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B9" w:rsidRDefault="00DC3B90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-521970</wp:posOffset>
                </wp:positionV>
                <wp:extent cx="488315" cy="602615"/>
                <wp:effectExtent l="0" t="0" r="0" b="0"/>
                <wp:wrapTopAndBottom/>
                <wp:docPr id="1" name="Рисунок 1" descr="Воробьевский МР ко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Воробьевский МР кон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883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14.1pt;mso-position-horizontal:absolute;mso-position-vertical-relative:text;margin-top:-41.1pt;mso-position-vertical:absolute;width:38.4pt;height:47.4pt;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mallCaps/>
          <w:sz w:val="32"/>
          <w:szCs w:val="32"/>
        </w:rPr>
        <w:t xml:space="preserve">АДМИНИСТРАЦИЯ ВОРОБЬЕВСКОГО </w:t>
      </w:r>
    </w:p>
    <w:p w:rsidR="00F402B9" w:rsidRDefault="00DC3B90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402B9" w:rsidRDefault="00F402B9">
      <w:pPr>
        <w:jc w:val="center"/>
        <w:rPr>
          <w:rFonts w:ascii="Arial" w:hAnsi="Arial"/>
        </w:rPr>
      </w:pPr>
    </w:p>
    <w:p w:rsidR="00F402B9" w:rsidRDefault="00DC3B9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402B9" w:rsidRDefault="00F402B9">
      <w:pPr>
        <w:jc w:val="center"/>
        <w:rPr>
          <w:b/>
          <w:sz w:val="32"/>
        </w:rPr>
      </w:pPr>
    </w:p>
    <w:p w:rsidR="00F402B9" w:rsidRDefault="00DC3B90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7E4EEE">
        <w:rPr>
          <w:u w:val="single"/>
        </w:rPr>
        <w:t>2</w:t>
      </w:r>
      <w:r w:rsidR="005E392F">
        <w:rPr>
          <w:u w:val="single"/>
        </w:rPr>
        <w:t>1</w:t>
      </w:r>
      <w:r>
        <w:rPr>
          <w:u w:val="single"/>
        </w:rPr>
        <w:t xml:space="preserve"> </w:t>
      </w:r>
      <w:r w:rsidR="00F31CF4">
        <w:rPr>
          <w:u w:val="single"/>
        </w:rPr>
        <w:t>октября</w:t>
      </w:r>
      <w:r>
        <w:rPr>
          <w:u w:val="single"/>
        </w:rPr>
        <w:t xml:space="preserve">  20</w:t>
      </w:r>
      <w:r w:rsidR="00D501BD">
        <w:rPr>
          <w:u w:val="single"/>
        </w:rPr>
        <w:t>21</w:t>
      </w:r>
      <w:r>
        <w:rPr>
          <w:u w:val="single"/>
        </w:rPr>
        <w:t xml:space="preserve"> г  </w:t>
      </w:r>
      <w:r w:rsidR="00E25008">
        <w:rPr>
          <w:u w:val="single"/>
        </w:rPr>
        <w:t xml:space="preserve">  </w:t>
      </w:r>
      <w:r>
        <w:rPr>
          <w:u w:val="single"/>
        </w:rPr>
        <w:t>№</w:t>
      </w:r>
      <w:r w:rsidR="00945EE4">
        <w:rPr>
          <w:u w:val="single"/>
        </w:rPr>
        <w:t xml:space="preserve"> 1101</w:t>
      </w:r>
      <w:bookmarkStart w:id="0" w:name="_GoBack"/>
      <w:bookmarkEnd w:id="0"/>
      <w:r w:rsidR="00F31CF4">
        <w:rPr>
          <w:u w:val="single"/>
        </w:rPr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F402B9" w:rsidRDefault="00DC3B90">
      <w:pPr>
        <w:jc w:val="both"/>
        <w:rPr>
          <w:sz w:val="20"/>
        </w:rPr>
      </w:pPr>
      <w:r>
        <w:rPr>
          <w:sz w:val="20"/>
        </w:rPr>
        <w:tab/>
        <w:t xml:space="preserve">     с. Воробьевка</w:t>
      </w:r>
    </w:p>
    <w:p w:rsidR="00F402B9" w:rsidRDefault="00F402B9">
      <w:pPr>
        <w:jc w:val="both"/>
      </w:pPr>
    </w:p>
    <w:p w:rsidR="00F402B9" w:rsidRDefault="003668F7">
      <w:pPr>
        <w:ind w:right="4535"/>
        <w:jc w:val="both"/>
        <w:rPr>
          <w:b/>
        </w:rPr>
      </w:pPr>
      <w:r>
        <w:rPr>
          <w:b/>
        </w:rPr>
        <w:t>О</w:t>
      </w:r>
      <w:r w:rsidR="007E4EEE">
        <w:rPr>
          <w:b/>
        </w:rPr>
        <w:t>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Воробьевского муниципального района Воронежской области на 2022 год»</w:t>
      </w:r>
      <w:r>
        <w:rPr>
          <w:b/>
        </w:rPr>
        <w:t xml:space="preserve"> </w:t>
      </w:r>
    </w:p>
    <w:p w:rsidR="00F402B9" w:rsidRDefault="00F402B9">
      <w:pPr>
        <w:rPr>
          <w:b/>
        </w:rPr>
      </w:pPr>
    </w:p>
    <w:p w:rsidR="00F402B9" w:rsidRDefault="00F402B9">
      <w:pPr>
        <w:rPr>
          <w:b/>
        </w:rPr>
      </w:pPr>
    </w:p>
    <w:p w:rsidR="00F402B9" w:rsidRPr="00AE0D9B" w:rsidRDefault="007E4EEE" w:rsidP="00441399">
      <w:pPr>
        <w:spacing w:line="276" w:lineRule="auto"/>
        <w:ind w:firstLine="709"/>
        <w:jc w:val="both"/>
      </w:pPr>
      <w:proofErr w:type="gramStart"/>
      <w: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441399">
        <w:t xml:space="preserve"> ценностям», решением Совета народных депутатов Воробьевского муниципального района </w:t>
      </w:r>
      <w:proofErr w:type="gramStart"/>
      <w:r w:rsidR="00441399">
        <w:t>от</w:t>
      </w:r>
      <w:proofErr w:type="gramEnd"/>
      <w:r w:rsidR="00441399">
        <w:t xml:space="preserve"> 19.10.2021 № 3</w:t>
      </w:r>
      <w:r w:rsidR="005E392F">
        <w:t>6</w:t>
      </w:r>
      <w:r w:rsidR="00441399">
        <w:t xml:space="preserve"> «Об утверждении Положения о муниципальном земельном контроле в границах Воробьевского муниципального района</w:t>
      </w:r>
      <w:r w:rsidR="00D501BD" w:rsidRPr="00AE0D9B">
        <w:t xml:space="preserve"> администрации Воробьевского муниципального района, </w:t>
      </w:r>
      <w:r w:rsidR="00DC3B90" w:rsidRPr="00AE0D9B">
        <w:t xml:space="preserve">администрация Воробьевского муниципального района </w:t>
      </w:r>
      <w:proofErr w:type="gramStart"/>
      <w:r w:rsidR="00DC3B90" w:rsidRPr="00AE0D9B">
        <w:rPr>
          <w:b/>
        </w:rPr>
        <w:t>п</w:t>
      </w:r>
      <w:proofErr w:type="gramEnd"/>
      <w:r w:rsidR="00DC3B90" w:rsidRPr="00AE0D9B">
        <w:rPr>
          <w:b/>
        </w:rPr>
        <w:t xml:space="preserve"> о с т а н о в л я е т:</w:t>
      </w:r>
    </w:p>
    <w:p w:rsidR="00D501BD" w:rsidRPr="00AE0D9B" w:rsidRDefault="00DC3B90" w:rsidP="00441399">
      <w:pPr>
        <w:spacing w:line="276" w:lineRule="auto"/>
        <w:ind w:firstLine="709"/>
        <w:jc w:val="both"/>
      </w:pPr>
      <w:r w:rsidRPr="00AE0D9B">
        <w:t xml:space="preserve">1. </w:t>
      </w:r>
      <w:r w:rsidR="00441399">
        <w:t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Воробьевского муниципального района Воронежской области на 2022 год» согласно приложению.</w:t>
      </w:r>
    </w:p>
    <w:p w:rsidR="00F402B9" w:rsidRDefault="00D501BD" w:rsidP="00441399">
      <w:pPr>
        <w:spacing w:line="276" w:lineRule="auto"/>
        <w:ind w:firstLine="709"/>
        <w:jc w:val="both"/>
      </w:pPr>
      <w:r w:rsidRPr="00AE0D9B">
        <w:t>2</w:t>
      </w:r>
      <w:r w:rsidR="00DC3B90" w:rsidRPr="00AE0D9B">
        <w:t xml:space="preserve">. </w:t>
      </w:r>
      <w:proofErr w:type="gramStart"/>
      <w:r w:rsidR="00DC3B90" w:rsidRPr="00AE0D9B">
        <w:t>Контроль за</w:t>
      </w:r>
      <w:proofErr w:type="gramEnd"/>
      <w:r w:rsidR="00DC3B90" w:rsidRPr="00AE0D9B">
        <w:t xml:space="preserve"> исполнением настоящего постановления оставляю за собой.</w:t>
      </w:r>
    </w:p>
    <w:p w:rsidR="00F402B9" w:rsidRDefault="00F402B9">
      <w:pPr>
        <w:spacing w:line="360" w:lineRule="auto"/>
        <w:jc w:val="both"/>
      </w:pPr>
    </w:p>
    <w:p w:rsidR="00F402B9" w:rsidRDefault="00F402B9">
      <w:pPr>
        <w:spacing w:line="360" w:lineRule="auto"/>
        <w:jc w:val="both"/>
      </w:pPr>
    </w:p>
    <w:p w:rsidR="00F402B9" w:rsidRDefault="00D501BD">
      <w:pPr>
        <w:jc w:val="both"/>
      </w:pPr>
      <w:r>
        <w:t>Г</w:t>
      </w:r>
      <w:r w:rsidR="00DC3B90">
        <w:t>лав</w:t>
      </w:r>
      <w:r>
        <w:t xml:space="preserve">а Воробьевского </w:t>
      </w:r>
    </w:p>
    <w:p w:rsidR="00F402B9" w:rsidRDefault="00DC3B9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501BD">
        <w:t>М.П.Гордиенко</w:t>
      </w:r>
      <w:proofErr w:type="spellEnd"/>
      <w:r>
        <w:t xml:space="preserve"> </w:t>
      </w:r>
    </w:p>
    <w:p w:rsidR="00F402B9" w:rsidRDefault="00DC3B90">
      <w:pPr>
        <w:jc w:val="both"/>
      </w:pPr>
      <w:r>
        <w:br w:type="page"/>
      </w:r>
    </w:p>
    <w:p w:rsidR="00F402B9" w:rsidRDefault="00F402B9" w:rsidP="00441399">
      <w:pPr>
        <w:pBdr>
          <w:left w:val="none" w:sz="4" w:space="1" w:color="000000"/>
        </w:pBdr>
        <w:jc w:val="both"/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Default="00F402B9" w:rsidP="00441399">
      <w:pPr>
        <w:pBdr>
          <w:left w:val="none" w:sz="4" w:space="1" w:color="000000"/>
        </w:pBdr>
      </w:pPr>
    </w:p>
    <w:p w:rsidR="00F402B9" w:rsidRPr="00AE0D9B" w:rsidRDefault="00F402B9" w:rsidP="00441399">
      <w:pPr>
        <w:pBdr>
          <w:left w:val="none" w:sz="4" w:space="1" w:color="000000"/>
        </w:pBdr>
        <w:rPr>
          <w:sz w:val="24"/>
          <w:szCs w:val="24"/>
        </w:rPr>
      </w:pPr>
    </w:p>
    <w:p w:rsidR="00441399" w:rsidRDefault="00441399" w:rsidP="00441399">
      <w:pPr>
        <w:pBdr>
          <w:left w:val="none" w:sz="4" w:space="1" w:color="000000"/>
        </w:pBdr>
        <w:jc w:val="both"/>
        <w:rPr>
          <w:sz w:val="24"/>
        </w:rPr>
      </w:pPr>
    </w:p>
    <w:p w:rsidR="00441399" w:rsidRDefault="00441399" w:rsidP="00441399">
      <w:pPr>
        <w:pBdr>
          <w:left w:val="none" w:sz="4" w:space="1" w:color="000000"/>
        </w:pBdr>
        <w:jc w:val="both"/>
        <w:rPr>
          <w:sz w:val="24"/>
        </w:rPr>
      </w:pPr>
    </w:p>
    <w:p w:rsidR="00441399" w:rsidRDefault="00441399" w:rsidP="00441399">
      <w:pPr>
        <w:pBdr>
          <w:left w:val="none" w:sz="4" w:space="1" w:color="000000"/>
        </w:pBdr>
        <w:jc w:val="both"/>
        <w:rPr>
          <w:sz w:val="24"/>
        </w:rPr>
      </w:pPr>
    </w:p>
    <w:p w:rsidR="00441399" w:rsidRDefault="00441399" w:rsidP="00441399">
      <w:pPr>
        <w:pBdr>
          <w:left w:val="none" w:sz="4" w:space="1" w:color="000000"/>
        </w:pBdr>
        <w:jc w:val="both"/>
        <w:rPr>
          <w:sz w:val="24"/>
        </w:rPr>
      </w:pPr>
    </w:p>
    <w:p w:rsidR="00441399" w:rsidRDefault="00441399" w:rsidP="00441399">
      <w:pPr>
        <w:pBdr>
          <w:left w:val="none" w:sz="4" w:space="1" w:color="000000"/>
        </w:pBdr>
        <w:jc w:val="both"/>
        <w:rPr>
          <w:sz w:val="24"/>
        </w:rPr>
      </w:pPr>
    </w:p>
    <w:p w:rsidR="00441399" w:rsidRDefault="00441399" w:rsidP="00441399">
      <w:pPr>
        <w:pBdr>
          <w:left w:val="none" w:sz="4" w:space="1" w:color="000000"/>
        </w:pBdr>
        <w:jc w:val="both"/>
        <w:rPr>
          <w:sz w:val="24"/>
        </w:rPr>
      </w:pPr>
    </w:p>
    <w:p w:rsidR="00441399" w:rsidRDefault="00441399" w:rsidP="00441399">
      <w:pPr>
        <w:pBdr>
          <w:left w:val="none" w:sz="4" w:space="1" w:color="000000"/>
        </w:pBdr>
        <w:jc w:val="both"/>
        <w:rPr>
          <w:sz w:val="24"/>
        </w:rPr>
      </w:pPr>
    </w:p>
    <w:p w:rsidR="00441399" w:rsidRDefault="00441399" w:rsidP="00441399">
      <w:pPr>
        <w:pBdr>
          <w:left w:val="none" w:sz="4" w:space="1" w:color="000000"/>
        </w:pBdr>
        <w:jc w:val="both"/>
        <w:rPr>
          <w:sz w:val="24"/>
        </w:rPr>
      </w:pPr>
    </w:p>
    <w:p w:rsidR="00F31CF4" w:rsidRDefault="00F31CF4" w:rsidP="00441399">
      <w:pPr>
        <w:pBdr>
          <w:left w:val="none" w:sz="4" w:space="1" w:color="000000"/>
        </w:pBdr>
        <w:jc w:val="both"/>
        <w:rPr>
          <w:sz w:val="24"/>
        </w:rPr>
      </w:pPr>
      <w:r>
        <w:rPr>
          <w:sz w:val="24"/>
        </w:rPr>
        <w:t>З</w:t>
      </w:r>
      <w:r w:rsidRPr="0079015F">
        <w:rPr>
          <w:sz w:val="24"/>
        </w:rPr>
        <w:t>аместитель главы администрации,</w:t>
      </w:r>
    </w:p>
    <w:p w:rsidR="00F31CF4" w:rsidRDefault="00F31CF4" w:rsidP="00441399">
      <w:pPr>
        <w:pBdr>
          <w:left w:val="none" w:sz="4" w:space="1" w:color="000000"/>
        </w:pBdr>
        <w:jc w:val="both"/>
        <w:rPr>
          <w:sz w:val="24"/>
        </w:rPr>
      </w:pPr>
      <w:r w:rsidRPr="0079015F">
        <w:rPr>
          <w:sz w:val="24"/>
        </w:rPr>
        <w:t xml:space="preserve">начальник отдела программ и </w:t>
      </w:r>
    </w:p>
    <w:p w:rsidR="00F31CF4" w:rsidRDefault="00F31CF4" w:rsidP="00441399">
      <w:pPr>
        <w:pBdr>
          <w:left w:val="none" w:sz="4" w:space="1" w:color="000000"/>
        </w:pBdr>
        <w:jc w:val="both"/>
      </w:pPr>
      <w:r w:rsidRPr="0079015F">
        <w:rPr>
          <w:sz w:val="24"/>
        </w:rPr>
        <w:t xml:space="preserve">развития сельской территории </w:t>
      </w:r>
      <w:r>
        <w:rPr>
          <w:sz w:val="24"/>
        </w:rPr>
        <w:t xml:space="preserve">                                                          А.Н. </w:t>
      </w:r>
      <w:r w:rsidRPr="0079015F">
        <w:rPr>
          <w:sz w:val="24"/>
        </w:rPr>
        <w:t>Мозгово</w:t>
      </w:r>
      <w:r>
        <w:rPr>
          <w:sz w:val="24"/>
        </w:rPr>
        <w:t>й</w:t>
      </w:r>
    </w:p>
    <w:p w:rsidR="00AE0D9B" w:rsidRPr="00AE0D9B" w:rsidRDefault="00AE0D9B" w:rsidP="00441399">
      <w:pPr>
        <w:pBdr>
          <w:left w:val="none" w:sz="4" w:space="1" w:color="000000"/>
        </w:pBdr>
        <w:jc w:val="both"/>
        <w:rPr>
          <w:sz w:val="24"/>
          <w:szCs w:val="24"/>
        </w:rPr>
      </w:pPr>
    </w:p>
    <w:p w:rsidR="00AD3DE2" w:rsidRDefault="00AD3DE2">
      <w:pPr>
        <w:ind w:right="283"/>
        <w:jc w:val="both"/>
        <w:rPr>
          <w:sz w:val="24"/>
          <w:szCs w:val="24"/>
        </w:rPr>
      </w:pPr>
    </w:p>
    <w:p w:rsidR="00F402B9" w:rsidRDefault="00F402B9">
      <w:pPr>
        <w:ind w:right="283"/>
        <w:jc w:val="both"/>
        <w:rPr>
          <w:sz w:val="24"/>
          <w:szCs w:val="24"/>
        </w:rPr>
      </w:pPr>
    </w:p>
    <w:p w:rsidR="00F402B9" w:rsidRDefault="00DC3B90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F402B9" w:rsidRDefault="00DC3B90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                        </w:t>
      </w:r>
      <w:r w:rsidR="00C25D0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В.Г. </w:t>
      </w:r>
      <w:proofErr w:type="spellStart"/>
      <w:r>
        <w:rPr>
          <w:sz w:val="24"/>
          <w:szCs w:val="24"/>
        </w:rPr>
        <w:t>Камышанов</w:t>
      </w:r>
      <w:proofErr w:type="spellEnd"/>
    </w:p>
    <w:p w:rsidR="005C21E6" w:rsidRDefault="005C21E6">
      <w:pPr>
        <w:ind w:right="283"/>
        <w:jc w:val="both"/>
        <w:rPr>
          <w:sz w:val="24"/>
          <w:szCs w:val="24"/>
        </w:rPr>
      </w:pPr>
    </w:p>
    <w:p w:rsidR="005C21E6" w:rsidRDefault="005C21E6">
      <w:pPr>
        <w:ind w:right="283"/>
        <w:jc w:val="both"/>
        <w:rPr>
          <w:sz w:val="24"/>
          <w:szCs w:val="24"/>
        </w:rPr>
      </w:pPr>
    </w:p>
    <w:p w:rsidR="005C21E6" w:rsidRDefault="005C21E6">
      <w:pPr>
        <w:ind w:right="283"/>
        <w:jc w:val="both"/>
        <w:rPr>
          <w:sz w:val="24"/>
          <w:szCs w:val="24"/>
        </w:rPr>
      </w:pPr>
    </w:p>
    <w:p w:rsidR="005C21E6" w:rsidRDefault="005C21E6">
      <w:pPr>
        <w:ind w:right="283"/>
        <w:jc w:val="both"/>
        <w:rPr>
          <w:sz w:val="24"/>
          <w:szCs w:val="24"/>
        </w:rPr>
      </w:pPr>
    </w:p>
    <w:p w:rsidR="005C21E6" w:rsidRDefault="005C21E6">
      <w:pPr>
        <w:ind w:right="283"/>
        <w:jc w:val="both"/>
        <w:rPr>
          <w:sz w:val="24"/>
          <w:szCs w:val="24"/>
        </w:rPr>
      </w:pPr>
    </w:p>
    <w:p w:rsidR="005C21E6" w:rsidRDefault="005C21E6">
      <w:pPr>
        <w:ind w:right="283"/>
        <w:jc w:val="both"/>
        <w:rPr>
          <w:sz w:val="24"/>
          <w:szCs w:val="24"/>
        </w:rPr>
      </w:pPr>
    </w:p>
    <w:p w:rsidR="005C21E6" w:rsidRDefault="005C21E6" w:rsidP="005C21E6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5C21E6" w:rsidRDefault="005C21E6" w:rsidP="005C21E6">
      <w:pPr>
        <w:autoSpaceDE w:val="0"/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C21E6" w:rsidRDefault="005C21E6" w:rsidP="005C21E6">
      <w:pPr>
        <w:autoSpaceDE w:val="0"/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>Воробьевского муниципального района Воронежской области</w:t>
      </w:r>
    </w:p>
    <w:p w:rsidR="005C21E6" w:rsidRDefault="005C21E6" w:rsidP="005C21E6">
      <w:pPr>
        <w:autoSpaceDE w:val="0"/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от       .10.2021г. №  </w:t>
      </w:r>
    </w:p>
    <w:p w:rsidR="005C21E6" w:rsidRDefault="005C21E6" w:rsidP="005C21E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21E6" w:rsidRDefault="005C21E6" w:rsidP="005C21E6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</w:rPr>
      </w:pPr>
    </w:p>
    <w:p w:rsidR="005C21E6" w:rsidRPr="003C6B20" w:rsidRDefault="005C21E6" w:rsidP="005C21E6">
      <w:pPr>
        <w:autoSpaceDE w:val="0"/>
        <w:autoSpaceDN w:val="0"/>
        <w:jc w:val="center"/>
        <w:rPr>
          <w:b/>
          <w:color w:val="000000"/>
        </w:rPr>
      </w:pPr>
      <w:r w:rsidRPr="003C6B20">
        <w:rPr>
          <w:b/>
        </w:rPr>
        <w:t>ПРОГРАММА (ПЛАН)</w:t>
      </w:r>
    </w:p>
    <w:p w:rsidR="005C21E6" w:rsidRPr="003C6B20" w:rsidRDefault="005C21E6" w:rsidP="005C21E6">
      <w:pPr>
        <w:autoSpaceDE w:val="0"/>
        <w:autoSpaceDN w:val="0"/>
        <w:jc w:val="center"/>
        <w:rPr>
          <w:b/>
        </w:rPr>
      </w:pPr>
      <w:r w:rsidRPr="003C6B20">
        <w:rPr>
          <w:b/>
        </w:rPr>
        <w:t xml:space="preserve">«профилактики рисков причинения вреда (ущерба) охраняемым законом ценностям по муниципальному земельному контролю </w:t>
      </w:r>
    </w:p>
    <w:p w:rsidR="005C21E6" w:rsidRPr="003C6B20" w:rsidRDefault="005C21E6" w:rsidP="005C21E6">
      <w:pPr>
        <w:autoSpaceDE w:val="0"/>
        <w:autoSpaceDN w:val="0"/>
        <w:jc w:val="center"/>
        <w:rPr>
          <w:b/>
        </w:rPr>
      </w:pPr>
      <w:r w:rsidRPr="003C6B20">
        <w:rPr>
          <w:b/>
        </w:rPr>
        <w:t>на территории</w:t>
      </w:r>
    </w:p>
    <w:p w:rsidR="005C21E6" w:rsidRPr="003C6B20" w:rsidRDefault="005C21E6" w:rsidP="005C21E6">
      <w:pPr>
        <w:autoSpaceDE w:val="0"/>
        <w:autoSpaceDN w:val="0"/>
        <w:jc w:val="center"/>
        <w:rPr>
          <w:b/>
        </w:rPr>
      </w:pPr>
      <w:r w:rsidRPr="003C6B20">
        <w:rPr>
          <w:b/>
        </w:rPr>
        <w:t>Воробьевского муниципального района Воронежской области на 2022 год»</w:t>
      </w:r>
    </w:p>
    <w:p w:rsidR="005C21E6" w:rsidRPr="003C6B20" w:rsidRDefault="005C21E6" w:rsidP="005C21E6">
      <w:pPr>
        <w:autoSpaceDN w:val="0"/>
        <w:jc w:val="center"/>
        <w:textAlignment w:val="baseline"/>
        <w:rPr>
          <w:b/>
        </w:rPr>
      </w:pPr>
    </w:p>
    <w:p w:rsidR="005C21E6" w:rsidRPr="003C6B20" w:rsidRDefault="005C21E6" w:rsidP="005C21E6">
      <w:pPr>
        <w:autoSpaceDE w:val="0"/>
        <w:autoSpaceDN w:val="0"/>
        <w:jc w:val="center"/>
        <w:outlineLvl w:val="1"/>
        <w:rPr>
          <w:b/>
        </w:rPr>
      </w:pPr>
      <w:r w:rsidRPr="003C6B20">
        <w:rPr>
          <w:b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C21E6" w:rsidRPr="003C6B20" w:rsidRDefault="005C21E6" w:rsidP="005C21E6">
      <w:pPr>
        <w:autoSpaceDE w:val="0"/>
        <w:autoSpaceDN w:val="0"/>
        <w:jc w:val="center"/>
        <w:outlineLvl w:val="1"/>
        <w:rPr>
          <w:b/>
        </w:rPr>
      </w:pPr>
    </w:p>
    <w:p w:rsidR="005C21E6" w:rsidRPr="003C6B20" w:rsidRDefault="005C21E6" w:rsidP="005C21E6">
      <w:pPr>
        <w:ind w:firstLine="708"/>
        <w:jc w:val="both"/>
      </w:pPr>
      <w:r w:rsidRPr="003C6B20">
        <w:t>Администрация Воробьевского муниципального района Воронежской области (далее – контрольный (надзорный) орган) в соответствии с Положением о муниципальном земельном контроле в границах Воробьевского муниципального района (далее – Положение), утвержденным решением Совета народных депутатов Воробьевского муниципального района Воронежской области от 19.10.2021 № 3</w:t>
      </w:r>
      <w:r w:rsidR="005E392F">
        <w:t>6</w:t>
      </w:r>
      <w:r w:rsidRPr="003C6B20">
        <w:t xml:space="preserve">, осуществляет муниципальный земельный контроль </w:t>
      </w:r>
      <w:proofErr w:type="gramStart"/>
      <w:r w:rsidRPr="003C6B20">
        <w:t>за</w:t>
      </w:r>
      <w:proofErr w:type="gramEnd"/>
      <w:r w:rsidRPr="003C6B20">
        <w:t>:</w:t>
      </w:r>
    </w:p>
    <w:p w:rsidR="005C21E6" w:rsidRPr="003C6B20" w:rsidRDefault="005C21E6" w:rsidP="005C21E6">
      <w:pPr>
        <w:ind w:firstLine="708"/>
        <w:jc w:val="both"/>
      </w:pPr>
      <w:r w:rsidRPr="003C6B20"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C21E6" w:rsidRPr="003C6B20" w:rsidRDefault="005C21E6" w:rsidP="005C21E6">
      <w:pPr>
        <w:ind w:firstLine="708"/>
        <w:jc w:val="both"/>
      </w:pPr>
      <w:r w:rsidRPr="003C6B20"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C21E6" w:rsidRPr="003C6B20" w:rsidRDefault="005C21E6" w:rsidP="005C21E6">
      <w:pPr>
        <w:ind w:firstLine="708"/>
        <w:jc w:val="both"/>
      </w:pPr>
      <w:r w:rsidRPr="003C6B20"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C21E6" w:rsidRPr="003C6B20" w:rsidRDefault="005C21E6" w:rsidP="005C21E6">
      <w:pPr>
        <w:ind w:firstLine="708"/>
        <w:jc w:val="both"/>
      </w:pPr>
      <w:r w:rsidRPr="003C6B20">
        <w:t>4) недопущением ненадлежащего использования земельного участка;</w:t>
      </w:r>
    </w:p>
    <w:p w:rsidR="005C21E6" w:rsidRPr="003C6B20" w:rsidRDefault="005C21E6" w:rsidP="005C21E6">
      <w:pPr>
        <w:ind w:firstLine="708"/>
        <w:jc w:val="both"/>
      </w:pPr>
      <w:r w:rsidRPr="003C6B20"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C21E6" w:rsidRPr="003C6B20" w:rsidRDefault="005C21E6" w:rsidP="005C21E6">
      <w:pPr>
        <w:ind w:firstLine="708"/>
        <w:jc w:val="both"/>
      </w:pPr>
      <w:r w:rsidRPr="003C6B20">
        <w:t>6) предоставлением достоверных сведений о состоянии земель;</w:t>
      </w:r>
    </w:p>
    <w:p w:rsidR="005C21E6" w:rsidRPr="003C6B20" w:rsidRDefault="005C21E6" w:rsidP="005C21E6">
      <w:pPr>
        <w:ind w:firstLine="708"/>
        <w:jc w:val="both"/>
      </w:pPr>
      <w:r w:rsidRPr="003C6B20"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C21E6" w:rsidRPr="003C6B20" w:rsidRDefault="005C21E6" w:rsidP="005C21E6">
      <w:pPr>
        <w:ind w:firstLine="708"/>
        <w:jc w:val="both"/>
      </w:pPr>
      <w:proofErr w:type="gramStart"/>
      <w:r w:rsidRPr="003C6B20"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5C21E6" w:rsidRPr="003C6B20" w:rsidRDefault="005C21E6" w:rsidP="005C21E6">
      <w:pPr>
        <w:ind w:firstLine="708"/>
        <w:jc w:val="both"/>
      </w:pPr>
      <w:r w:rsidRPr="003C6B20"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C21E6" w:rsidRPr="003C6B20" w:rsidRDefault="005C21E6" w:rsidP="005C21E6">
      <w:pPr>
        <w:ind w:firstLine="708"/>
        <w:jc w:val="both"/>
      </w:pPr>
      <w:proofErr w:type="gramStart"/>
      <w:r w:rsidRPr="003C6B20"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3C6B20">
        <w:t>агрохимикатами</w:t>
      </w:r>
      <w:proofErr w:type="spellEnd"/>
      <w:r w:rsidRPr="003C6B20"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5C21E6" w:rsidRPr="003C6B20" w:rsidRDefault="005C21E6" w:rsidP="005C21E6">
      <w:pPr>
        <w:ind w:firstLine="708"/>
        <w:jc w:val="both"/>
      </w:pPr>
      <w:r w:rsidRPr="003C6B20">
        <w:t>11) соблюдением требований о наличии и сохранности межевых знаков границ земельных участков;</w:t>
      </w:r>
    </w:p>
    <w:p w:rsidR="005C21E6" w:rsidRPr="003C6B20" w:rsidRDefault="005C21E6" w:rsidP="005C21E6">
      <w:pPr>
        <w:ind w:firstLine="708"/>
        <w:jc w:val="both"/>
      </w:pPr>
      <w:r w:rsidRPr="003C6B20"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C21E6" w:rsidRPr="003C6B20" w:rsidRDefault="005C21E6" w:rsidP="005C21E6">
      <w:pPr>
        <w:ind w:firstLine="708"/>
        <w:jc w:val="both"/>
      </w:pPr>
      <w:r w:rsidRPr="003C6B20">
        <w:t>13) выполнением иных требований законодательства.</w:t>
      </w:r>
    </w:p>
    <w:p w:rsidR="005C21E6" w:rsidRPr="003C6B20" w:rsidRDefault="005C21E6" w:rsidP="005C21E6">
      <w:pPr>
        <w:ind w:firstLine="708"/>
        <w:jc w:val="both"/>
      </w:pPr>
      <w:r w:rsidRPr="003C6B20">
        <w:t>Объектами муниципального земельного контроля являются территории земель, расположенные в границах Воробьевского муниципального района Воронежской области, земельные участки и их части независимо от прав на них (далее – объекты контроля).</w:t>
      </w:r>
    </w:p>
    <w:p w:rsidR="005C21E6" w:rsidRPr="003C6B20" w:rsidRDefault="005C21E6" w:rsidP="005C21E6">
      <w:pPr>
        <w:ind w:firstLine="708"/>
        <w:jc w:val="both"/>
      </w:pPr>
      <w:r w:rsidRPr="003C6B20"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Воробьевского муниципального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5C21E6" w:rsidRPr="003C6B20" w:rsidRDefault="005C21E6" w:rsidP="005C21E6">
      <w:pPr>
        <w:ind w:firstLine="709"/>
        <w:jc w:val="both"/>
      </w:pPr>
      <w:r w:rsidRPr="003C6B20">
        <w:t>Основным видом нарушений, выявляемых должностными лицами, является самовольное занятие земель лицами, не имеющими оформленных прав на землю – 8 или 67% от всех выявленных нарушений.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 4 или 33%.</w:t>
      </w:r>
    </w:p>
    <w:p w:rsidR="005C21E6" w:rsidRPr="003C6B20" w:rsidRDefault="005C21E6" w:rsidP="005C21E6">
      <w:pPr>
        <w:ind w:firstLine="709"/>
        <w:jc w:val="both"/>
      </w:pPr>
      <w:r w:rsidRPr="003C6B20">
        <w:t xml:space="preserve">На сайте </w:t>
      </w:r>
      <w:r w:rsidR="009C4C34" w:rsidRPr="003C6B20">
        <w:t>администрации Воробьевского муниципального района</w:t>
      </w:r>
      <w:r w:rsidRPr="003C6B20">
        <w:t xml:space="preserve"> создан раздел «Муниципальный </w:t>
      </w:r>
      <w:r w:rsidR="009C4C34" w:rsidRPr="003C6B20">
        <w:t xml:space="preserve">земельный </w:t>
      </w:r>
      <w:r w:rsidRPr="003C6B20">
        <w:t>контроль», в котором аккумулируется необходимая поднадзорным субъектам информация в части муниципального земельного контроля (</w:t>
      </w:r>
      <w:r w:rsidR="009C4C34" w:rsidRPr="003C6B20">
        <w:rPr>
          <w:u w:val="single"/>
        </w:rPr>
        <w:t>https://vorob-rn.ru/glava/zem-kontrol/mun-kontrol.php</w:t>
      </w:r>
      <w:r w:rsidRPr="003C6B20">
        <w:rPr>
          <w:u w:val="single"/>
        </w:rPr>
        <w:t>).</w:t>
      </w:r>
    </w:p>
    <w:p w:rsidR="005C21E6" w:rsidRPr="003C6B20" w:rsidRDefault="005C21E6" w:rsidP="005C21E6">
      <w:pPr>
        <w:ind w:firstLine="709"/>
        <w:jc w:val="both"/>
      </w:pPr>
      <w:r w:rsidRPr="003C6B20"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C21E6" w:rsidRPr="003C6B20" w:rsidRDefault="005C21E6" w:rsidP="005C21E6">
      <w:pPr>
        <w:ind w:firstLine="709"/>
        <w:jc w:val="both"/>
      </w:pPr>
      <w:r w:rsidRPr="003C6B20"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1E6" w:rsidRPr="003C6B20" w:rsidRDefault="005C21E6" w:rsidP="005C21E6">
      <w:pPr>
        <w:ind w:firstLine="709"/>
        <w:jc w:val="both"/>
      </w:pPr>
      <w:r w:rsidRPr="003C6B20"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1E6" w:rsidRPr="003C6B20" w:rsidRDefault="005C21E6" w:rsidP="005C21E6">
      <w:pPr>
        <w:ind w:firstLine="709"/>
        <w:jc w:val="both"/>
      </w:pPr>
      <w:r w:rsidRPr="003C6B20">
        <w:t xml:space="preserve">2. Сознательное бездействие правообладателей земельных участков. </w:t>
      </w:r>
    </w:p>
    <w:p w:rsidR="005C21E6" w:rsidRPr="003C6B20" w:rsidRDefault="005C21E6" w:rsidP="005C21E6">
      <w:pPr>
        <w:ind w:firstLine="709"/>
        <w:jc w:val="both"/>
      </w:pPr>
      <w:r w:rsidRPr="003C6B20"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5C21E6" w:rsidRPr="003C6B20" w:rsidRDefault="005C21E6" w:rsidP="005C21E6">
      <w:pPr>
        <w:ind w:firstLine="709"/>
        <w:jc w:val="both"/>
      </w:pPr>
      <w:r w:rsidRPr="003C6B20"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5C21E6" w:rsidRPr="003C6B20" w:rsidRDefault="005C21E6" w:rsidP="005C21E6">
      <w:pPr>
        <w:ind w:firstLine="709"/>
        <w:jc w:val="both"/>
      </w:pPr>
      <w:r w:rsidRPr="003C6B20"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3C6B20">
        <w:t>возможно</w:t>
      </w:r>
      <w:proofErr w:type="gramEnd"/>
      <w:r w:rsidRPr="003C6B20"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5C21E6" w:rsidRPr="003C6B20" w:rsidRDefault="005C21E6" w:rsidP="005C21E6">
      <w:pPr>
        <w:ind w:firstLine="709"/>
        <w:jc w:val="both"/>
      </w:pPr>
      <w:proofErr w:type="gramStart"/>
      <w:r w:rsidRPr="003C6B20"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3C6B20">
        <w:t xml:space="preserve"> </w:t>
      </w:r>
      <w:proofErr w:type="gramStart"/>
      <w:r w:rsidRPr="003C6B20">
        <w:t>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  <w:proofErr w:type="gramEnd"/>
    </w:p>
    <w:p w:rsidR="005C21E6" w:rsidRPr="003C6B20" w:rsidRDefault="005C21E6" w:rsidP="005C21E6">
      <w:pPr>
        <w:ind w:firstLine="709"/>
        <w:jc w:val="both"/>
      </w:pPr>
    </w:p>
    <w:p w:rsidR="005C21E6" w:rsidRPr="003C6B20" w:rsidRDefault="005C21E6" w:rsidP="005C21E6">
      <w:pPr>
        <w:autoSpaceDE w:val="0"/>
        <w:autoSpaceDN w:val="0"/>
        <w:jc w:val="both"/>
        <w:outlineLvl w:val="1"/>
        <w:rPr>
          <w:b/>
          <w:color w:val="000000"/>
        </w:rPr>
      </w:pPr>
      <w:r w:rsidRPr="003C6B20">
        <w:rPr>
          <w:b/>
        </w:rPr>
        <w:t xml:space="preserve">Раздел II. Цели и задачи </w:t>
      </w:r>
      <w:proofErr w:type="gramStart"/>
      <w:r w:rsidRPr="003C6B20">
        <w:rPr>
          <w:b/>
        </w:rPr>
        <w:t>реализации программы профилактики рисков причинения вреда</w:t>
      </w:r>
      <w:proofErr w:type="gramEnd"/>
    </w:p>
    <w:p w:rsidR="005C21E6" w:rsidRPr="003C6B20" w:rsidRDefault="005C21E6" w:rsidP="005C21E6">
      <w:pPr>
        <w:autoSpaceDE w:val="0"/>
        <w:autoSpaceDN w:val="0"/>
        <w:jc w:val="both"/>
        <w:rPr>
          <w:b/>
        </w:rPr>
      </w:pPr>
    </w:p>
    <w:p w:rsidR="005C21E6" w:rsidRPr="003C6B20" w:rsidRDefault="005C21E6" w:rsidP="005C21E6">
      <w:pPr>
        <w:autoSpaceDE w:val="0"/>
        <w:autoSpaceDN w:val="0"/>
        <w:jc w:val="both"/>
      </w:pPr>
      <w:r w:rsidRPr="003C6B20">
        <w:tab/>
        <w:t>Цели разработки Программы и проведение профилактической работы:</w:t>
      </w:r>
    </w:p>
    <w:p w:rsidR="005C21E6" w:rsidRPr="003C6B20" w:rsidRDefault="005C21E6" w:rsidP="005C21E6">
      <w:pPr>
        <w:ind w:left="59"/>
        <w:jc w:val="both"/>
      </w:pPr>
      <w:r w:rsidRPr="003C6B20">
        <w:rPr>
          <w:bCs/>
          <w:kern w:val="24"/>
        </w:rPr>
        <w:tab/>
        <w:t xml:space="preserve">- </w:t>
      </w:r>
      <w:r w:rsidRPr="003C6B20"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C21E6" w:rsidRPr="003C6B20" w:rsidRDefault="005C21E6" w:rsidP="005C21E6">
      <w:pPr>
        <w:ind w:left="59"/>
        <w:jc w:val="both"/>
      </w:pPr>
      <w:r w:rsidRPr="003C6B20">
        <w:tab/>
        <w:t>- повышение прозрачности системы муниципального контроля;</w:t>
      </w:r>
    </w:p>
    <w:p w:rsidR="005C21E6" w:rsidRPr="003C6B20" w:rsidRDefault="005C21E6" w:rsidP="005C21E6">
      <w:pPr>
        <w:ind w:left="59"/>
        <w:jc w:val="both"/>
      </w:pPr>
      <w:r w:rsidRPr="003C6B20"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C21E6" w:rsidRPr="003C6B20" w:rsidRDefault="005C21E6" w:rsidP="005C21E6">
      <w:pPr>
        <w:ind w:left="59"/>
        <w:jc w:val="both"/>
      </w:pPr>
      <w:r w:rsidRPr="003C6B20"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C21E6" w:rsidRPr="003C6B20" w:rsidRDefault="005C21E6" w:rsidP="005C21E6">
      <w:pPr>
        <w:ind w:left="59"/>
        <w:jc w:val="both"/>
      </w:pPr>
      <w:r w:rsidRPr="003C6B20">
        <w:tab/>
        <w:t>- мотивация подконтрольных субъектов к добросовестному поведению.</w:t>
      </w:r>
    </w:p>
    <w:p w:rsidR="005C21E6" w:rsidRPr="003C6B20" w:rsidRDefault="005C21E6" w:rsidP="005C21E6">
      <w:pPr>
        <w:autoSpaceDE w:val="0"/>
        <w:autoSpaceDN w:val="0"/>
        <w:jc w:val="both"/>
      </w:pPr>
      <w:r w:rsidRPr="003C6B20">
        <w:tab/>
        <w:t>Проведение профилактических мероприятий Программы позволяет решить следующие задачи:</w:t>
      </w:r>
    </w:p>
    <w:p w:rsidR="005C21E6" w:rsidRPr="003C6B20" w:rsidRDefault="005C21E6" w:rsidP="005C21E6">
      <w:pPr>
        <w:ind w:left="59"/>
        <w:jc w:val="both"/>
      </w:pPr>
      <w:r w:rsidRPr="003C6B20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C21E6" w:rsidRPr="003C6B20" w:rsidRDefault="005C21E6" w:rsidP="005C21E6">
      <w:pPr>
        <w:ind w:left="59"/>
        <w:jc w:val="both"/>
      </w:pPr>
      <w:r w:rsidRPr="003C6B20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C21E6" w:rsidRPr="003C6B20" w:rsidRDefault="005C21E6" w:rsidP="005C21E6">
      <w:pPr>
        <w:ind w:left="59"/>
        <w:jc w:val="both"/>
      </w:pPr>
      <w:r w:rsidRPr="003C6B20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C21E6" w:rsidRPr="003C6B20" w:rsidRDefault="005C21E6" w:rsidP="005C21E6">
      <w:pPr>
        <w:ind w:left="59"/>
        <w:jc w:val="both"/>
      </w:pPr>
      <w:r w:rsidRPr="003C6B20"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C21E6" w:rsidRPr="003C6B20" w:rsidRDefault="005C21E6" w:rsidP="005C21E6">
      <w:pPr>
        <w:ind w:left="59"/>
        <w:jc w:val="both"/>
      </w:pPr>
      <w:r w:rsidRPr="003C6B20">
        <w:tab/>
        <w:t>- повышение квалификации кадрового состава контрольно-надзорного органа;</w:t>
      </w:r>
    </w:p>
    <w:p w:rsidR="005C21E6" w:rsidRPr="003C6B20" w:rsidRDefault="005C21E6" w:rsidP="005C21E6">
      <w:pPr>
        <w:ind w:left="59"/>
        <w:jc w:val="both"/>
      </w:pPr>
      <w:r w:rsidRPr="003C6B20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C21E6" w:rsidRPr="003C6B20" w:rsidRDefault="005C21E6" w:rsidP="005C21E6">
      <w:pPr>
        <w:ind w:left="59"/>
        <w:jc w:val="both"/>
      </w:pPr>
      <w:r w:rsidRPr="003C6B20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C21E6" w:rsidRPr="003C6B20" w:rsidRDefault="005C21E6" w:rsidP="005C21E6">
      <w:pPr>
        <w:ind w:left="59"/>
        <w:jc w:val="both"/>
      </w:pPr>
      <w:r w:rsidRPr="003C6B20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C21E6" w:rsidRPr="003C6B20" w:rsidRDefault="005C21E6" w:rsidP="005C21E6">
      <w:pPr>
        <w:autoSpaceDE w:val="0"/>
        <w:autoSpaceDN w:val="0"/>
        <w:jc w:val="both"/>
      </w:pPr>
      <w:r w:rsidRPr="003C6B20">
        <w:tab/>
        <w:t>Сроки реализации Программы приведены в перечне основных профилактических мероприятий на 2022 год.</w:t>
      </w:r>
    </w:p>
    <w:p w:rsidR="005C21E6" w:rsidRPr="003C6B20" w:rsidRDefault="005C21E6" w:rsidP="005C21E6">
      <w:pPr>
        <w:autoSpaceDE w:val="0"/>
        <w:autoSpaceDN w:val="0"/>
        <w:jc w:val="both"/>
      </w:pPr>
      <w:r w:rsidRPr="003C6B20"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C21E6" w:rsidRPr="003C6B20" w:rsidRDefault="005C21E6" w:rsidP="005C21E6">
      <w:pPr>
        <w:jc w:val="both"/>
        <w:rPr>
          <w:b/>
          <w:bCs/>
          <w:kern w:val="24"/>
        </w:rPr>
      </w:pPr>
    </w:p>
    <w:p w:rsidR="005C21E6" w:rsidRPr="003C6B20" w:rsidRDefault="005C21E6" w:rsidP="00B55EBC">
      <w:pPr>
        <w:autoSpaceDE w:val="0"/>
        <w:autoSpaceDN w:val="0"/>
        <w:jc w:val="center"/>
        <w:outlineLvl w:val="1"/>
        <w:rPr>
          <w:b/>
        </w:rPr>
      </w:pPr>
      <w:r w:rsidRPr="003C6B20">
        <w:rPr>
          <w:b/>
        </w:rPr>
        <w:t>Раздел III. Перечень профилактических мероприятий, сроки (периодичность) их проведения</w:t>
      </w:r>
    </w:p>
    <w:p w:rsidR="005C21E6" w:rsidRPr="003C6B20" w:rsidRDefault="005C21E6" w:rsidP="005C21E6">
      <w:pPr>
        <w:autoSpaceDN w:val="0"/>
        <w:jc w:val="both"/>
        <w:textAlignment w:val="baseline"/>
        <w:rPr>
          <w:b/>
          <w:lang w:eastAsia="ar-SA"/>
        </w:rPr>
      </w:pPr>
    </w:p>
    <w:p w:rsidR="005C21E6" w:rsidRPr="003C6B20" w:rsidRDefault="005C21E6" w:rsidP="00B55EBC">
      <w:pPr>
        <w:ind w:firstLine="709"/>
        <w:jc w:val="both"/>
      </w:pPr>
      <w:r w:rsidRPr="003C6B20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C21E6" w:rsidRDefault="005C21E6" w:rsidP="00B55EBC">
      <w:pPr>
        <w:ind w:firstLine="709"/>
        <w:jc w:val="both"/>
        <w:rPr>
          <w:sz w:val="26"/>
          <w:szCs w:val="26"/>
        </w:rPr>
      </w:pPr>
      <w:r w:rsidRPr="003C6B20">
        <w:t>Перечень основных профилактических мероприятий Программы на 2022 год приведен в таблице №1.</w:t>
      </w:r>
      <w:r>
        <w:rPr>
          <w:sz w:val="26"/>
          <w:szCs w:val="26"/>
        </w:rPr>
        <w:t xml:space="preserve"> </w:t>
      </w:r>
    </w:p>
    <w:p w:rsidR="005C21E6" w:rsidRDefault="005C21E6" w:rsidP="005C21E6">
      <w:pPr>
        <w:jc w:val="center"/>
        <w:rPr>
          <w:color w:val="000000"/>
          <w:sz w:val="26"/>
          <w:szCs w:val="26"/>
          <w:lang w:eastAsia="ar-SA"/>
        </w:rPr>
      </w:pPr>
    </w:p>
    <w:p w:rsidR="005C21E6" w:rsidRDefault="005C21E6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Таблица № 1</w:t>
      </w:r>
    </w:p>
    <w:p w:rsidR="005C21E6" w:rsidRDefault="005C21E6" w:rsidP="005C21E6">
      <w:pPr>
        <w:autoSpaceDE w:val="0"/>
        <w:autoSpaceDN w:val="0"/>
        <w:jc w:val="center"/>
        <w:rPr>
          <w:rFonts w:cs="Calibri"/>
          <w:sz w:val="20"/>
          <w:szCs w:val="20"/>
          <w:lang w:val="en-US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5C21E6" w:rsidTr="005C2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6" w:rsidRDefault="005C21E6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Профилактические мероприятия</w:t>
            </w: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Адресат мероприятия</w:t>
            </w:r>
          </w:p>
        </w:tc>
      </w:tr>
    </w:tbl>
    <w:p w:rsidR="005C21E6" w:rsidRDefault="005C21E6" w:rsidP="005C21E6">
      <w:pPr>
        <w:rPr>
          <w:color w:val="000000"/>
          <w:sz w:val="2"/>
          <w:szCs w:val="2"/>
          <w:lang w:eastAsia="ar-SA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5C21E6" w:rsidTr="005C21E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</w:p>
        </w:tc>
      </w:tr>
      <w:tr w:rsidR="005C21E6" w:rsidTr="005C21E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 w:rsidP="009C4C34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 xml:space="preserve">Размещение на официальном сайте </w:t>
            </w:r>
            <w:r w:rsidR="009C4C34">
              <w:t>администрации Воробьевского муниципального района</w:t>
            </w:r>
            <w:r>
              <w:t xml:space="preserve">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</w:tr>
      <w:tr w:rsidR="005C21E6" w:rsidTr="005C21E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945EE4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hyperlink r:id="rId11" w:history="1">
              <w:r w:rsidR="005C21E6">
                <w:rPr>
                  <w:rStyle w:val="afa"/>
                  <w:rFonts w:eastAsia="Arial"/>
                  <w:color w:val="000000"/>
                </w:rPr>
                <w:t>перечень</w:t>
              </w:r>
            </w:hyperlink>
            <w:r w:rsidR="005C21E6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13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не позднее 3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2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не позднее 10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сведения о способах получения консультаций по вопросам соблюдения обязательных требований;</w:t>
            </w: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21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в срок до 3 дней со дня утверждения доклада </w:t>
            </w: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(с периодичностью,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11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ежегодный доклад о муниципальном земельном контроле;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 xml:space="preserve">Программы профилактики на 2023 г.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не позднее </w:t>
            </w:r>
          </w:p>
          <w:p w:rsidR="005C21E6" w:rsidRDefault="005C21E6">
            <w:pPr>
              <w:autoSpaceDE w:val="0"/>
              <w:autoSpaceDN w:val="0"/>
              <w:jc w:val="center"/>
            </w:pPr>
            <w:r>
              <w:t xml:space="preserve">1 октября 2022 г. </w:t>
            </w:r>
          </w:p>
          <w:p w:rsidR="005C21E6" w:rsidRDefault="005C21E6">
            <w:pPr>
              <w:autoSpaceDE w:val="0"/>
              <w:autoSpaceDN w:val="0"/>
              <w:jc w:val="center"/>
            </w:pPr>
            <w:r>
              <w:t>(проект Программы для общественного обсуждения);</w:t>
            </w: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5C21E6" w:rsidRDefault="005C21E6">
            <w:pPr>
              <w:autoSpaceDE w:val="0"/>
              <w:autoSpaceDN w:val="0"/>
            </w:pP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в течение 5 рабочих дней со дня их утверждения </w:t>
            </w: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2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2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 w:rsidP="00B55EB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 xml:space="preserve">публикаций на официальном сайте </w:t>
            </w:r>
            <w:r w:rsidR="00B55EBC">
              <w:t>администрации Воробьевского муниципального района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в течение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2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ежегодно, не позднее 1 марта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В соответствии с российским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3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По обращениям контролируемых лиц и их представителей, поступившим в течени</w:t>
            </w:r>
            <w:proofErr w:type="gramStart"/>
            <w:r>
              <w:t>и</w:t>
            </w:r>
            <w:proofErr w:type="gramEnd"/>
            <w:r>
              <w:t xml:space="preserve">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не реже чем 2 раза в год (I и IV квартал 2022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21E6" w:rsidTr="005C21E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C21E6" w:rsidRDefault="00B55EB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t>Воробьевского муниципального района Воронежской области</w:t>
            </w:r>
            <w:r w:rsidR="005C21E6">
              <w:t xml:space="preserve">  на 2023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не позднее </w:t>
            </w:r>
          </w:p>
          <w:p w:rsidR="005C21E6" w:rsidRDefault="005C21E6">
            <w:pPr>
              <w:autoSpaceDE w:val="0"/>
              <w:autoSpaceDN w:val="0"/>
              <w:jc w:val="center"/>
            </w:pPr>
            <w:r>
              <w:t>1 октября 2022 г. (разработка);</w:t>
            </w:r>
          </w:p>
          <w:p w:rsidR="005C21E6" w:rsidRDefault="005C21E6">
            <w:pPr>
              <w:autoSpaceDE w:val="0"/>
              <w:autoSpaceDN w:val="0"/>
              <w:jc w:val="center"/>
            </w:pPr>
            <w:r>
              <w:t xml:space="preserve">не позднее </w:t>
            </w:r>
          </w:p>
          <w:p w:rsidR="005C21E6" w:rsidRDefault="005C21E6">
            <w:pPr>
              <w:autoSpaceDE w:val="0"/>
              <w:autoSpaceDN w:val="0"/>
              <w:jc w:val="center"/>
            </w:pPr>
            <w:r>
              <w:t>20 декабря 2022 г.</w:t>
            </w:r>
          </w:p>
          <w:p w:rsidR="005C21E6" w:rsidRDefault="005C21E6">
            <w:pPr>
              <w:autoSpaceDE w:val="0"/>
              <w:autoSpaceDN w:val="0"/>
              <w:jc w:val="center"/>
            </w:pPr>
            <w:r>
              <w:t>(утверждение)</w:t>
            </w: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C21E6" w:rsidRDefault="005C21E6" w:rsidP="005C21E6">
      <w:pPr>
        <w:autoSpaceDE w:val="0"/>
        <w:autoSpaceDN w:val="0"/>
        <w:rPr>
          <w:b/>
          <w:color w:val="000000"/>
          <w:sz w:val="26"/>
          <w:szCs w:val="26"/>
        </w:rPr>
      </w:pPr>
    </w:p>
    <w:p w:rsidR="005C21E6" w:rsidRPr="003C6B20" w:rsidRDefault="005C21E6" w:rsidP="005C21E6">
      <w:pPr>
        <w:autoSpaceDE w:val="0"/>
        <w:autoSpaceDN w:val="0"/>
        <w:jc w:val="center"/>
        <w:rPr>
          <w:b/>
        </w:rPr>
      </w:pPr>
      <w:r w:rsidRPr="003C6B20">
        <w:rPr>
          <w:b/>
        </w:rPr>
        <w:t xml:space="preserve">Раздел IV. Показатели результативности и эффективности </w:t>
      </w:r>
      <w:proofErr w:type="gramStart"/>
      <w:r w:rsidRPr="003C6B20">
        <w:rPr>
          <w:b/>
        </w:rPr>
        <w:t>программы профилактики рисков причинения вреда</w:t>
      </w:r>
      <w:proofErr w:type="gramEnd"/>
    </w:p>
    <w:p w:rsidR="005C21E6" w:rsidRPr="003C6B20" w:rsidRDefault="005C21E6" w:rsidP="005C21E6">
      <w:pPr>
        <w:ind w:firstLine="709"/>
      </w:pPr>
    </w:p>
    <w:p w:rsidR="005C21E6" w:rsidRPr="003C6B20" w:rsidRDefault="005C21E6" w:rsidP="00B55EBC">
      <w:pPr>
        <w:ind w:firstLine="709"/>
        <w:jc w:val="both"/>
      </w:pPr>
      <w:r w:rsidRPr="003C6B20"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B55EBC" w:rsidRPr="003C6B20">
        <w:t>Воробьевского муниципального района Воронежской области.</w:t>
      </w:r>
      <w:r w:rsidRPr="003C6B20">
        <w:t xml:space="preserve"> </w:t>
      </w:r>
    </w:p>
    <w:p w:rsidR="005C21E6" w:rsidRPr="003C6B20" w:rsidRDefault="005C21E6" w:rsidP="00B55EBC">
      <w:pPr>
        <w:ind w:firstLine="709"/>
        <w:jc w:val="both"/>
      </w:pPr>
      <w:r w:rsidRPr="003C6B20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C21E6" w:rsidRPr="003C6B20" w:rsidRDefault="005C21E6" w:rsidP="00B55EBC">
      <w:pPr>
        <w:ind w:firstLine="709"/>
        <w:jc w:val="both"/>
      </w:pPr>
      <w:r w:rsidRPr="003C6B20"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5C21E6" w:rsidRPr="003C6B20" w:rsidRDefault="005C21E6" w:rsidP="00B55EBC">
      <w:pPr>
        <w:ind w:firstLine="709"/>
        <w:jc w:val="both"/>
      </w:pPr>
      <w:r w:rsidRPr="003C6B20">
        <w:t xml:space="preserve">Текущее управление и контроль за ходом реализации Программы осуществляет администрация </w:t>
      </w:r>
      <w:r w:rsidR="00B55EBC" w:rsidRPr="003C6B20">
        <w:t xml:space="preserve">Воробьевского </w:t>
      </w:r>
      <w:proofErr w:type="gramStart"/>
      <w:r w:rsidR="00B55EBC" w:rsidRPr="003C6B20">
        <w:t>муниципального</w:t>
      </w:r>
      <w:proofErr w:type="gramEnd"/>
      <w:r w:rsidR="00B55EBC" w:rsidRPr="003C6B20">
        <w:t xml:space="preserve"> района Воронежской области</w:t>
      </w:r>
      <w:r w:rsidRPr="003C6B20">
        <w:t xml:space="preserve">. Ответственным исполнителем Программы является </w:t>
      </w:r>
      <w:r w:rsidR="00B55EBC" w:rsidRPr="003C6B20">
        <w:t>отдел программ и развития сельской территории администрации Воробьевского муниципального района Воронежской области.</w:t>
      </w:r>
    </w:p>
    <w:p w:rsidR="005C21E6" w:rsidRPr="003C6B20" w:rsidRDefault="005C21E6" w:rsidP="00B55EBC">
      <w:pPr>
        <w:ind w:firstLine="709"/>
        <w:jc w:val="both"/>
      </w:pPr>
      <w:r w:rsidRPr="003C6B20">
        <w:t>Мониторинг реализации Программы осуществляется на регулярной основе.</w:t>
      </w:r>
    </w:p>
    <w:p w:rsidR="005C21E6" w:rsidRDefault="005C21E6" w:rsidP="00B55EBC">
      <w:pPr>
        <w:ind w:firstLine="709"/>
        <w:jc w:val="both"/>
        <w:rPr>
          <w:sz w:val="26"/>
          <w:szCs w:val="26"/>
        </w:rPr>
      </w:pPr>
      <w:r w:rsidRPr="003C6B20"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B55EBC" w:rsidRPr="003C6B20">
        <w:t>администрации Воробьевского муниципального района</w:t>
      </w:r>
      <w:r w:rsidRPr="003C6B20">
        <w:t xml:space="preserve"> (</w:t>
      </w:r>
      <w:r w:rsidR="00B55EBC" w:rsidRPr="003C6B20">
        <w:t>https://vorob-rn.ru/glava/zem-kontrol/mun-kontrol.php</w:t>
      </w:r>
      <w:r w:rsidRPr="003C6B20">
        <w:t>) в информационно-коммуникационной сети «Интернет».</w:t>
      </w: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3C6B20" w:rsidRDefault="003C6B20" w:rsidP="005C21E6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5C21E6" w:rsidRDefault="005C21E6" w:rsidP="005C21E6">
      <w:pPr>
        <w:autoSpaceDE w:val="0"/>
        <w:autoSpaceDN w:val="0"/>
        <w:jc w:val="right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Таблица № 2</w:t>
      </w:r>
    </w:p>
    <w:p w:rsidR="005C21E6" w:rsidRDefault="005C21E6" w:rsidP="005C21E6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20"/>
        <w:gridCol w:w="2269"/>
        <w:gridCol w:w="1986"/>
        <w:gridCol w:w="2410"/>
      </w:tblGrid>
      <w:tr w:rsidR="005C21E6" w:rsidTr="005C2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6" w:rsidRDefault="005C21E6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ФИО</w:t>
            </w:r>
          </w:p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Контакты</w:t>
            </w:r>
          </w:p>
        </w:tc>
      </w:tr>
    </w:tbl>
    <w:p w:rsidR="005C21E6" w:rsidRDefault="005C21E6" w:rsidP="005C21E6">
      <w:pPr>
        <w:rPr>
          <w:color w:val="000000"/>
          <w:sz w:val="2"/>
          <w:szCs w:val="2"/>
          <w:lang w:eastAsia="ar-SA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20"/>
        <w:gridCol w:w="2269"/>
        <w:gridCol w:w="1986"/>
        <w:gridCol w:w="2410"/>
      </w:tblGrid>
      <w:tr w:rsidR="005C21E6" w:rsidTr="005C21E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B55EB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Мозговой 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B55EB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Заместитель главы администрации Воробьевского муниципального района</w:t>
            </w:r>
            <w:r w:rsidR="005C21E6">
              <w:t xml:space="preserve"> (Руководитель и координатор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 w:rsidP="00B55EB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8(</w:t>
            </w:r>
            <w:r w:rsidR="00B55EBC">
              <w:t>47356</w:t>
            </w:r>
            <w:r>
              <w:t>) 3-</w:t>
            </w:r>
            <w:r w:rsidR="00B55EBC">
              <w:t>11</w:t>
            </w:r>
            <w:r>
              <w:t>-</w:t>
            </w:r>
            <w:r w:rsidR="00B55EBC">
              <w:t>44</w:t>
            </w:r>
          </w:p>
        </w:tc>
      </w:tr>
      <w:tr w:rsidR="005C21E6" w:rsidTr="005C21E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B55EB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Белоусов Евгений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B55EB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Главный специалист отдела программ и развития сельской территории администрации Воробьевского муниципального района Воронежской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Организация и проведение мероприятий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t>8(</w:t>
            </w:r>
            <w:r w:rsidR="00B55EBC">
              <w:t>47356</w:t>
            </w:r>
            <w:r>
              <w:t>) 3-</w:t>
            </w:r>
            <w:r w:rsidR="00B55EBC">
              <w:t>13</w:t>
            </w:r>
            <w:r>
              <w:t>-5</w:t>
            </w:r>
            <w:r w:rsidR="00B55EBC">
              <w:t>6</w:t>
            </w:r>
          </w:p>
          <w:p w:rsidR="005C21E6" w:rsidRPr="00B55EBC" w:rsidRDefault="00B55EB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evgenijbelouso@yandex.ru</w:t>
            </w:r>
          </w:p>
        </w:tc>
      </w:tr>
    </w:tbl>
    <w:p w:rsidR="005C21E6" w:rsidRDefault="005C21E6" w:rsidP="005C21E6">
      <w:pPr>
        <w:autoSpaceDE w:val="0"/>
        <w:autoSpaceDN w:val="0"/>
        <w:rPr>
          <w:rFonts w:ascii="Calibri" w:hAnsi="Calibri" w:cs="Calibri"/>
          <w:color w:val="000000"/>
          <w:sz w:val="26"/>
          <w:szCs w:val="26"/>
        </w:rPr>
      </w:pPr>
    </w:p>
    <w:p w:rsidR="005C21E6" w:rsidRPr="003C6B20" w:rsidRDefault="005C21E6" w:rsidP="00B55EBC">
      <w:pPr>
        <w:ind w:firstLine="709"/>
        <w:jc w:val="both"/>
      </w:pPr>
      <w:r w:rsidRPr="003C6B20">
        <w:t>Ожидаемый результат Программы -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C21E6" w:rsidRPr="003C6B20" w:rsidRDefault="005C21E6" w:rsidP="00B55EBC">
      <w:pPr>
        <w:ind w:firstLine="709"/>
        <w:jc w:val="both"/>
      </w:pPr>
      <w:r w:rsidRPr="003C6B20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C21E6" w:rsidRPr="003C6B20" w:rsidRDefault="005C21E6" w:rsidP="00B55EBC">
      <w:pPr>
        <w:ind w:firstLine="709"/>
        <w:jc w:val="both"/>
      </w:pPr>
      <w:r w:rsidRPr="003C6B20">
        <w:t>Целевые показатели результативности мероприятий Программы по муниципальному земельному контролю:</w:t>
      </w:r>
    </w:p>
    <w:p w:rsidR="005C21E6" w:rsidRPr="003C6B20" w:rsidRDefault="005C21E6" w:rsidP="00B55EBC">
      <w:pPr>
        <w:ind w:firstLine="709"/>
        <w:jc w:val="both"/>
      </w:pPr>
      <w:r w:rsidRPr="003C6B20">
        <w:t>1) Количество выявленных нарушений требований земельного законодательства, шт.</w:t>
      </w:r>
    </w:p>
    <w:p w:rsidR="005C21E6" w:rsidRPr="003C6B20" w:rsidRDefault="005C21E6" w:rsidP="00B55EBC">
      <w:pPr>
        <w:ind w:firstLine="709"/>
        <w:jc w:val="both"/>
      </w:pPr>
      <w:r w:rsidRPr="003C6B20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C21E6" w:rsidRPr="003C6B20" w:rsidRDefault="005C21E6" w:rsidP="00B55EBC">
      <w:pPr>
        <w:ind w:firstLine="709"/>
        <w:jc w:val="both"/>
      </w:pPr>
      <w:r w:rsidRPr="003C6B20">
        <w:t>Показатели эффективности:</w:t>
      </w:r>
    </w:p>
    <w:p w:rsidR="005C21E6" w:rsidRPr="003C6B20" w:rsidRDefault="005C21E6" w:rsidP="00B55EBC">
      <w:pPr>
        <w:ind w:firstLine="709"/>
        <w:jc w:val="both"/>
      </w:pPr>
      <w:r w:rsidRPr="003C6B20"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C21E6" w:rsidRPr="003C6B20" w:rsidRDefault="005C21E6" w:rsidP="00B55EBC">
      <w:pPr>
        <w:ind w:firstLine="709"/>
        <w:jc w:val="both"/>
      </w:pPr>
      <w:r w:rsidRPr="003C6B20">
        <w:t>2) Количество проведенных профилактических мероприятий контрольным (надзорным) органом, ед.</w:t>
      </w:r>
    </w:p>
    <w:p w:rsidR="005C21E6" w:rsidRPr="003C6B20" w:rsidRDefault="005C21E6" w:rsidP="00B55EBC">
      <w:pPr>
        <w:ind w:firstLine="709"/>
        <w:jc w:val="both"/>
      </w:pPr>
      <w:r w:rsidRPr="003C6B20">
        <w:t>3) Доля профилактических мероприятий в объеме контрольно-надзорных мероприятий, %.</w:t>
      </w:r>
    </w:p>
    <w:p w:rsidR="005C21E6" w:rsidRPr="003C6B20" w:rsidRDefault="005C21E6" w:rsidP="00B55EBC">
      <w:pPr>
        <w:ind w:firstLine="709"/>
        <w:jc w:val="both"/>
      </w:pPr>
      <w:r w:rsidRPr="003C6B20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C21E6" w:rsidRPr="003C6B20" w:rsidRDefault="005C21E6" w:rsidP="00B55EBC">
      <w:pPr>
        <w:ind w:firstLine="709"/>
        <w:jc w:val="both"/>
      </w:pPr>
      <w:r w:rsidRPr="003C6B20">
        <w:t>Отчетным периодом для определения значений показателей является календарный год.</w:t>
      </w:r>
    </w:p>
    <w:p w:rsidR="005C21E6" w:rsidRDefault="005C21E6" w:rsidP="00B55EBC">
      <w:pPr>
        <w:ind w:firstLine="709"/>
        <w:jc w:val="both"/>
        <w:rPr>
          <w:sz w:val="26"/>
          <w:szCs w:val="26"/>
        </w:rPr>
      </w:pPr>
      <w:r w:rsidRPr="003C6B20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5C21E6" w:rsidRDefault="005C21E6" w:rsidP="005C21E6">
      <w:pPr>
        <w:autoSpaceDE w:val="0"/>
        <w:autoSpaceDN w:val="0"/>
        <w:ind w:right="-273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Таблица № 3</w:t>
      </w:r>
    </w:p>
    <w:p w:rsidR="005C21E6" w:rsidRDefault="005C21E6" w:rsidP="005C21E6">
      <w:pPr>
        <w:tabs>
          <w:tab w:val="left" w:pos="388"/>
        </w:tabs>
      </w:pPr>
    </w:p>
    <w:tbl>
      <w:tblPr>
        <w:tblW w:w="10200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992"/>
        <w:gridCol w:w="1700"/>
        <w:gridCol w:w="567"/>
        <w:gridCol w:w="850"/>
        <w:gridCol w:w="850"/>
        <w:gridCol w:w="567"/>
        <w:gridCol w:w="567"/>
        <w:gridCol w:w="567"/>
        <w:gridCol w:w="567"/>
        <w:gridCol w:w="708"/>
      </w:tblGrid>
      <w:tr w:rsidR="005C21E6" w:rsidTr="005C21E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C21E6" w:rsidTr="005C21E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6" w:rsidRDefault="005C21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показателя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Пла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-новое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Фак-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тическ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Отк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ло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-не-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ние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, </w:t>
            </w:r>
          </w:p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5C21E6" w:rsidTr="005C21E6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5C21E6" w:rsidRDefault="005C21E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(План)</w:t>
            </w:r>
          </w:p>
          <w:p w:rsidR="005C21E6" w:rsidRDefault="005C21E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C21E6" w:rsidRDefault="00B55EB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Воробьевского муниципального района Воронежской области</w:t>
            </w:r>
            <w:r w:rsidR="005C21E6">
              <w:rPr>
                <w:sz w:val="20"/>
                <w:szCs w:val="20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suppressLineNumber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5C21E6" w:rsidRDefault="005C21E6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%</w:t>
            </w:r>
          </w:p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6" w:rsidRDefault="005C2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C21E6" w:rsidRDefault="005C2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</w:tr>
    </w:tbl>
    <w:p w:rsidR="005C21E6" w:rsidRDefault="005C21E6">
      <w:pPr>
        <w:ind w:right="283"/>
        <w:jc w:val="both"/>
        <w:rPr>
          <w:sz w:val="24"/>
          <w:szCs w:val="24"/>
        </w:rPr>
      </w:pPr>
    </w:p>
    <w:p w:rsidR="00F402B9" w:rsidRDefault="00F402B9">
      <w:pPr>
        <w:ind w:right="283"/>
        <w:jc w:val="both"/>
        <w:rPr>
          <w:sz w:val="24"/>
          <w:szCs w:val="24"/>
        </w:rPr>
      </w:pPr>
    </w:p>
    <w:p w:rsidR="00F402B9" w:rsidRDefault="00F402B9"/>
    <w:sectPr w:rsidR="00F402B9" w:rsidSect="00AD3DE2">
      <w:headerReference w:type="even" r:id="rId12"/>
      <w:headerReference w:type="default" r:id="rId1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C9" w:rsidRDefault="00221EC9">
      <w:r>
        <w:separator/>
      </w:r>
    </w:p>
  </w:endnote>
  <w:endnote w:type="continuationSeparator" w:id="0">
    <w:p w:rsidR="00221EC9" w:rsidRDefault="002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C9" w:rsidRDefault="00221EC9">
      <w:r>
        <w:separator/>
      </w:r>
    </w:p>
  </w:footnote>
  <w:footnote w:type="continuationSeparator" w:id="0">
    <w:p w:rsidR="00221EC9" w:rsidRDefault="0022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BD" w:rsidRDefault="00D501BD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01BD" w:rsidRDefault="00D501B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BD" w:rsidRDefault="00D501B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0134"/>
    <w:multiLevelType w:val="hybridMultilevel"/>
    <w:tmpl w:val="9DFC5A7C"/>
    <w:lvl w:ilvl="0" w:tplc="BBC614CE">
      <w:start w:val="1"/>
      <w:numFmt w:val="decimal"/>
      <w:lvlText w:val="%1."/>
      <w:lvlJc w:val="left"/>
      <w:pPr>
        <w:ind w:left="2029" w:hanging="975"/>
      </w:pPr>
      <w:rPr>
        <w:rFonts w:hint="default"/>
        <w:sz w:val="27"/>
      </w:rPr>
    </w:lvl>
    <w:lvl w:ilvl="1" w:tplc="A66618CA">
      <w:start w:val="1"/>
      <w:numFmt w:val="lowerLetter"/>
      <w:lvlText w:val="%2."/>
      <w:lvlJc w:val="left"/>
      <w:pPr>
        <w:ind w:left="2134" w:hanging="360"/>
      </w:pPr>
    </w:lvl>
    <w:lvl w:ilvl="2" w:tplc="79E6CC52">
      <w:start w:val="1"/>
      <w:numFmt w:val="lowerRoman"/>
      <w:lvlText w:val="%3."/>
      <w:lvlJc w:val="right"/>
      <w:pPr>
        <w:ind w:left="2854" w:hanging="180"/>
      </w:pPr>
    </w:lvl>
    <w:lvl w:ilvl="3" w:tplc="FE10455C">
      <w:start w:val="1"/>
      <w:numFmt w:val="decimal"/>
      <w:lvlText w:val="%4."/>
      <w:lvlJc w:val="left"/>
      <w:pPr>
        <w:ind w:left="3574" w:hanging="360"/>
      </w:pPr>
    </w:lvl>
    <w:lvl w:ilvl="4" w:tplc="71D8CFEA">
      <w:start w:val="1"/>
      <w:numFmt w:val="lowerLetter"/>
      <w:lvlText w:val="%5."/>
      <w:lvlJc w:val="left"/>
      <w:pPr>
        <w:ind w:left="4294" w:hanging="360"/>
      </w:pPr>
    </w:lvl>
    <w:lvl w:ilvl="5" w:tplc="E16813BA">
      <w:start w:val="1"/>
      <w:numFmt w:val="lowerRoman"/>
      <w:lvlText w:val="%6."/>
      <w:lvlJc w:val="right"/>
      <w:pPr>
        <w:ind w:left="5014" w:hanging="180"/>
      </w:pPr>
    </w:lvl>
    <w:lvl w:ilvl="6" w:tplc="2CF41074">
      <w:start w:val="1"/>
      <w:numFmt w:val="decimal"/>
      <w:lvlText w:val="%7."/>
      <w:lvlJc w:val="left"/>
      <w:pPr>
        <w:ind w:left="5734" w:hanging="360"/>
      </w:pPr>
    </w:lvl>
    <w:lvl w:ilvl="7" w:tplc="78A03328">
      <w:start w:val="1"/>
      <w:numFmt w:val="lowerLetter"/>
      <w:lvlText w:val="%8."/>
      <w:lvlJc w:val="left"/>
      <w:pPr>
        <w:ind w:left="6454" w:hanging="360"/>
      </w:pPr>
    </w:lvl>
    <w:lvl w:ilvl="8" w:tplc="E57430BE">
      <w:start w:val="1"/>
      <w:numFmt w:val="lowerRoman"/>
      <w:lvlText w:val="%9."/>
      <w:lvlJc w:val="right"/>
      <w:pPr>
        <w:ind w:left="7174" w:hanging="180"/>
      </w:pPr>
    </w:lvl>
  </w:abstractNum>
  <w:abstractNum w:abstractNumId="1">
    <w:nsid w:val="3E2F5032"/>
    <w:multiLevelType w:val="hybridMultilevel"/>
    <w:tmpl w:val="C9208B34"/>
    <w:lvl w:ilvl="0" w:tplc="E6780A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FA2DFA">
      <w:start w:val="1"/>
      <w:numFmt w:val="lowerLetter"/>
      <w:lvlText w:val="%2."/>
      <w:lvlJc w:val="left"/>
      <w:pPr>
        <w:ind w:left="1789" w:hanging="360"/>
      </w:pPr>
    </w:lvl>
    <w:lvl w:ilvl="2" w:tplc="2840A3D2">
      <w:start w:val="1"/>
      <w:numFmt w:val="lowerRoman"/>
      <w:lvlText w:val="%3."/>
      <w:lvlJc w:val="right"/>
      <w:pPr>
        <w:ind w:left="2509" w:hanging="180"/>
      </w:pPr>
    </w:lvl>
    <w:lvl w:ilvl="3" w:tplc="5E287756">
      <w:start w:val="1"/>
      <w:numFmt w:val="decimal"/>
      <w:lvlText w:val="%4."/>
      <w:lvlJc w:val="left"/>
      <w:pPr>
        <w:ind w:left="3229" w:hanging="360"/>
      </w:pPr>
    </w:lvl>
    <w:lvl w:ilvl="4" w:tplc="A37AE75A">
      <w:start w:val="1"/>
      <w:numFmt w:val="lowerLetter"/>
      <w:lvlText w:val="%5."/>
      <w:lvlJc w:val="left"/>
      <w:pPr>
        <w:ind w:left="3949" w:hanging="360"/>
      </w:pPr>
    </w:lvl>
    <w:lvl w:ilvl="5" w:tplc="F4B6A25E">
      <w:start w:val="1"/>
      <w:numFmt w:val="lowerRoman"/>
      <w:lvlText w:val="%6."/>
      <w:lvlJc w:val="right"/>
      <w:pPr>
        <w:ind w:left="4669" w:hanging="180"/>
      </w:pPr>
    </w:lvl>
    <w:lvl w:ilvl="6" w:tplc="7200F0E2">
      <w:start w:val="1"/>
      <w:numFmt w:val="decimal"/>
      <w:lvlText w:val="%7."/>
      <w:lvlJc w:val="left"/>
      <w:pPr>
        <w:ind w:left="5389" w:hanging="360"/>
      </w:pPr>
    </w:lvl>
    <w:lvl w:ilvl="7" w:tplc="BABAE382">
      <w:start w:val="1"/>
      <w:numFmt w:val="lowerLetter"/>
      <w:lvlText w:val="%8."/>
      <w:lvlJc w:val="left"/>
      <w:pPr>
        <w:ind w:left="6109" w:hanging="360"/>
      </w:pPr>
    </w:lvl>
    <w:lvl w:ilvl="8" w:tplc="709A3A66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A3656"/>
    <w:multiLevelType w:val="hybridMultilevel"/>
    <w:tmpl w:val="9DFEC106"/>
    <w:lvl w:ilvl="0" w:tplc="9A1817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7ED2A3B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CAE37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B404EA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930E46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EC4B9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3328BF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6A4FDB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22E081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9786634"/>
    <w:multiLevelType w:val="hybridMultilevel"/>
    <w:tmpl w:val="568A7ACE"/>
    <w:lvl w:ilvl="0" w:tplc="B37AC1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C0A02E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F674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42F9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72DC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0C47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805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2B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7647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3"/>
    <w:lvlOverride w:ilvl="0">
      <w:lvl w:ilvl="0" w:tplc="B37AC16C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 w:tplc="B37AC16C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9"/>
    <w:rsid w:val="00181201"/>
    <w:rsid w:val="001B42EE"/>
    <w:rsid w:val="00221EC9"/>
    <w:rsid w:val="003668F7"/>
    <w:rsid w:val="003C6B20"/>
    <w:rsid w:val="003F3BA6"/>
    <w:rsid w:val="00441399"/>
    <w:rsid w:val="0045167B"/>
    <w:rsid w:val="005729CF"/>
    <w:rsid w:val="005C21E6"/>
    <w:rsid w:val="005E392F"/>
    <w:rsid w:val="00602248"/>
    <w:rsid w:val="007E4EEE"/>
    <w:rsid w:val="008C419D"/>
    <w:rsid w:val="008C7EB1"/>
    <w:rsid w:val="00945EE4"/>
    <w:rsid w:val="009C4C34"/>
    <w:rsid w:val="00A56EF8"/>
    <w:rsid w:val="00AD3DE2"/>
    <w:rsid w:val="00AE0D9B"/>
    <w:rsid w:val="00B55EBC"/>
    <w:rsid w:val="00BD019B"/>
    <w:rsid w:val="00C0595E"/>
    <w:rsid w:val="00C21F2F"/>
    <w:rsid w:val="00C25D04"/>
    <w:rsid w:val="00CF562B"/>
    <w:rsid w:val="00D501BD"/>
    <w:rsid w:val="00D6668F"/>
    <w:rsid w:val="00DC3B90"/>
    <w:rsid w:val="00E25008"/>
    <w:rsid w:val="00F31CF4"/>
    <w:rsid w:val="00F402B9"/>
    <w:rsid w:val="00FC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ac">
    <w:name w:val="Нижний колонтитул Знак"/>
    <w:basedOn w:val="a0"/>
    <w:link w:val="ad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b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f3">
    <w:name w:val="page number"/>
    <w:basedOn w:val="a0"/>
  </w:style>
  <w:style w:type="paragraph" w:styleId="af4">
    <w:name w:val="Body Text"/>
    <w:basedOn w:val="a"/>
    <w:link w:val="af5"/>
    <w:uiPriority w:val="99"/>
    <w:pPr>
      <w:jc w:val="both"/>
    </w:pPr>
  </w:style>
  <w:style w:type="character" w:customStyle="1" w:styleId="af5">
    <w:name w:val="Основной текст Знак"/>
    <w:basedOn w:val="a0"/>
    <w:link w:val="af4"/>
    <w:uiPriority w:val="99"/>
    <w:rPr>
      <w:sz w:val="28"/>
    </w:rPr>
  </w:style>
  <w:style w:type="paragraph" w:styleId="24">
    <w:name w:val="Body Text 2"/>
    <w:basedOn w:val="a"/>
    <w:pPr>
      <w:ind w:right="4819"/>
      <w:jc w:val="both"/>
    </w:pPr>
  </w:style>
  <w:style w:type="paragraph" w:styleId="af6">
    <w:name w:val="Body Text Indent"/>
    <w:basedOn w:val="a"/>
    <w:pPr>
      <w:ind w:left="6237"/>
    </w:p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8"/>
      <w:szCs w:val="2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Pr>
      <w:sz w:val="28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spacing w:line="485" w:lineRule="exact"/>
      <w:ind w:firstLine="542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spacing w:line="326" w:lineRule="exact"/>
      <w:ind w:firstLine="567"/>
      <w:jc w:val="center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spacing w:line="490" w:lineRule="exact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ac">
    <w:name w:val="Нижний колонтитул Знак"/>
    <w:basedOn w:val="a0"/>
    <w:link w:val="ad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b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f3">
    <w:name w:val="page number"/>
    <w:basedOn w:val="a0"/>
  </w:style>
  <w:style w:type="paragraph" w:styleId="af4">
    <w:name w:val="Body Text"/>
    <w:basedOn w:val="a"/>
    <w:link w:val="af5"/>
    <w:uiPriority w:val="99"/>
    <w:pPr>
      <w:jc w:val="both"/>
    </w:pPr>
  </w:style>
  <w:style w:type="character" w:customStyle="1" w:styleId="af5">
    <w:name w:val="Основной текст Знак"/>
    <w:basedOn w:val="a0"/>
    <w:link w:val="af4"/>
    <w:uiPriority w:val="99"/>
    <w:rPr>
      <w:sz w:val="28"/>
    </w:rPr>
  </w:style>
  <w:style w:type="paragraph" w:styleId="24">
    <w:name w:val="Body Text 2"/>
    <w:basedOn w:val="a"/>
    <w:pPr>
      <w:ind w:right="4819"/>
      <w:jc w:val="both"/>
    </w:pPr>
  </w:style>
  <w:style w:type="paragraph" w:styleId="af6">
    <w:name w:val="Body Text Indent"/>
    <w:basedOn w:val="a"/>
    <w:pPr>
      <w:ind w:left="6237"/>
    </w:p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8"/>
      <w:szCs w:val="2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Pr>
      <w:sz w:val="28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spacing w:line="485" w:lineRule="exact"/>
      <w:ind w:firstLine="542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spacing w:line="326" w:lineRule="exact"/>
      <w:ind w:firstLine="567"/>
      <w:jc w:val="center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spacing w:line="490" w:lineRule="exact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AFFA-E7D3-4459-ADDC-31C086B9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Скрыпникова Наталья Сергеевна</cp:lastModifiedBy>
  <cp:revision>16</cp:revision>
  <cp:lastPrinted>2021-10-20T13:10:00Z</cp:lastPrinted>
  <dcterms:created xsi:type="dcterms:W3CDTF">2021-05-27T12:43:00Z</dcterms:created>
  <dcterms:modified xsi:type="dcterms:W3CDTF">2021-11-08T13:52:00Z</dcterms:modified>
</cp:coreProperties>
</file>