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6872A6">
      <w:pPr>
        <w:tabs>
          <w:tab w:val="left" w:pos="2835"/>
          <w:tab w:val="left" w:pos="5103"/>
        </w:tabs>
        <w:rPr>
          <w:sz w:val="24"/>
          <w:szCs w:val="24"/>
        </w:rPr>
      </w:pPr>
      <w:r>
        <w:rPr>
          <w:u w:val="single"/>
        </w:rPr>
        <w:t>от</w:t>
      </w:r>
      <w:r w:rsidR="001154AD">
        <w:rPr>
          <w:u w:val="single"/>
        </w:rPr>
        <w:t xml:space="preserve">  </w:t>
      </w:r>
      <w:r w:rsidR="009E5E06">
        <w:rPr>
          <w:u w:val="single"/>
        </w:rPr>
        <w:t>22</w:t>
      </w:r>
      <w:r w:rsidR="001154AD">
        <w:rPr>
          <w:u w:val="single"/>
        </w:rPr>
        <w:t xml:space="preserve"> </w:t>
      </w:r>
      <w:r w:rsidR="007667E6">
        <w:rPr>
          <w:u w:val="single"/>
        </w:rPr>
        <w:t xml:space="preserve">  </w:t>
      </w:r>
      <w:r w:rsidR="00FB6FF8">
        <w:rPr>
          <w:u w:val="single"/>
        </w:rPr>
        <w:t xml:space="preserve"> апреля 2019</w:t>
      </w:r>
      <w:r w:rsidR="00F61BB9">
        <w:rPr>
          <w:u w:val="single"/>
        </w:rPr>
        <w:t xml:space="preserve"> г.</w:t>
      </w:r>
      <w:r w:rsidR="00342825">
        <w:rPr>
          <w:u w:val="single"/>
        </w:rPr>
        <w:t xml:space="preserve"> </w:t>
      </w:r>
      <w:r w:rsidR="00533FFD">
        <w:rPr>
          <w:u w:val="single"/>
        </w:rPr>
        <w:t xml:space="preserve"> </w:t>
      </w:r>
      <w:r w:rsidR="00AC7738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61BB9">
        <w:rPr>
          <w:u w:val="single"/>
        </w:rPr>
        <w:t xml:space="preserve"> </w:t>
      </w:r>
      <w:r w:rsidR="00533FFD">
        <w:rPr>
          <w:u w:val="single"/>
        </w:rPr>
        <w:t xml:space="preserve"> </w:t>
      </w:r>
      <w:r w:rsidR="00860B59">
        <w:rPr>
          <w:u w:val="single"/>
        </w:rPr>
        <w:t xml:space="preserve"> </w:t>
      </w:r>
      <w:r w:rsidR="009E5E06">
        <w:rPr>
          <w:u w:val="single"/>
        </w:rPr>
        <w:t>212</w:t>
      </w:r>
      <w:r w:rsidR="006872A6">
        <w:rPr>
          <w:u w:val="single"/>
        </w:rPr>
        <w:t xml:space="preserve"> </w:t>
      </w:r>
      <w:r w:rsidR="006872A6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A7333" w:rsidRPr="002D50CD" w:rsidTr="00944D38">
        <w:tc>
          <w:tcPr>
            <w:tcW w:w="5495" w:type="dxa"/>
          </w:tcPr>
          <w:p w:rsidR="00A931BD" w:rsidRPr="00A931BD" w:rsidRDefault="00752DF6" w:rsidP="00A931B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bookmarkStart w:id="0" w:name="_GoBack"/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шений о признании</w:t>
            </w:r>
            <w:r w:rsidR="00A931BD" w:rsidRPr="00A931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езнадежной к взы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>канию задолженности по платежам</w:t>
            </w:r>
            <w:r w:rsidR="00A931BD" w:rsidRPr="00A931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931BD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="00A931BD">
              <w:rPr>
                <w:rFonts w:ascii="Times New Roman" w:hAnsi="Times New Roman" w:cs="Times New Roman"/>
                <w:sz w:val="28"/>
                <w:szCs w:val="28"/>
              </w:rPr>
              <w:t>Воробьевского муниципального  района</w:t>
            </w:r>
            <w:bookmarkEnd w:id="0"/>
          </w:p>
          <w:p w:rsidR="000A7333" w:rsidRPr="00A931BD" w:rsidRDefault="000A7333" w:rsidP="00752DF6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2DF6" w:rsidRPr="007667E6" w:rsidRDefault="00752DF6" w:rsidP="007667E6">
      <w:pPr>
        <w:autoSpaceDE w:val="0"/>
        <w:autoSpaceDN w:val="0"/>
        <w:adjustRightInd w:val="0"/>
        <w:spacing w:line="360" w:lineRule="auto"/>
        <w:jc w:val="both"/>
      </w:pPr>
    </w:p>
    <w:p w:rsidR="00752DF6" w:rsidRPr="007667E6" w:rsidRDefault="00752DF6" w:rsidP="007667E6">
      <w:pPr>
        <w:pStyle w:val="ConsPlusNormal"/>
        <w:spacing w:line="360" w:lineRule="auto"/>
        <w:ind w:firstLine="540"/>
        <w:jc w:val="both"/>
      </w:pPr>
      <w:r w:rsidRPr="007667E6">
        <w:t>В соответствии со статьей 47.2 Бюджетного кодекса Российской Фед</w:t>
      </w:r>
      <w:r w:rsidRPr="007667E6">
        <w:t>е</w:t>
      </w:r>
      <w:r w:rsidRPr="007667E6">
        <w:t xml:space="preserve">рации, Постановлением Правительства Российской Федерации от 06.05.2016 N 393 </w:t>
      </w:r>
      <w:r w:rsidR="007667E6">
        <w:t>«</w:t>
      </w:r>
      <w:r w:rsidRPr="007667E6">
        <w:t>Об общих требованиях к порядку принятия решений о признании безнадежной к взысканию задолженности по платежам в бюджеты бюдже</w:t>
      </w:r>
      <w:r w:rsidRPr="007667E6">
        <w:t>т</w:t>
      </w:r>
      <w:r w:rsidRPr="007667E6">
        <w:t>ной системы Российской Федерации</w:t>
      </w:r>
      <w:r w:rsidR="007667E6">
        <w:t>»</w:t>
      </w:r>
      <w:r w:rsidR="0051208A">
        <w:t xml:space="preserve"> администрация Воробьевского мун</w:t>
      </w:r>
      <w:r w:rsidR="0051208A">
        <w:t>и</w:t>
      </w:r>
      <w:r w:rsidR="0051208A">
        <w:t xml:space="preserve">ципального района </w:t>
      </w:r>
      <w:proofErr w:type="gramStart"/>
      <w:r w:rsidR="0051208A" w:rsidRPr="0051208A">
        <w:rPr>
          <w:b/>
        </w:rPr>
        <w:t>п</w:t>
      </w:r>
      <w:proofErr w:type="gramEnd"/>
      <w:r w:rsidR="0051208A">
        <w:rPr>
          <w:b/>
        </w:rPr>
        <w:t xml:space="preserve"> </w:t>
      </w:r>
      <w:r w:rsidR="0051208A" w:rsidRPr="0051208A">
        <w:rPr>
          <w:b/>
        </w:rPr>
        <w:t>о</w:t>
      </w:r>
      <w:r w:rsidR="0051208A">
        <w:rPr>
          <w:b/>
        </w:rPr>
        <w:t xml:space="preserve"> </w:t>
      </w:r>
      <w:r w:rsidR="0051208A" w:rsidRPr="0051208A">
        <w:rPr>
          <w:b/>
        </w:rPr>
        <w:t>с</w:t>
      </w:r>
      <w:r w:rsidR="0051208A">
        <w:rPr>
          <w:b/>
        </w:rPr>
        <w:t xml:space="preserve"> </w:t>
      </w:r>
      <w:r w:rsidR="0051208A" w:rsidRPr="0051208A">
        <w:rPr>
          <w:b/>
        </w:rPr>
        <w:t>т</w:t>
      </w:r>
      <w:r w:rsidR="0051208A">
        <w:rPr>
          <w:b/>
        </w:rPr>
        <w:t xml:space="preserve"> </w:t>
      </w:r>
      <w:r w:rsidR="0051208A" w:rsidRPr="0051208A">
        <w:rPr>
          <w:b/>
        </w:rPr>
        <w:t>а</w:t>
      </w:r>
      <w:r w:rsidR="0051208A">
        <w:rPr>
          <w:b/>
        </w:rPr>
        <w:t xml:space="preserve"> </w:t>
      </w:r>
      <w:r w:rsidR="0051208A" w:rsidRPr="0051208A">
        <w:rPr>
          <w:b/>
        </w:rPr>
        <w:t>н</w:t>
      </w:r>
      <w:r w:rsidR="0051208A">
        <w:rPr>
          <w:b/>
        </w:rPr>
        <w:t xml:space="preserve"> </w:t>
      </w:r>
      <w:r w:rsidR="0051208A" w:rsidRPr="0051208A">
        <w:rPr>
          <w:b/>
        </w:rPr>
        <w:t>о</w:t>
      </w:r>
      <w:r w:rsidR="0051208A">
        <w:rPr>
          <w:b/>
        </w:rPr>
        <w:t xml:space="preserve"> </w:t>
      </w:r>
      <w:r w:rsidR="0051208A" w:rsidRPr="0051208A">
        <w:rPr>
          <w:b/>
        </w:rPr>
        <w:t>в</w:t>
      </w:r>
      <w:r w:rsidR="0051208A">
        <w:rPr>
          <w:b/>
        </w:rPr>
        <w:t xml:space="preserve"> </w:t>
      </w:r>
      <w:r w:rsidR="0051208A" w:rsidRPr="0051208A">
        <w:rPr>
          <w:b/>
        </w:rPr>
        <w:t>л</w:t>
      </w:r>
      <w:r w:rsidR="0051208A">
        <w:rPr>
          <w:b/>
        </w:rPr>
        <w:t xml:space="preserve"> </w:t>
      </w:r>
      <w:r w:rsidR="0051208A" w:rsidRPr="0051208A">
        <w:rPr>
          <w:b/>
        </w:rPr>
        <w:t>я</w:t>
      </w:r>
      <w:r w:rsidR="0051208A">
        <w:rPr>
          <w:b/>
        </w:rPr>
        <w:t xml:space="preserve"> </w:t>
      </w:r>
      <w:r w:rsidR="0051208A" w:rsidRPr="0051208A">
        <w:rPr>
          <w:b/>
        </w:rPr>
        <w:t>е</w:t>
      </w:r>
      <w:r w:rsidR="0051208A">
        <w:rPr>
          <w:b/>
        </w:rPr>
        <w:t xml:space="preserve"> </w:t>
      </w:r>
      <w:r w:rsidR="0051208A" w:rsidRPr="0051208A">
        <w:rPr>
          <w:b/>
        </w:rPr>
        <w:t>т</w:t>
      </w:r>
      <w:r w:rsidR="0051208A">
        <w:rPr>
          <w:b/>
        </w:rPr>
        <w:t xml:space="preserve"> </w:t>
      </w:r>
      <w:r w:rsidRPr="007667E6">
        <w:t>:</w:t>
      </w:r>
    </w:p>
    <w:p w:rsidR="00752DF6" w:rsidRPr="007667E6" w:rsidRDefault="00752DF6" w:rsidP="007667E6">
      <w:pPr>
        <w:pStyle w:val="ConsPlusNormal"/>
        <w:spacing w:line="360" w:lineRule="auto"/>
        <w:ind w:firstLine="540"/>
        <w:jc w:val="both"/>
      </w:pPr>
      <w:r w:rsidRPr="007667E6">
        <w:t>1. Утвердить прилагаемый Порядок принятия решений о признании бе</w:t>
      </w:r>
      <w:r w:rsidRPr="007667E6">
        <w:t>з</w:t>
      </w:r>
      <w:r w:rsidRPr="007667E6">
        <w:t xml:space="preserve">надежной к взысканию задолженности по платежам в бюджет </w:t>
      </w:r>
      <w:r w:rsidR="00A931BD" w:rsidRPr="007667E6">
        <w:t>Воробьевского муниципального района</w:t>
      </w:r>
      <w:r w:rsidRPr="007667E6">
        <w:t>.</w:t>
      </w:r>
    </w:p>
    <w:p w:rsidR="00752DF6" w:rsidRPr="007667E6" w:rsidRDefault="00752DF6" w:rsidP="007667E6">
      <w:pPr>
        <w:pStyle w:val="ConsPlusNormal"/>
        <w:spacing w:line="360" w:lineRule="auto"/>
        <w:ind w:firstLine="540"/>
        <w:jc w:val="both"/>
      </w:pPr>
      <w:r w:rsidRPr="007667E6">
        <w:t xml:space="preserve">2. </w:t>
      </w:r>
      <w:proofErr w:type="gramStart"/>
      <w:r w:rsidRPr="007667E6">
        <w:t>Контроль за</w:t>
      </w:r>
      <w:proofErr w:type="gramEnd"/>
      <w:r w:rsidRPr="007667E6">
        <w:t xml:space="preserve"> исполнением настоящего </w:t>
      </w:r>
      <w:r w:rsidR="00A931BD" w:rsidRPr="007667E6">
        <w:t>постановления оставляю за с</w:t>
      </w:r>
      <w:r w:rsidR="00A931BD" w:rsidRPr="007667E6">
        <w:t>о</w:t>
      </w:r>
      <w:r w:rsidR="00A931BD" w:rsidRPr="007667E6">
        <w:t>бой.</w:t>
      </w:r>
    </w:p>
    <w:p w:rsidR="00752DF6" w:rsidRDefault="00752DF6" w:rsidP="007667E6">
      <w:pPr>
        <w:pStyle w:val="ConsPlusNormal"/>
        <w:spacing w:line="360" w:lineRule="auto"/>
        <w:jc w:val="both"/>
      </w:pPr>
    </w:p>
    <w:p w:rsidR="007667E6" w:rsidRDefault="007667E6" w:rsidP="007667E6">
      <w:pPr>
        <w:pStyle w:val="ConsPlusNormal"/>
        <w:jc w:val="both"/>
      </w:pPr>
    </w:p>
    <w:p w:rsidR="007667E6" w:rsidRDefault="007667E6" w:rsidP="007667E6">
      <w:pPr>
        <w:pStyle w:val="ConsPlusNormal"/>
        <w:jc w:val="both"/>
      </w:pPr>
      <w:r>
        <w:t xml:space="preserve">Глава администрации </w:t>
      </w:r>
    </w:p>
    <w:p w:rsidR="007667E6" w:rsidRDefault="007667E6" w:rsidP="007667E6">
      <w:pPr>
        <w:pStyle w:val="ConsPlusNormal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М.П.Гордиенко</w:t>
      </w:r>
    </w:p>
    <w:p w:rsidR="007667E6" w:rsidRDefault="007667E6" w:rsidP="007667E6">
      <w:r>
        <w:br w:type="page"/>
      </w: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О.Т.Шмыкова</w:t>
      </w: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</w:p>
    <w:p w:rsidR="007667E6" w:rsidRDefault="007667E6" w:rsidP="007667E6">
      <w:pPr>
        <w:jc w:val="both"/>
      </w:pPr>
      <w:r>
        <w:t xml:space="preserve">Начальник отдела по экономике </w:t>
      </w:r>
    </w:p>
    <w:p w:rsidR="007667E6" w:rsidRDefault="007667E6" w:rsidP="007667E6">
      <w:pPr>
        <w:jc w:val="both"/>
      </w:pPr>
      <w:r>
        <w:t xml:space="preserve">и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7667E6" w:rsidRDefault="007667E6" w:rsidP="007667E6">
      <w:pPr>
        <w:jc w:val="both"/>
      </w:pPr>
      <w:r>
        <w:t>имуществом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Е.А.Котенкова</w:t>
      </w:r>
      <w:proofErr w:type="spellEnd"/>
    </w:p>
    <w:p w:rsidR="007667E6" w:rsidRDefault="007667E6" w:rsidP="007667E6"/>
    <w:p w:rsidR="007667E6" w:rsidRPr="00175D26" w:rsidRDefault="007667E6" w:rsidP="007667E6"/>
    <w:p w:rsidR="007667E6" w:rsidRPr="00175D26" w:rsidRDefault="007667E6" w:rsidP="007667E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7667E6" w:rsidRPr="007667E6" w:rsidRDefault="007667E6" w:rsidP="007667E6">
      <w:pPr>
        <w:pStyle w:val="ConsPlusNormal"/>
        <w:jc w:val="both"/>
      </w:pPr>
    </w:p>
    <w:p w:rsidR="00A931BD" w:rsidRDefault="00A931BD">
      <w:r>
        <w:br w:type="page"/>
      </w:r>
    </w:p>
    <w:p w:rsidR="00752DF6" w:rsidRPr="00DB2CB4" w:rsidRDefault="00752DF6" w:rsidP="00A931BD">
      <w:pPr>
        <w:pStyle w:val="ConsPlusNormal"/>
        <w:jc w:val="right"/>
        <w:outlineLvl w:val="0"/>
      </w:pPr>
      <w:r w:rsidRPr="00DB2CB4">
        <w:lastRenderedPageBreak/>
        <w:t>Утвержден</w:t>
      </w:r>
    </w:p>
    <w:p w:rsidR="00A931BD" w:rsidRPr="00DB2CB4" w:rsidRDefault="00A931BD" w:rsidP="00A931BD">
      <w:pPr>
        <w:pStyle w:val="ConsPlusNormal"/>
        <w:jc w:val="right"/>
      </w:pPr>
      <w:r w:rsidRPr="00DB2CB4">
        <w:t xml:space="preserve">постановлением администрации </w:t>
      </w:r>
    </w:p>
    <w:p w:rsidR="0051208A" w:rsidRDefault="00A931BD" w:rsidP="00A931BD">
      <w:pPr>
        <w:pStyle w:val="ConsPlusNormal"/>
        <w:jc w:val="right"/>
      </w:pPr>
      <w:r w:rsidRPr="00DB2CB4">
        <w:t xml:space="preserve">Воробьевского муниципального </w:t>
      </w:r>
    </w:p>
    <w:p w:rsidR="00A931BD" w:rsidRPr="00DB2CB4" w:rsidRDefault="00A931BD" w:rsidP="00A931BD">
      <w:pPr>
        <w:pStyle w:val="ConsPlusNormal"/>
        <w:jc w:val="right"/>
      </w:pPr>
      <w:r w:rsidRPr="00DB2CB4">
        <w:t xml:space="preserve">района </w:t>
      </w:r>
    </w:p>
    <w:p w:rsidR="00752DF6" w:rsidRPr="00DB2CB4" w:rsidRDefault="00752DF6" w:rsidP="00A931BD">
      <w:pPr>
        <w:pStyle w:val="ConsPlusNormal"/>
        <w:jc w:val="right"/>
      </w:pPr>
      <w:r w:rsidRPr="00DB2CB4">
        <w:t xml:space="preserve">от </w:t>
      </w:r>
      <w:r w:rsidR="00A931BD" w:rsidRPr="00DB2CB4">
        <w:t>____________ № _____</w:t>
      </w:r>
    </w:p>
    <w:p w:rsidR="00752DF6" w:rsidRPr="00DB2CB4" w:rsidRDefault="00752DF6" w:rsidP="00A931BD">
      <w:pPr>
        <w:pStyle w:val="ConsPlusNormal"/>
        <w:jc w:val="right"/>
      </w:pPr>
    </w:p>
    <w:p w:rsidR="00752DF6" w:rsidRPr="00DB2CB4" w:rsidRDefault="00752DF6" w:rsidP="00A931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DB2CB4">
        <w:rPr>
          <w:rFonts w:ascii="Times New Roman" w:hAnsi="Times New Roman" w:cs="Times New Roman"/>
          <w:sz w:val="28"/>
          <w:szCs w:val="28"/>
        </w:rPr>
        <w:t>ПОРЯДОК</w:t>
      </w:r>
    </w:p>
    <w:p w:rsidR="00752DF6" w:rsidRPr="00DB2CB4" w:rsidRDefault="00A931BD" w:rsidP="00A931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CB4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</w:t>
      </w:r>
      <w:r w:rsidRPr="00DB2CB4">
        <w:rPr>
          <w:rFonts w:ascii="Times New Roman" w:hAnsi="Times New Roman" w:cs="Times New Roman"/>
          <w:sz w:val="28"/>
          <w:szCs w:val="28"/>
        </w:rPr>
        <w:t>о</w:t>
      </w:r>
      <w:r w:rsidRPr="00DB2CB4">
        <w:rPr>
          <w:rFonts w:ascii="Times New Roman" w:hAnsi="Times New Roman" w:cs="Times New Roman"/>
          <w:sz w:val="28"/>
          <w:szCs w:val="28"/>
        </w:rPr>
        <w:t>сти по платежам в бюджет Воробьевского муниципального района</w:t>
      </w:r>
    </w:p>
    <w:p w:rsidR="00752DF6" w:rsidRPr="00DB2CB4" w:rsidRDefault="00752DF6" w:rsidP="00A931BD">
      <w:pPr>
        <w:pStyle w:val="ConsPlusNormal"/>
        <w:jc w:val="center"/>
      </w:pPr>
    </w:p>
    <w:p w:rsidR="00752DF6" w:rsidRPr="00DB2CB4" w:rsidRDefault="00752DF6" w:rsidP="00A931BD">
      <w:pPr>
        <w:pStyle w:val="ConsPlusNormal"/>
        <w:ind w:firstLine="540"/>
        <w:jc w:val="both"/>
      </w:pPr>
      <w:r w:rsidRPr="00DB2CB4">
        <w:t xml:space="preserve">1. </w:t>
      </w:r>
      <w:proofErr w:type="gramStart"/>
      <w:r w:rsidRPr="00DB2CB4">
        <w:t xml:space="preserve">Настоящий Порядок принятия решений о признании безнадежной к взысканию задолженности по платежам в бюджет </w:t>
      </w:r>
      <w:r w:rsidR="00A931BD" w:rsidRPr="00DB2CB4">
        <w:t>Воробьевского муниц</w:t>
      </w:r>
      <w:r w:rsidR="00A931BD" w:rsidRPr="00DB2CB4">
        <w:t>и</w:t>
      </w:r>
      <w:r w:rsidR="00A931BD" w:rsidRPr="00DB2CB4">
        <w:t>пального района</w:t>
      </w:r>
      <w:r w:rsidRPr="00DB2CB4">
        <w:t xml:space="preserve">, в отношении которых </w:t>
      </w:r>
      <w:r w:rsidR="00A931BD" w:rsidRPr="00DB2CB4">
        <w:t>администрация Воробьевского мун</w:t>
      </w:r>
      <w:r w:rsidR="00A931BD" w:rsidRPr="00DB2CB4">
        <w:t>и</w:t>
      </w:r>
      <w:r w:rsidR="00A931BD" w:rsidRPr="00DB2CB4">
        <w:t xml:space="preserve">ципального района, в том числе структурные подразделения администрации Воробьевского муниципального района с правами юридического лица, </w:t>
      </w:r>
      <w:r w:rsidRPr="00DB2CB4">
        <w:t>ос</w:t>
      </w:r>
      <w:r w:rsidRPr="00DB2CB4">
        <w:t>у</w:t>
      </w:r>
      <w:r w:rsidRPr="00DB2CB4">
        <w:t>ществляет бюджетные полномочия главного администратора доходов бю</w:t>
      </w:r>
      <w:r w:rsidRPr="00DB2CB4">
        <w:t>д</w:t>
      </w:r>
      <w:r w:rsidRPr="00DB2CB4">
        <w:t xml:space="preserve">жета </w:t>
      </w:r>
      <w:r w:rsidR="00A931BD" w:rsidRPr="00DB2CB4">
        <w:t>Воробьевского муниципального  района</w:t>
      </w:r>
      <w:r w:rsidRPr="00DB2CB4">
        <w:t xml:space="preserve"> (далее -</w:t>
      </w:r>
      <w:r w:rsidR="00467CF0" w:rsidRPr="00DB2CB4">
        <w:t xml:space="preserve"> Главный администр</w:t>
      </w:r>
      <w:r w:rsidR="00467CF0" w:rsidRPr="00DB2CB4">
        <w:t>а</w:t>
      </w:r>
      <w:r w:rsidR="00467CF0" w:rsidRPr="00DB2CB4">
        <w:t>тор доходов районного бюджета,</w:t>
      </w:r>
      <w:r w:rsidRPr="00DB2CB4">
        <w:t xml:space="preserve"> Порядок), определяет случаи признания безнадежной к взысканию</w:t>
      </w:r>
      <w:proofErr w:type="gramEnd"/>
      <w:r w:rsidRPr="00DB2CB4">
        <w:t xml:space="preserve"> </w:t>
      </w:r>
      <w:proofErr w:type="gramStart"/>
      <w:r w:rsidRPr="00DB2CB4">
        <w:t xml:space="preserve">задолженности по платежам в бюджет </w:t>
      </w:r>
      <w:r w:rsidR="00A931BD" w:rsidRPr="00DB2CB4">
        <w:t>Воробье</w:t>
      </w:r>
      <w:r w:rsidR="00A931BD" w:rsidRPr="00DB2CB4">
        <w:t>в</w:t>
      </w:r>
      <w:r w:rsidR="00A931BD" w:rsidRPr="00DB2CB4">
        <w:t>ского муниципального района</w:t>
      </w:r>
      <w:r w:rsidRPr="00DB2CB4">
        <w:t>, перечень документов, подтверждающих наличие оснований для принятия решений о признании безнадежной к взы</w:t>
      </w:r>
      <w:r w:rsidRPr="00DB2CB4">
        <w:t>с</w:t>
      </w:r>
      <w:r w:rsidRPr="00DB2CB4">
        <w:t xml:space="preserve">канию задолженности по платежам в бюджет </w:t>
      </w:r>
      <w:r w:rsidR="00A931BD" w:rsidRPr="00DB2CB4">
        <w:t>Воробьевского муниципальн</w:t>
      </w:r>
      <w:r w:rsidR="00A931BD" w:rsidRPr="00DB2CB4">
        <w:t>о</w:t>
      </w:r>
      <w:r w:rsidR="00A931BD" w:rsidRPr="00DB2CB4">
        <w:t>го района</w:t>
      </w:r>
      <w:r w:rsidRPr="00DB2CB4">
        <w:t>, и порядок действий комиссии по поступлению и выбытию акт</w:t>
      </w:r>
      <w:r w:rsidRPr="00DB2CB4">
        <w:t>и</w:t>
      </w:r>
      <w:r w:rsidRPr="00DB2CB4">
        <w:t xml:space="preserve">вов, создаваемой </w:t>
      </w:r>
      <w:r w:rsidR="00467CF0" w:rsidRPr="00DB2CB4">
        <w:t>а</w:t>
      </w:r>
      <w:r w:rsidR="00A931BD" w:rsidRPr="00DB2CB4">
        <w:t>дминистрацией</w:t>
      </w:r>
      <w:r w:rsidR="00467CF0" w:rsidRPr="00DB2CB4">
        <w:t xml:space="preserve"> Воробьевского муниципального  района</w:t>
      </w:r>
      <w:r w:rsidRPr="00DB2CB4">
        <w:t>, в целях подготовки решений о признании безнадежной к взысканию задо</w:t>
      </w:r>
      <w:r w:rsidRPr="00DB2CB4">
        <w:t>л</w:t>
      </w:r>
      <w:r w:rsidRPr="00DB2CB4">
        <w:t xml:space="preserve">женности по платежам в бюджет </w:t>
      </w:r>
      <w:r w:rsidR="00A931BD" w:rsidRPr="00DB2CB4">
        <w:t>Воробьевского муниципального района</w:t>
      </w:r>
      <w:proofErr w:type="gramEnd"/>
      <w:r w:rsidRPr="00DB2CB4">
        <w:t>, а также сроки подготовки таких решений.</w:t>
      </w:r>
    </w:p>
    <w:p w:rsidR="00752DF6" w:rsidRPr="00DB2CB4" w:rsidRDefault="00752DF6" w:rsidP="00A931BD">
      <w:pPr>
        <w:pStyle w:val="ConsPlusNormal"/>
        <w:ind w:firstLine="540"/>
        <w:jc w:val="both"/>
      </w:pPr>
      <w:r w:rsidRPr="00DB2CB4">
        <w:t>2. Действие настоящего Порядка не распространяется на платежи, уст</w:t>
      </w:r>
      <w:r w:rsidRPr="00DB2CB4">
        <w:t>а</w:t>
      </w:r>
      <w:r w:rsidRPr="00DB2CB4">
        <w:t>новленные законодательством о налогах и сборах, законодательством Ро</w:t>
      </w:r>
      <w:r w:rsidRPr="00DB2CB4">
        <w:t>с</w:t>
      </w:r>
      <w:r w:rsidRPr="00DB2CB4">
        <w:t>сийской Федерации о страховых взносах, таможенным законодательством Таможенного союза и законодательством Российской Федерации о таможе</w:t>
      </w:r>
      <w:r w:rsidRPr="00DB2CB4">
        <w:t>н</w:t>
      </w:r>
      <w:r w:rsidRPr="00DB2CB4">
        <w:t>ном деле.</w:t>
      </w:r>
    </w:p>
    <w:p w:rsidR="00467CF0" w:rsidRPr="00DB2CB4" w:rsidRDefault="00467CF0" w:rsidP="00467CF0">
      <w:pPr>
        <w:pStyle w:val="ConsPlusNormal"/>
        <w:ind w:firstLine="540"/>
        <w:jc w:val="both"/>
      </w:pPr>
      <w:bookmarkStart w:id="2" w:name="P40"/>
      <w:bookmarkEnd w:id="2"/>
      <w:r w:rsidRPr="00DB2CB4">
        <w:t>3. В соответствии со статьей 47.2 Бюджетного кодекса Российской Ф</w:t>
      </w:r>
      <w:r w:rsidRPr="00DB2CB4">
        <w:t>е</w:t>
      </w:r>
      <w:r w:rsidRPr="00DB2CB4">
        <w:t>дерации задолженность по платежам в районный бюджет (платежи в бюджет, не уплаченные в установленный срок) признается безнадежной к взысканию в случае:</w:t>
      </w:r>
    </w:p>
    <w:p w:rsidR="00752DF6" w:rsidRPr="00DB2CB4" w:rsidRDefault="00752DF6" w:rsidP="00A931BD">
      <w:pPr>
        <w:pStyle w:val="ConsPlusNormal"/>
        <w:ind w:firstLine="540"/>
        <w:jc w:val="both"/>
      </w:pPr>
      <w:bookmarkStart w:id="3" w:name="P41"/>
      <w:bookmarkEnd w:id="3"/>
      <w:r w:rsidRPr="00DB2CB4">
        <w:t>1) смерт</w:t>
      </w:r>
      <w:r w:rsidR="00467CF0" w:rsidRPr="00DB2CB4">
        <w:t>и</w:t>
      </w:r>
      <w:r w:rsidRPr="00DB2CB4">
        <w:t xml:space="preserve"> физического лица - плательщика платежей в областной бю</w:t>
      </w:r>
      <w:r w:rsidRPr="00DB2CB4">
        <w:t>д</w:t>
      </w:r>
      <w:r w:rsidRPr="00DB2CB4">
        <w:t>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752DF6" w:rsidRPr="00DB2CB4" w:rsidRDefault="00752DF6" w:rsidP="00A931BD">
      <w:pPr>
        <w:pStyle w:val="ConsPlusNormal"/>
        <w:ind w:firstLine="540"/>
        <w:jc w:val="both"/>
      </w:pPr>
      <w:bookmarkStart w:id="4" w:name="P42"/>
      <w:bookmarkEnd w:id="4"/>
      <w:r w:rsidRPr="00DB2CB4">
        <w:t>2) признани</w:t>
      </w:r>
      <w:r w:rsidR="00467CF0" w:rsidRPr="00DB2CB4">
        <w:t>я</w:t>
      </w:r>
      <w:r w:rsidRPr="00DB2CB4">
        <w:t xml:space="preserve"> банкротом индивидуального предпринимателя - плател</w:t>
      </w:r>
      <w:r w:rsidRPr="00DB2CB4">
        <w:t>ь</w:t>
      </w:r>
      <w:r w:rsidRPr="00DB2CB4">
        <w:t xml:space="preserve">щика платежей в областной бюджет в соответствии с Федеральным законом от 26 октября 2002 года N 127-ФЗ </w:t>
      </w:r>
      <w:r w:rsidR="007667E6">
        <w:t>«</w:t>
      </w:r>
      <w:r w:rsidRPr="00DB2CB4">
        <w:t>О несостоятельности (банкротстве)</w:t>
      </w:r>
      <w:r w:rsidR="007667E6">
        <w:t>»</w:t>
      </w:r>
      <w:r w:rsidRPr="00DB2CB4">
        <w:t xml:space="preserve"> в ч</w:t>
      </w:r>
      <w:r w:rsidRPr="00DB2CB4">
        <w:t>а</w:t>
      </w:r>
      <w:r w:rsidRPr="00DB2CB4">
        <w:t>сти задолженности по платежам в областной бюджет, не погашенным по причине недостаточности имущества должника;</w:t>
      </w:r>
    </w:p>
    <w:p w:rsidR="00752DF6" w:rsidRPr="00DB2CB4" w:rsidRDefault="00752DF6" w:rsidP="00A931BD">
      <w:pPr>
        <w:pStyle w:val="ConsPlusNormal"/>
        <w:ind w:firstLine="540"/>
        <w:jc w:val="both"/>
      </w:pPr>
      <w:bookmarkStart w:id="5" w:name="P43"/>
      <w:bookmarkEnd w:id="5"/>
      <w:r w:rsidRPr="00DB2CB4">
        <w:t>3) ликвид</w:t>
      </w:r>
      <w:r w:rsidR="00467CF0" w:rsidRPr="00DB2CB4">
        <w:t>ации</w:t>
      </w:r>
      <w:r w:rsidRPr="00DB2CB4">
        <w:t xml:space="preserve"> организации - плательщика платежей в областной бюджет в части задолженности по платежам в областной бюджет, не погашенным по причине недостаточности имущества организации и (или) невозможности их </w:t>
      </w:r>
      <w:r w:rsidRPr="00DB2CB4"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52DF6" w:rsidRPr="00DB2CB4" w:rsidRDefault="00467CF0" w:rsidP="00A931BD">
      <w:pPr>
        <w:pStyle w:val="ConsPlusNormal"/>
        <w:ind w:firstLine="540"/>
        <w:jc w:val="both"/>
      </w:pPr>
      <w:bookmarkStart w:id="6" w:name="P44"/>
      <w:bookmarkEnd w:id="6"/>
      <w:proofErr w:type="gramStart"/>
      <w:r w:rsidRPr="00DB2CB4">
        <w:t>4) принятия</w:t>
      </w:r>
      <w:r w:rsidR="00752DF6" w:rsidRPr="00DB2CB4">
        <w:t xml:space="preserve"> судом акта, в соответствии с которым </w:t>
      </w:r>
      <w:r w:rsidRPr="00DB2CB4">
        <w:t>администратор дох</w:t>
      </w:r>
      <w:r w:rsidRPr="00DB2CB4">
        <w:t>о</w:t>
      </w:r>
      <w:r w:rsidRPr="00DB2CB4">
        <w:t xml:space="preserve">дов районного бюджета </w:t>
      </w:r>
      <w:r w:rsidR="00752DF6" w:rsidRPr="00DB2CB4">
        <w:t>утрачивает возможность взыскания задолженности по платежам в бюджет в связи с истечением установленного срока ее взыск</w:t>
      </w:r>
      <w:r w:rsidR="00752DF6" w:rsidRPr="00DB2CB4">
        <w:t>а</w:t>
      </w:r>
      <w:r w:rsidR="00752DF6" w:rsidRPr="00DB2CB4">
        <w:t>ния (срока исковой давности), в том числе вынесение судом определения об отказе в восстановлении пропущенного срока подачи заявления в суд о взы</w:t>
      </w:r>
      <w:r w:rsidR="00752DF6" w:rsidRPr="00DB2CB4">
        <w:t>с</w:t>
      </w:r>
      <w:r w:rsidR="00752DF6" w:rsidRPr="00DB2CB4">
        <w:t>кании задолженности по платежам в бюджет;</w:t>
      </w:r>
      <w:proofErr w:type="gramEnd"/>
    </w:p>
    <w:p w:rsidR="00752DF6" w:rsidRPr="00DB2CB4" w:rsidRDefault="00467CF0" w:rsidP="00A931BD">
      <w:pPr>
        <w:pStyle w:val="ConsPlusNormal"/>
        <w:ind w:firstLine="540"/>
        <w:jc w:val="both"/>
      </w:pPr>
      <w:bookmarkStart w:id="7" w:name="P45"/>
      <w:bookmarkEnd w:id="7"/>
      <w:proofErr w:type="gramStart"/>
      <w:r w:rsidRPr="00DB2CB4">
        <w:t>5) вынесения</w:t>
      </w:r>
      <w:r w:rsidR="00752DF6" w:rsidRPr="00DB2CB4">
        <w:t xml:space="preserve"> судебным приставом-исполнителем постановления об окончании исполнительного производства и о возвращении взыскателю и</w:t>
      </w:r>
      <w:r w:rsidR="00752DF6" w:rsidRPr="00DB2CB4">
        <w:t>с</w:t>
      </w:r>
      <w:r w:rsidR="00752DF6" w:rsidRPr="00DB2CB4">
        <w:t xml:space="preserve">полнительного документа по основаниям, предусмотренным пунктами 3 и 4 части 1 статьи 46 Федерального закона от 2 октября 2007 года N 229-ФЗ </w:t>
      </w:r>
      <w:r w:rsidR="007667E6">
        <w:t>«</w:t>
      </w:r>
      <w:r w:rsidR="00752DF6" w:rsidRPr="00DB2CB4">
        <w:t>Об исполнительном производстве</w:t>
      </w:r>
      <w:r w:rsidR="007667E6">
        <w:t>»</w:t>
      </w:r>
      <w:r w:rsidR="00752DF6" w:rsidRPr="00DB2CB4"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752DF6" w:rsidRPr="00DB2CB4" w:rsidRDefault="00752DF6" w:rsidP="00A931BD">
      <w:pPr>
        <w:pStyle w:val="ConsPlusNormal"/>
        <w:ind w:firstLine="540"/>
        <w:jc w:val="both"/>
      </w:pPr>
      <w:r w:rsidRPr="00DB2CB4">
        <w:t>а) размер задолженности не превышает размера требований к должнику, установленного законодательством Российской Федерации о несостоятел</w:t>
      </w:r>
      <w:r w:rsidRPr="00DB2CB4">
        <w:t>ь</w:t>
      </w:r>
      <w:r w:rsidRPr="00DB2CB4">
        <w:t>ности (банкротстве) для возбуждения производства по делу о банкротстве;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</w:t>
      </w:r>
      <w:r w:rsidRPr="00DB2CB4">
        <w:t>о</w:t>
      </w:r>
      <w:r w:rsidRPr="00DB2CB4">
        <w:t>дов на проведение процедур, применяемых в деле о банкротстве;</w:t>
      </w:r>
    </w:p>
    <w:p w:rsidR="00752DF6" w:rsidRPr="00DB2CB4" w:rsidRDefault="00752DF6" w:rsidP="00DB2CB4">
      <w:pPr>
        <w:pStyle w:val="ConsPlusNormal"/>
        <w:ind w:firstLine="540"/>
        <w:jc w:val="both"/>
      </w:pPr>
      <w:bookmarkStart w:id="8" w:name="P48"/>
      <w:bookmarkEnd w:id="8"/>
      <w:r w:rsidRPr="00DB2CB4">
        <w:t>6) истечение установленного Кодексом Российской Федерации об адм</w:t>
      </w:r>
      <w:r w:rsidRPr="00DB2CB4">
        <w:t>и</w:t>
      </w:r>
      <w:r w:rsidRPr="00DB2CB4">
        <w:t>нистративных правонарушениях срока давности исполнения постановления о назначении административного наказания при отсутствии оснований для п</w:t>
      </w:r>
      <w:r w:rsidRPr="00DB2CB4">
        <w:t>е</w:t>
      </w:r>
      <w:r w:rsidRPr="00DB2CB4">
        <w:t>рерыва, приостановления или продления такого срока в части задолженности по административным штрафам, не уплаченным в установленный срок.</w:t>
      </w:r>
    </w:p>
    <w:p w:rsidR="00752DF6" w:rsidRPr="00DB2CB4" w:rsidRDefault="003049BA" w:rsidP="00DB2CB4">
      <w:pPr>
        <w:pStyle w:val="ConsPlusNormal"/>
        <w:ind w:firstLine="540"/>
        <w:jc w:val="both"/>
      </w:pPr>
      <w:bookmarkStart w:id="9" w:name="P49"/>
      <w:bookmarkEnd w:id="9"/>
      <w:r w:rsidRPr="00DB2CB4">
        <w:t>4</w:t>
      </w:r>
      <w:r w:rsidR="00752DF6" w:rsidRPr="00DB2CB4">
        <w:t>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1C6529" w:rsidRPr="00DB2CB4" w:rsidRDefault="001C6529" w:rsidP="00DB2CB4">
      <w:pPr>
        <w:autoSpaceDE w:val="0"/>
        <w:autoSpaceDN w:val="0"/>
        <w:adjustRightInd w:val="0"/>
        <w:ind w:firstLine="540"/>
        <w:jc w:val="both"/>
      </w:pPr>
      <w:r w:rsidRPr="00DB2CB4">
        <w:t>а) выписка из отчетности администратора доходов бюджета об учитыв</w:t>
      </w:r>
      <w:r w:rsidRPr="00DB2CB4">
        <w:t>а</w:t>
      </w:r>
      <w:r w:rsidRPr="00DB2CB4">
        <w:t>емых суммах задолженности по уплате платежей в бюджет;</w:t>
      </w:r>
    </w:p>
    <w:p w:rsidR="001C6529" w:rsidRPr="00DB2CB4" w:rsidRDefault="001C6529" w:rsidP="00DB2CB4">
      <w:pPr>
        <w:autoSpaceDE w:val="0"/>
        <w:autoSpaceDN w:val="0"/>
        <w:adjustRightInd w:val="0"/>
        <w:ind w:firstLine="540"/>
        <w:jc w:val="both"/>
      </w:pPr>
      <w:r w:rsidRPr="00DB2CB4">
        <w:t>б) справка администратора доходов бюджета о принятых мерах по обе</w:t>
      </w:r>
      <w:r w:rsidRPr="00DB2CB4">
        <w:t>с</w:t>
      </w:r>
      <w:r w:rsidRPr="00DB2CB4">
        <w:t>печению взыскания задолженности по платежам в бюджет;</w:t>
      </w:r>
    </w:p>
    <w:p w:rsidR="001C6529" w:rsidRPr="00DB2CB4" w:rsidRDefault="001C6529" w:rsidP="00DB2CB4">
      <w:pPr>
        <w:autoSpaceDE w:val="0"/>
        <w:autoSpaceDN w:val="0"/>
        <w:adjustRightInd w:val="0"/>
        <w:ind w:firstLine="540"/>
        <w:jc w:val="both"/>
      </w:pPr>
      <w:r w:rsidRPr="00DB2CB4">
        <w:t>в) документы, подтверждающие случаи признания безнадежной к взы</w:t>
      </w:r>
      <w:r w:rsidRPr="00DB2CB4">
        <w:t>с</w:t>
      </w:r>
      <w:r w:rsidRPr="00DB2CB4">
        <w:t>канию задолженности по платежам в бюджет, в том числе:</w:t>
      </w:r>
    </w:p>
    <w:p w:rsidR="001C6529" w:rsidRPr="00DB2CB4" w:rsidRDefault="001C6529" w:rsidP="00DB2CB4">
      <w:pPr>
        <w:autoSpaceDE w:val="0"/>
        <w:autoSpaceDN w:val="0"/>
        <w:adjustRightInd w:val="0"/>
        <w:ind w:firstLine="540"/>
        <w:jc w:val="both"/>
      </w:pPr>
      <w:proofErr w:type="gramStart"/>
      <w:r w:rsidRPr="00DB2CB4">
        <w:t>- документ, свидетельствующий о смерти физического лица - плател</w:t>
      </w:r>
      <w:r w:rsidRPr="00DB2CB4">
        <w:t>ь</w:t>
      </w:r>
      <w:r w:rsidRPr="00DB2CB4">
        <w:t>щика платежей в бюджет или подтверждающий факт объявления его уме</w:t>
      </w:r>
      <w:r w:rsidRPr="00DB2CB4">
        <w:t>р</w:t>
      </w:r>
      <w:r w:rsidRPr="00DB2CB4">
        <w:t>шим;</w:t>
      </w:r>
      <w:proofErr w:type="gramEnd"/>
    </w:p>
    <w:p w:rsidR="001C6529" w:rsidRPr="00DB2CB4" w:rsidRDefault="001C6529" w:rsidP="00DB2CB4">
      <w:pPr>
        <w:autoSpaceDE w:val="0"/>
        <w:autoSpaceDN w:val="0"/>
        <w:adjustRightInd w:val="0"/>
        <w:ind w:firstLine="540"/>
        <w:jc w:val="both"/>
      </w:pPr>
      <w:r w:rsidRPr="00DB2CB4"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</w:t>
      </w:r>
      <w:r w:rsidRPr="00DB2CB4">
        <w:t>а</w:t>
      </w:r>
      <w:r w:rsidRPr="00DB2CB4">
        <w:t>тежей в бюджет, из Единого государственного реестра юридических лиц о прекращении деятельности в связи с ликвидацией организации - плательщ</w:t>
      </w:r>
      <w:r w:rsidRPr="00DB2CB4">
        <w:t>и</w:t>
      </w:r>
      <w:r w:rsidRPr="00DB2CB4">
        <w:t>ка платежей в бюджет;</w:t>
      </w:r>
    </w:p>
    <w:p w:rsidR="001C6529" w:rsidRPr="00DB2CB4" w:rsidRDefault="001C6529" w:rsidP="00DB2CB4">
      <w:pPr>
        <w:autoSpaceDE w:val="0"/>
        <w:autoSpaceDN w:val="0"/>
        <w:adjustRightInd w:val="0"/>
        <w:ind w:firstLine="540"/>
        <w:jc w:val="both"/>
      </w:pPr>
      <w:r w:rsidRPr="00DB2CB4">
        <w:t>- судебный акт, в соответствии с которым администратор доходов бю</w:t>
      </w:r>
      <w:r w:rsidRPr="00DB2CB4">
        <w:t>д</w:t>
      </w:r>
      <w:r w:rsidRPr="00DB2CB4">
        <w:t>жета утрачивает возможность взыскания задолженности по платежам в бю</w:t>
      </w:r>
      <w:r w:rsidRPr="00DB2CB4">
        <w:t>д</w:t>
      </w:r>
      <w:r w:rsidRPr="00DB2CB4">
        <w:t>жет в связи с истечением установленного срока ее взыскания (срока исковой давности), в том числе определение суда об отказе в восстановлении проп</w:t>
      </w:r>
      <w:r w:rsidRPr="00DB2CB4">
        <w:t>у</w:t>
      </w:r>
      <w:r w:rsidRPr="00DB2CB4">
        <w:lastRenderedPageBreak/>
        <w:t>щенного срока подачи в суд заявления о взыскании задолженности по плат</w:t>
      </w:r>
      <w:r w:rsidRPr="00DB2CB4">
        <w:t>е</w:t>
      </w:r>
      <w:r w:rsidRPr="00DB2CB4">
        <w:t>жам в бюджет;</w:t>
      </w:r>
    </w:p>
    <w:p w:rsidR="001C6529" w:rsidRPr="00DB2CB4" w:rsidRDefault="001C6529" w:rsidP="00DB2CB4">
      <w:pPr>
        <w:autoSpaceDE w:val="0"/>
        <w:autoSpaceDN w:val="0"/>
        <w:adjustRightInd w:val="0"/>
        <w:ind w:firstLine="540"/>
        <w:jc w:val="both"/>
      </w:pPr>
      <w:r w:rsidRPr="00DB2CB4">
        <w:t>- постановление судебного пристава-исполнителя об окончании испо</w:t>
      </w:r>
      <w:r w:rsidRPr="00DB2CB4">
        <w:t>л</w:t>
      </w:r>
      <w:r w:rsidRPr="00DB2CB4">
        <w:t>нительного производства при возврате взыскателю исполнительного док</w:t>
      </w:r>
      <w:r w:rsidRPr="00DB2CB4">
        <w:t>у</w:t>
      </w:r>
      <w:r w:rsidRPr="00DB2CB4">
        <w:t xml:space="preserve">мента по основаниям, предусмотренным пунктами 3 и 4 части 1 статьи 46 Федерального закона </w:t>
      </w:r>
      <w:r w:rsidR="007667E6">
        <w:t>«</w:t>
      </w:r>
      <w:r w:rsidRPr="00DB2CB4">
        <w:t>Об исполнительном производстве</w:t>
      </w:r>
      <w:r w:rsidR="007667E6">
        <w:t>»</w:t>
      </w:r>
      <w:r w:rsidRPr="00DB2CB4">
        <w:t>.</w:t>
      </w:r>
    </w:p>
    <w:p w:rsidR="003049BA" w:rsidRPr="00DB2CB4" w:rsidRDefault="001C6529" w:rsidP="00DB2CB4">
      <w:pPr>
        <w:pStyle w:val="ConsPlusNormal"/>
        <w:ind w:firstLine="540"/>
        <w:jc w:val="both"/>
      </w:pPr>
      <w:r w:rsidRPr="00DB2CB4">
        <w:t>5. Проект решения о признании безнадежной к взысканию задолженн</w:t>
      </w:r>
      <w:r w:rsidRPr="00DB2CB4">
        <w:t>о</w:t>
      </w:r>
      <w:r w:rsidRPr="00DB2CB4">
        <w:t>сти подготавливается комиссией по поступлению и выбытию активов, созд</w:t>
      </w:r>
      <w:r w:rsidRPr="00DB2CB4">
        <w:t>а</w:t>
      </w:r>
      <w:r w:rsidRPr="00DB2CB4">
        <w:t xml:space="preserve">ваемой </w:t>
      </w:r>
      <w:r w:rsidR="00F3132F" w:rsidRPr="00DB2CB4">
        <w:t xml:space="preserve">администрацией Воробьевского муниципального района </w:t>
      </w:r>
      <w:r w:rsidRPr="00DB2CB4">
        <w:t>(далее - К</w:t>
      </w:r>
      <w:r w:rsidRPr="00DB2CB4">
        <w:t>о</w:t>
      </w:r>
      <w:r w:rsidRPr="00DB2CB4">
        <w:t>миссия).</w:t>
      </w:r>
    </w:p>
    <w:p w:rsidR="00DB2CB4" w:rsidRPr="00DB2CB4" w:rsidRDefault="00DB2CB4" w:rsidP="00DB2CB4">
      <w:pPr>
        <w:pStyle w:val="ConsPlusNormal"/>
        <w:ind w:firstLine="540"/>
        <w:jc w:val="both"/>
      </w:pPr>
      <w:r>
        <w:t>6</w:t>
      </w:r>
      <w:r w:rsidR="001C6529" w:rsidRPr="00DB2CB4">
        <w:t xml:space="preserve">. Персональный состав Комиссии утверждается распоряжением </w:t>
      </w:r>
      <w:r w:rsidRPr="00DB2CB4">
        <w:t>адм</w:t>
      </w:r>
      <w:r w:rsidRPr="00DB2CB4">
        <w:t>и</w:t>
      </w:r>
      <w:r w:rsidRPr="00DB2CB4">
        <w:t>нистрации Воробьевского муниципального  района.</w:t>
      </w:r>
    </w:p>
    <w:p w:rsidR="00DB2CB4" w:rsidRPr="00DB2CB4" w:rsidRDefault="00DB2CB4" w:rsidP="00DB2CB4">
      <w:pPr>
        <w:pStyle w:val="ConsPlusNormal"/>
        <w:ind w:firstLine="540"/>
        <w:jc w:val="both"/>
      </w:pPr>
      <w:r>
        <w:t>7</w:t>
      </w:r>
      <w:r w:rsidRPr="00DB2CB4">
        <w:t>. Документы, предусмотренные пунктом 5 настоящего Порядка, направляются в Комиссию структурными подразделениями администрации Воробьевского муниципального района.</w:t>
      </w:r>
    </w:p>
    <w:p w:rsidR="00752DF6" w:rsidRPr="00DB2CB4" w:rsidRDefault="00DB2CB4" w:rsidP="00DB2CB4">
      <w:pPr>
        <w:pStyle w:val="ConsPlusNormal"/>
        <w:ind w:firstLine="540"/>
        <w:jc w:val="both"/>
      </w:pPr>
      <w:r>
        <w:t>8</w:t>
      </w:r>
      <w:r w:rsidR="00752DF6" w:rsidRPr="00DB2CB4">
        <w:t xml:space="preserve">. Функциями Комиссии являются рассмотрение, проверка и анализ, указанных в пункте </w:t>
      </w:r>
      <w:r w:rsidR="00F3132F" w:rsidRPr="00DB2CB4">
        <w:t>4</w:t>
      </w:r>
      <w:r w:rsidR="00752DF6" w:rsidRPr="00DB2CB4">
        <w:t xml:space="preserve"> настоящего Порядка документов, оценка обоснованн</w:t>
      </w:r>
      <w:r w:rsidR="00752DF6" w:rsidRPr="00DB2CB4">
        <w:t>о</w:t>
      </w:r>
      <w:r w:rsidR="00752DF6" w:rsidRPr="00DB2CB4">
        <w:t>сти признания безнадежной к взысканию задолженности, подготовка прое</w:t>
      </w:r>
      <w:r w:rsidR="00752DF6" w:rsidRPr="00DB2CB4">
        <w:t>к</w:t>
      </w:r>
      <w:r w:rsidR="00752DF6" w:rsidRPr="00DB2CB4">
        <w:t>тов решений о признании безнадежной к взысканию задолженности или о невозможности признания безнадежной к взысканию задолженности.</w:t>
      </w:r>
    </w:p>
    <w:p w:rsidR="00F3132F" w:rsidRPr="00DB2CB4" w:rsidRDefault="00DB2CB4" w:rsidP="00DB2CB4">
      <w:pPr>
        <w:pStyle w:val="ConsPlusNormal"/>
        <w:ind w:firstLine="540"/>
        <w:jc w:val="both"/>
      </w:pPr>
      <w:r>
        <w:t>9</w:t>
      </w:r>
      <w:r w:rsidR="00F3132F" w:rsidRPr="00DB2CB4">
        <w:t>. Комиссия проводит заседания по мере необходимости.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Заседание Комиссии проводит председатель Комиссии или в его отсу</w:t>
      </w:r>
      <w:r w:rsidRPr="00DB2CB4">
        <w:t>т</w:t>
      </w:r>
      <w:r w:rsidRPr="00DB2CB4">
        <w:t>ствие заместитель председателя Комиссии.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Заседание Комиссии правомочно при наличии кворума, который соста</w:t>
      </w:r>
      <w:r w:rsidRPr="00DB2CB4">
        <w:t>в</w:t>
      </w:r>
      <w:r w:rsidRPr="00DB2CB4">
        <w:t>ляет не менее половины членов состава Комиссии.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В случае необходимости на заседания Комиссии приглашаются матер</w:t>
      </w:r>
      <w:r w:rsidRPr="00DB2CB4">
        <w:t>и</w:t>
      </w:r>
      <w:r w:rsidRPr="00DB2CB4">
        <w:t>ально ответственные лица.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К работе Комиссии, в том числе к участию в заседаниях Комиссии, пр</w:t>
      </w:r>
      <w:r w:rsidRPr="00DB2CB4">
        <w:t>и</w:t>
      </w:r>
      <w:r w:rsidRPr="00DB2CB4">
        <w:t>влекаются представители структурных подразделений администрации Вор</w:t>
      </w:r>
      <w:r w:rsidRPr="00DB2CB4">
        <w:t>о</w:t>
      </w:r>
      <w:r w:rsidRPr="00DB2CB4">
        <w:t>бьевского муниципального  района, инициировавших рассмотрение вопроса о признании безнадежной к взысканию задолженности по платежам в бю</w:t>
      </w:r>
      <w:r w:rsidRPr="00DB2CB4">
        <w:t>д</w:t>
      </w:r>
      <w:r w:rsidRPr="00DB2CB4">
        <w:t>жет, для доклада по представленным на рассмотрение Комиссии документам.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При отсутствии в составе Комиссии работников, обладающих специал</w:t>
      </w:r>
      <w:r w:rsidRPr="00DB2CB4">
        <w:t>ь</w:t>
      </w:r>
      <w:r w:rsidRPr="00DB2CB4">
        <w:t>ными знаниями, для участия в заседаниях Комиссии могут приглашаться эксперты.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Срок рассмотрения Комиссией представленных ей документов и подг</w:t>
      </w:r>
      <w:r w:rsidRPr="00DB2CB4">
        <w:t>о</w:t>
      </w:r>
      <w:r w:rsidRPr="00DB2CB4">
        <w:t>товки проекта решения о признании безнадежной к взысканию задолженн</w:t>
      </w:r>
      <w:r w:rsidRPr="00DB2CB4">
        <w:t>о</w:t>
      </w:r>
      <w:r w:rsidRPr="00DB2CB4">
        <w:t>сти по платежам в бюджет не должен превышать четырнадцати дней.</w:t>
      </w:r>
    </w:p>
    <w:p w:rsidR="00F3132F" w:rsidRPr="00DB2CB4" w:rsidRDefault="00DB2CB4" w:rsidP="00DB2CB4">
      <w:pPr>
        <w:pStyle w:val="ConsPlusNormal"/>
        <w:ind w:firstLine="540"/>
        <w:jc w:val="both"/>
      </w:pPr>
      <w:r>
        <w:t>10</w:t>
      </w:r>
      <w:r w:rsidR="00F3132F" w:rsidRPr="00DB2CB4">
        <w:t>. По результатам рассмотрения вопроса о признании задолженности по платежам в бюджет безнадежной к взысканию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- признать задолженность по платежам в бюджет безнадежной к взыск</w:t>
      </w:r>
      <w:r w:rsidRPr="00DB2CB4">
        <w:t>а</w:t>
      </w:r>
      <w:r w:rsidRPr="00DB2CB4">
        <w:t>нию;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t>- отказать в признании задолженности по платежам в бюджет безнаде</w:t>
      </w:r>
      <w:r w:rsidRPr="00DB2CB4">
        <w:t>ж</w:t>
      </w:r>
      <w:r w:rsidRPr="00DB2CB4">
        <w:t>ной к взысканию.</w:t>
      </w:r>
    </w:p>
    <w:p w:rsidR="00F3132F" w:rsidRPr="00DB2CB4" w:rsidRDefault="00F3132F" w:rsidP="00DB2CB4">
      <w:pPr>
        <w:pStyle w:val="ConsPlusNormal"/>
        <w:ind w:firstLine="540"/>
        <w:jc w:val="both"/>
      </w:pPr>
      <w:r w:rsidRPr="00DB2CB4">
        <w:lastRenderedPageBreak/>
        <w:t>Решение Комиссии об отказе в признании задолженности по платежам в бюджет безнадежной к взысканию не препятствует повторному рассмотр</w:t>
      </w:r>
      <w:r w:rsidRPr="00DB2CB4">
        <w:t>е</w:t>
      </w:r>
      <w:r w:rsidRPr="00DB2CB4">
        <w:t>нию Комиссией вопроса о возможности признания данной задолженности безнадежной к взысканию.</w:t>
      </w:r>
    </w:p>
    <w:p w:rsidR="00F3132F" w:rsidRPr="00DB2CB4" w:rsidRDefault="00DB2CB4" w:rsidP="00DB2CB4">
      <w:pPr>
        <w:pStyle w:val="ConsPlusNormal"/>
        <w:ind w:firstLine="540"/>
        <w:jc w:val="both"/>
      </w:pPr>
      <w:r w:rsidRPr="00DB2CB4">
        <w:t>Пр</w:t>
      </w:r>
      <w:r w:rsidR="00F3132F" w:rsidRPr="00DB2CB4">
        <w:t>отокол заседания Комиссии подписывают председатель или в случае его отсутствия заместитель председателя Комиссии, секретарь Комиссии и члены Комиссии, присутствующие на заседании Комиссии.</w:t>
      </w:r>
    </w:p>
    <w:p w:rsidR="00752DF6" w:rsidRPr="00DB2CB4" w:rsidRDefault="00DB2CB4" w:rsidP="00DB2CB4">
      <w:pPr>
        <w:pStyle w:val="ConsPlusNormal"/>
        <w:ind w:firstLine="540"/>
        <w:jc w:val="both"/>
      </w:pPr>
      <w:r>
        <w:t>11</w:t>
      </w:r>
      <w:r w:rsidR="00752DF6" w:rsidRPr="00DB2CB4">
        <w:t>. Основаниями для отказа в признании безнадежной к взысканию з</w:t>
      </w:r>
      <w:r w:rsidR="00752DF6" w:rsidRPr="00DB2CB4">
        <w:t>а</w:t>
      </w:r>
      <w:r w:rsidR="00752DF6" w:rsidRPr="00DB2CB4">
        <w:t>долженности являются: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отсутствие оснований для признания безнадежной к взысканию задо</w:t>
      </w:r>
      <w:r w:rsidRPr="00DB2CB4">
        <w:t>л</w:t>
      </w:r>
      <w:r w:rsidRPr="00DB2CB4">
        <w:t xml:space="preserve">женности, предусмотренных пунктом </w:t>
      </w:r>
      <w:r w:rsidR="00F3132F" w:rsidRPr="00DB2CB4">
        <w:t>3</w:t>
      </w:r>
      <w:r w:rsidRPr="00DB2CB4">
        <w:t xml:space="preserve"> настоящего Порядка;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несоответствие представленных документов требованиям, установле</w:t>
      </w:r>
      <w:r w:rsidRPr="00DB2CB4">
        <w:t>н</w:t>
      </w:r>
      <w:r w:rsidRPr="00DB2CB4">
        <w:t xml:space="preserve">ным пунктом </w:t>
      </w:r>
      <w:r w:rsidR="00DB2CB4" w:rsidRPr="00DB2CB4">
        <w:t>4</w:t>
      </w:r>
      <w:r w:rsidRPr="00DB2CB4">
        <w:t xml:space="preserve"> настоящего Порядка.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1</w:t>
      </w:r>
      <w:r w:rsidR="007667E6">
        <w:t>2</w:t>
      </w:r>
      <w:r w:rsidRPr="00DB2CB4">
        <w:t>. Принятое Комиссией решение о признании безнадежной к взыск</w:t>
      </w:r>
      <w:r w:rsidRPr="00DB2CB4">
        <w:t>а</w:t>
      </w:r>
      <w:r w:rsidRPr="00DB2CB4">
        <w:t>нию задолженности оформляется актом, содержащим следующую информ</w:t>
      </w:r>
      <w:r w:rsidRPr="00DB2CB4">
        <w:t>а</w:t>
      </w:r>
      <w:r w:rsidRPr="00DB2CB4">
        <w:t>цию: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а) полное наименование организации (фамилия, имя, отчество физич</w:t>
      </w:r>
      <w:r w:rsidRPr="00DB2CB4">
        <w:t>е</w:t>
      </w:r>
      <w:r w:rsidRPr="00DB2CB4">
        <w:t>ского лица);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б) идентификационный номер налогоплательщика, основной госуда</w:t>
      </w:r>
      <w:r w:rsidRPr="00DB2CB4">
        <w:t>р</w:t>
      </w:r>
      <w:r w:rsidRPr="00DB2CB4">
        <w:t>ственный регистрационный номер, код причины постановки на учет налог</w:t>
      </w:r>
      <w:r w:rsidRPr="00DB2CB4">
        <w:t>о</w:t>
      </w:r>
      <w:r w:rsidRPr="00DB2CB4">
        <w:t>плательщика организации (идентификационный номер налогоплательщика физического лица);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в) сведения о платеже, по которому возникла задолженность;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 xml:space="preserve">г) код классификации доходов бюджетов Российской Федерации, по </w:t>
      </w:r>
      <w:proofErr w:type="gramStart"/>
      <w:r w:rsidRPr="00DB2CB4">
        <w:t>к</w:t>
      </w:r>
      <w:r w:rsidRPr="00DB2CB4">
        <w:t>о</w:t>
      </w:r>
      <w:r w:rsidRPr="00DB2CB4">
        <w:t>торому</w:t>
      </w:r>
      <w:proofErr w:type="gramEnd"/>
      <w:r w:rsidRPr="00DB2CB4">
        <w:t xml:space="preserve"> учитывается задолженность, его наименование;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д) сумма задолженности;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е) сумма задолженности по пеням и штрафам;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ж) дата принятия решения о признании безнадежной к взысканию з</w:t>
      </w:r>
      <w:r w:rsidRPr="00DB2CB4">
        <w:t>а</w:t>
      </w:r>
      <w:r w:rsidRPr="00DB2CB4">
        <w:t>долженности;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з) подписи членов Комиссии.</w:t>
      </w:r>
    </w:p>
    <w:p w:rsidR="00752DF6" w:rsidRPr="00DB2CB4" w:rsidRDefault="00752DF6" w:rsidP="00DB2CB4">
      <w:pPr>
        <w:pStyle w:val="ConsPlusNormal"/>
        <w:ind w:firstLine="540"/>
        <w:jc w:val="both"/>
      </w:pPr>
      <w:r w:rsidRPr="00DB2CB4">
        <w:t>1</w:t>
      </w:r>
      <w:r w:rsidR="007667E6">
        <w:t>3</w:t>
      </w:r>
      <w:r w:rsidRPr="00DB2CB4">
        <w:t xml:space="preserve">. Оформленный Комиссией акт о признании безнадежной к взысканию задолженности утверждается </w:t>
      </w:r>
      <w:r w:rsidR="00DB2CB4" w:rsidRPr="00DB2CB4">
        <w:t>главой администрации Воробьевского муниц</w:t>
      </w:r>
      <w:r w:rsidR="00DB2CB4" w:rsidRPr="00DB2CB4">
        <w:t>и</w:t>
      </w:r>
      <w:r w:rsidR="00DB2CB4" w:rsidRPr="00DB2CB4">
        <w:t>пального района</w:t>
      </w:r>
      <w:r w:rsidRPr="00DB2CB4">
        <w:t>.</w:t>
      </w:r>
    </w:p>
    <w:p w:rsidR="00752DF6" w:rsidRPr="00DB2CB4" w:rsidRDefault="007667E6" w:rsidP="00DB2CB4">
      <w:pPr>
        <w:pStyle w:val="ConsPlusNormal"/>
        <w:ind w:firstLine="540"/>
        <w:jc w:val="both"/>
      </w:pPr>
      <w:r>
        <w:t>14</w:t>
      </w:r>
      <w:r w:rsidR="00752DF6" w:rsidRPr="00DB2CB4">
        <w:t xml:space="preserve">. Акт является основанием для списания задолженности в бюджетном учете </w:t>
      </w:r>
      <w:r w:rsidR="00DB2CB4" w:rsidRPr="00DB2CB4">
        <w:t xml:space="preserve">администратора доходов районного бюджета </w:t>
      </w:r>
      <w:r w:rsidR="00752DF6" w:rsidRPr="00DB2CB4">
        <w:t xml:space="preserve"> в установленном Мин</w:t>
      </w:r>
      <w:r w:rsidR="00752DF6" w:rsidRPr="00DB2CB4">
        <w:t>и</w:t>
      </w:r>
      <w:r w:rsidR="00752DF6" w:rsidRPr="00DB2CB4">
        <w:t>стерством финансов Российской Федерации порядке.</w:t>
      </w:r>
    </w:p>
    <w:p w:rsidR="00752DF6" w:rsidRPr="002A5CE4" w:rsidRDefault="00752DF6" w:rsidP="00DB2CB4">
      <w:pPr>
        <w:autoSpaceDE w:val="0"/>
        <w:autoSpaceDN w:val="0"/>
        <w:adjustRightInd w:val="0"/>
        <w:jc w:val="both"/>
      </w:pPr>
    </w:p>
    <w:sectPr w:rsidR="00752DF6" w:rsidRPr="002A5CE4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5426F"/>
    <w:rsid w:val="00061D77"/>
    <w:rsid w:val="00066916"/>
    <w:rsid w:val="0008078C"/>
    <w:rsid w:val="00081180"/>
    <w:rsid w:val="00092535"/>
    <w:rsid w:val="000A3F6A"/>
    <w:rsid w:val="000A43A4"/>
    <w:rsid w:val="000A7333"/>
    <w:rsid w:val="000C1D2E"/>
    <w:rsid w:val="000C2671"/>
    <w:rsid w:val="000C27D3"/>
    <w:rsid w:val="000C78B7"/>
    <w:rsid w:val="000D670F"/>
    <w:rsid w:val="000D7F8B"/>
    <w:rsid w:val="000E045E"/>
    <w:rsid w:val="000F0FF4"/>
    <w:rsid w:val="00103FF3"/>
    <w:rsid w:val="0010528C"/>
    <w:rsid w:val="001154AD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C6529"/>
    <w:rsid w:val="001D3B5A"/>
    <w:rsid w:val="001E2F8D"/>
    <w:rsid w:val="001E3D3C"/>
    <w:rsid w:val="001F2487"/>
    <w:rsid w:val="002039F6"/>
    <w:rsid w:val="00213E34"/>
    <w:rsid w:val="00244CE7"/>
    <w:rsid w:val="002467F2"/>
    <w:rsid w:val="0025036D"/>
    <w:rsid w:val="00250F69"/>
    <w:rsid w:val="0028218F"/>
    <w:rsid w:val="00287ADF"/>
    <w:rsid w:val="002A559D"/>
    <w:rsid w:val="002A5CE4"/>
    <w:rsid w:val="002C0DEA"/>
    <w:rsid w:val="002D50CD"/>
    <w:rsid w:val="002D5D83"/>
    <w:rsid w:val="002F5966"/>
    <w:rsid w:val="00302F41"/>
    <w:rsid w:val="003049BA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97137"/>
    <w:rsid w:val="003A0174"/>
    <w:rsid w:val="003B1E4D"/>
    <w:rsid w:val="003C0B8D"/>
    <w:rsid w:val="003C2FF4"/>
    <w:rsid w:val="003C3421"/>
    <w:rsid w:val="003D72E8"/>
    <w:rsid w:val="003E119F"/>
    <w:rsid w:val="00404CC7"/>
    <w:rsid w:val="0041426D"/>
    <w:rsid w:val="00435650"/>
    <w:rsid w:val="0043722E"/>
    <w:rsid w:val="004522DF"/>
    <w:rsid w:val="00460CD7"/>
    <w:rsid w:val="00467CF0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208A"/>
    <w:rsid w:val="00514173"/>
    <w:rsid w:val="0051618E"/>
    <w:rsid w:val="0053151A"/>
    <w:rsid w:val="00533FFD"/>
    <w:rsid w:val="00536FE3"/>
    <w:rsid w:val="00545212"/>
    <w:rsid w:val="00552D9D"/>
    <w:rsid w:val="00556DBB"/>
    <w:rsid w:val="0055784F"/>
    <w:rsid w:val="00563F76"/>
    <w:rsid w:val="00565730"/>
    <w:rsid w:val="00572B44"/>
    <w:rsid w:val="00591203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301BA"/>
    <w:rsid w:val="00650472"/>
    <w:rsid w:val="006512C1"/>
    <w:rsid w:val="00651C67"/>
    <w:rsid w:val="006571E1"/>
    <w:rsid w:val="006608FA"/>
    <w:rsid w:val="00667F83"/>
    <w:rsid w:val="006807AC"/>
    <w:rsid w:val="00683B19"/>
    <w:rsid w:val="006872A6"/>
    <w:rsid w:val="006A3CFF"/>
    <w:rsid w:val="006A7884"/>
    <w:rsid w:val="006B477C"/>
    <w:rsid w:val="006C5366"/>
    <w:rsid w:val="006E60C2"/>
    <w:rsid w:val="006F174B"/>
    <w:rsid w:val="00717D73"/>
    <w:rsid w:val="007217A9"/>
    <w:rsid w:val="007265E1"/>
    <w:rsid w:val="007451B5"/>
    <w:rsid w:val="0074740D"/>
    <w:rsid w:val="00752219"/>
    <w:rsid w:val="00752DF6"/>
    <w:rsid w:val="00755C5F"/>
    <w:rsid w:val="007667E6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D3AB7"/>
    <w:rsid w:val="008E5F68"/>
    <w:rsid w:val="008F3FFE"/>
    <w:rsid w:val="00900EC5"/>
    <w:rsid w:val="00904773"/>
    <w:rsid w:val="009124E8"/>
    <w:rsid w:val="00936420"/>
    <w:rsid w:val="00944D38"/>
    <w:rsid w:val="00945DA8"/>
    <w:rsid w:val="00953599"/>
    <w:rsid w:val="00974B73"/>
    <w:rsid w:val="00986A91"/>
    <w:rsid w:val="00992C41"/>
    <w:rsid w:val="00992F6D"/>
    <w:rsid w:val="009A3C67"/>
    <w:rsid w:val="009B0C4D"/>
    <w:rsid w:val="009B5457"/>
    <w:rsid w:val="009C683E"/>
    <w:rsid w:val="009E5E06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31BD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047DC"/>
    <w:rsid w:val="00C169AD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36EB0"/>
    <w:rsid w:val="00D4189A"/>
    <w:rsid w:val="00D5409D"/>
    <w:rsid w:val="00D5662C"/>
    <w:rsid w:val="00D57D50"/>
    <w:rsid w:val="00D61895"/>
    <w:rsid w:val="00D70E5B"/>
    <w:rsid w:val="00D731E6"/>
    <w:rsid w:val="00D73C80"/>
    <w:rsid w:val="00D83920"/>
    <w:rsid w:val="00D856C8"/>
    <w:rsid w:val="00D86213"/>
    <w:rsid w:val="00DA35BC"/>
    <w:rsid w:val="00DA68C7"/>
    <w:rsid w:val="00DB2CB4"/>
    <w:rsid w:val="00DC0DAC"/>
    <w:rsid w:val="00DC1C8B"/>
    <w:rsid w:val="00DD1C8E"/>
    <w:rsid w:val="00DD1C9D"/>
    <w:rsid w:val="00DD6FF3"/>
    <w:rsid w:val="00DD7FD3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0D2F"/>
    <w:rsid w:val="00E530A8"/>
    <w:rsid w:val="00E54FE6"/>
    <w:rsid w:val="00E644BE"/>
    <w:rsid w:val="00E64A0F"/>
    <w:rsid w:val="00E76F0F"/>
    <w:rsid w:val="00E94A5A"/>
    <w:rsid w:val="00E966DC"/>
    <w:rsid w:val="00EA1EB5"/>
    <w:rsid w:val="00EA567F"/>
    <w:rsid w:val="00EA5B05"/>
    <w:rsid w:val="00EA6217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132F"/>
    <w:rsid w:val="00F3257C"/>
    <w:rsid w:val="00F36B0F"/>
    <w:rsid w:val="00F370CD"/>
    <w:rsid w:val="00F51B2C"/>
    <w:rsid w:val="00F61BB9"/>
    <w:rsid w:val="00F65F10"/>
    <w:rsid w:val="00F7278B"/>
    <w:rsid w:val="00F912CC"/>
    <w:rsid w:val="00F94024"/>
    <w:rsid w:val="00FB6FF8"/>
    <w:rsid w:val="00FC0378"/>
    <w:rsid w:val="00FC49D1"/>
    <w:rsid w:val="00FD1BBC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52D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52D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2B30-D8E1-447B-87A7-91A304FE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1357</Words>
  <Characters>9943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11278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5</cp:revision>
  <cp:lastPrinted>2019-04-22T06:50:00Z</cp:lastPrinted>
  <dcterms:created xsi:type="dcterms:W3CDTF">2019-04-19T10:59:00Z</dcterms:created>
  <dcterms:modified xsi:type="dcterms:W3CDTF">2019-04-23T12:29:00Z</dcterms:modified>
</cp:coreProperties>
</file>