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C0" w:rsidRPr="009F32C0" w:rsidRDefault="003E1229" w:rsidP="009F32C0">
      <w:pPr>
        <w:tabs>
          <w:tab w:val="left" w:pos="1841"/>
        </w:tabs>
        <w:spacing w:after="0" w:line="240" w:lineRule="auto"/>
        <w:ind w:right="24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28575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C0" w:rsidRPr="009F32C0" w:rsidRDefault="009F32C0" w:rsidP="009F32C0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F32C0">
        <w:rPr>
          <w:rFonts w:ascii="Times New Roman" w:hAnsi="Times New Roman"/>
          <w:b/>
          <w:smallCaps/>
          <w:sz w:val="28"/>
          <w:szCs w:val="28"/>
        </w:rPr>
        <w:t>АДМИНИСТРАЦИЯ ВОРОБЬЕВСКОГО</w:t>
      </w:r>
    </w:p>
    <w:p w:rsidR="009F32C0" w:rsidRPr="009F32C0" w:rsidRDefault="009F32C0" w:rsidP="009F3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2C0">
        <w:rPr>
          <w:rFonts w:ascii="Times New Roman" w:hAnsi="Times New Roman"/>
          <w:b/>
          <w:smallCaps/>
          <w:sz w:val="28"/>
          <w:szCs w:val="28"/>
        </w:rPr>
        <w:t>МУНИЦИПАЛЬНОГО РАЙОНА ВОРОНЕЖСКОЙ ОБЛАСТИ</w:t>
      </w:r>
    </w:p>
    <w:p w:rsidR="009F32C0" w:rsidRDefault="009F32C0" w:rsidP="009F3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2C0" w:rsidRPr="008120BA" w:rsidRDefault="009F32C0" w:rsidP="009F32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20B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F32C0" w:rsidRPr="009F32C0" w:rsidRDefault="009F32C0" w:rsidP="009F32C0">
      <w:pPr>
        <w:tabs>
          <w:tab w:val="left" w:pos="1841"/>
        </w:tabs>
        <w:ind w:right="246"/>
        <w:jc w:val="both"/>
        <w:rPr>
          <w:rFonts w:ascii="Times New Roman" w:hAnsi="Times New Roman"/>
          <w:sz w:val="28"/>
          <w:szCs w:val="28"/>
        </w:rPr>
      </w:pPr>
      <w:r w:rsidRPr="009F32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F32C0" w:rsidRPr="009F32C0" w:rsidRDefault="009F32C0" w:rsidP="009F32C0">
      <w:pPr>
        <w:spacing w:line="288" w:lineRule="auto"/>
        <w:jc w:val="both"/>
        <w:rPr>
          <w:rFonts w:ascii="Times New Roman" w:hAnsi="Times New Roman"/>
          <w:color w:val="FFFFFF"/>
          <w:sz w:val="28"/>
          <w:szCs w:val="28"/>
          <w:u w:val="single"/>
        </w:rPr>
      </w:pPr>
      <w:r w:rsidRPr="009F32C0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9D6A54">
        <w:rPr>
          <w:rFonts w:ascii="Times New Roman" w:hAnsi="Times New Roman"/>
          <w:sz w:val="28"/>
          <w:szCs w:val="28"/>
          <w:u w:val="single"/>
        </w:rPr>
        <w:t>26</w:t>
      </w:r>
      <w:r w:rsidRPr="009F32C0">
        <w:rPr>
          <w:rFonts w:ascii="Times New Roman" w:hAnsi="Times New Roman"/>
          <w:sz w:val="28"/>
          <w:szCs w:val="28"/>
          <w:u w:val="single"/>
        </w:rPr>
        <w:t xml:space="preserve">  января  2017 года №       </w:t>
      </w:r>
      <w:r w:rsidR="009D6A54">
        <w:rPr>
          <w:rFonts w:ascii="Times New Roman" w:hAnsi="Times New Roman"/>
          <w:sz w:val="28"/>
          <w:szCs w:val="28"/>
          <w:u w:val="single"/>
        </w:rPr>
        <w:t>28</w:t>
      </w:r>
      <w:r w:rsidRPr="009F32C0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9F32C0">
        <w:rPr>
          <w:rFonts w:ascii="Times New Roman" w:hAnsi="Times New Roman"/>
          <w:color w:val="FFFFFF"/>
          <w:sz w:val="28"/>
          <w:szCs w:val="28"/>
          <w:u w:val="single"/>
        </w:rPr>
        <w:t>..</w:t>
      </w:r>
    </w:p>
    <w:p w:rsidR="009F32C0" w:rsidRPr="009F32C0" w:rsidRDefault="009F32C0" w:rsidP="009F32C0">
      <w:pPr>
        <w:spacing w:line="288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F32C0">
        <w:rPr>
          <w:rFonts w:ascii="Times New Roman" w:hAnsi="Times New Roman"/>
          <w:sz w:val="28"/>
          <w:szCs w:val="28"/>
        </w:rPr>
        <w:t>с. Воробьевка</w:t>
      </w:r>
    </w:p>
    <w:p w:rsidR="009F32C0" w:rsidRPr="009F32C0" w:rsidRDefault="009F32C0" w:rsidP="009F3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C0">
        <w:rPr>
          <w:rFonts w:ascii="Times New Roman" w:hAnsi="Times New Roman"/>
          <w:b/>
          <w:sz w:val="28"/>
          <w:szCs w:val="28"/>
        </w:rPr>
        <w:t xml:space="preserve">Об   утверждении   Плана   размещения </w:t>
      </w:r>
    </w:p>
    <w:p w:rsidR="009F32C0" w:rsidRPr="009F32C0" w:rsidRDefault="009F32C0" w:rsidP="009F3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C0">
        <w:rPr>
          <w:rFonts w:ascii="Times New Roman" w:hAnsi="Times New Roman"/>
          <w:b/>
          <w:sz w:val="28"/>
          <w:szCs w:val="28"/>
        </w:rPr>
        <w:t xml:space="preserve">ярмарочной  площадки  на  территории  </w:t>
      </w:r>
    </w:p>
    <w:p w:rsidR="009F32C0" w:rsidRPr="009F32C0" w:rsidRDefault="009F32C0" w:rsidP="009F3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2C0">
        <w:rPr>
          <w:rFonts w:ascii="Times New Roman" w:hAnsi="Times New Roman"/>
          <w:b/>
          <w:sz w:val="28"/>
          <w:szCs w:val="28"/>
        </w:rPr>
        <w:t xml:space="preserve">Воробьевского муниципального района  </w:t>
      </w:r>
    </w:p>
    <w:p w:rsidR="009F32C0" w:rsidRPr="009F32C0" w:rsidRDefault="009F32C0" w:rsidP="009F32C0">
      <w:pPr>
        <w:jc w:val="both"/>
        <w:rPr>
          <w:rFonts w:ascii="Times New Roman" w:hAnsi="Times New Roman"/>
          <w:sz w:val="28"/>
          <w:szCs w:val="28"/>
        </w:rPr>
      </w:pPr>
    </w:p>
    <w:p w:rsidR="009F32C0" w:rsidRPr="009F32C0" w:rsidRDefault="009F32C0" w:rsidP="009F32C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2C0">
        <w:rPr>
          <w:rFonts w:ascii="Times New Roman" w:hAnsi="Times New Roman" w:cs="Times New Roman"/>
          <w:spacing w:val="-10"/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Закона Воронежской  области от 30.06.2010 № 68-ОЗ «О государственном регулировании торговой деятельности на территории Воронежской области», постановления правительства Воронежской области  от 21.06.2016  № 432 «Об утверждении Порядка    организации ярмарок на территории  Воронежской области и продажи товаров (выполнения работ, оказания услуг) на них»,  удовлетворения  потребностей населения района товарами  администрация  Воробьевского муниципального района </w:t>
      </w:r>
      <w:r w:rsidRPr="009F32C0"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    </w:t>
      </w:r>
      <w:r w:rsidRPr="009F32C0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постановляет</w:t>
      </w:r>
      <w:r w:rsidRPr="009F32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32C0" w:rsidRPr="009F32C0" w:rsidRDefault="009F32C0" w:rsidP="009F32C0">
      <w:pPr>
        <w:jc w:val="center"/>
        <w:rPr>
          <w:rFonts w:ascii="Times New Roman" w:hAnsi="Times New Roman"/>
          <w:sz w:val="28"/>
          <w:szCs w:val="28"/>
        </w:rPr>
      </w:pPr>
    </w:p>
    <w:p w:rsidR="009F32C0" w:rsidRPr="009F32C0" w:rsidRDefault="009F32C0" w:rsidP="009F32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  <w:r w:rsidRPr="009F32C0">
        <w:rPr>
          <w:rFonts w:ascii="Times New Roman" w:hAnsi="Times New Roman"/>
          <w:spacing w:val="-10"/>
          <w:sz w:val="28"/>
          <w:szCs w:val="28"/>
        </w:rPr>
        <w:t>1. Утвердить прилагаемый  План   размещения   ярмарочной площадки на территории  Воробьевского  муниципального  района.</w:t>
      </w:r>
    </w:p>
    <w:p w:rsidR="00254EDC" w:rsidRDefault="009F32C0" w:rsidP="009F32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pacing w:val="-10"/>
          <w:sz w:val="28"/>
          <w:szCs w:val="28"/>
        </w:rPr>
        <w:sectPr w:rsidR="00254EDC" w:rsidSect="009F32C0">
          <w:pgSz w:w="11906" w:h="16838"/>
          <w:pgMar w:top="284" w:right="567" w:bottom="1701" w:left="1985" w:header="709" w:footer="709" w:gutter="0"/>
          <w:cols w:space="708"/>
          <w:docGrid w:linePitch="360"/>
        </w:sectPr>
      </w:pPr>
      <w:r w:rsidRPr="009F32C0">
        <w:rPr>
          <w:rFonts w:ascii="Times New Roman" w:hAnsi="Times New Roman"/>
          <w:spacing w:val="-10"/>
          <w:sz w:val="28"/>
          <w:szCs w:val="28"/>
        </w:rPr>
        <w:t xml:space="preserve">2.  Определить уполномоченным органом на организацию проведения аукциона по продаже права на заключение договоров на организацию ярмарки, прием заявлений и заключение договоров на организацию ярмарки, осуществление мониторинга  деятельности ярмарки, утверждение акта приемочной комиссии о соответствии  или несоответствии организованной ярмарки установленным </w:t>
      </w:r>
    </w:p>
    <w:p w:rsidR="009F32C0" w:rsidRPr="009F32C0" w:rsidRDefault="009F32C0" w:rsidP="009F32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  <w:r w:rsidRPr="009F32C0">
        <w:rPr>
          <w:rFonts w:ascii="Times New Roman" w:hAnsi="Times New Roman"/>
          <w:spacing w:val="-10"/>
          <w:sz w:val="28"/>
          <w:szCs w:val="28"/>
        </w:rPr>
        <w:lastRenderedPageBreak/>
        <w:t xml:space="preserve">требованиям, организацию проведения  разовых  специализированных ярмарок  отдел по экономике и управлению муниципальным имуществом  администрации  Воробьевского муниципального района  (Е.А.Котенкова).  </w:t>
      </w:r>
    </w:p>
    <w:p w:rsidR="009F32C0" w:rsidRPr="009F32C0" w:rsidRDefault="009F32C0" w:rsidP="009F32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  <w:r w:rsidRPr="009F32C0">
        <w:rPr>
          <w:rFonts w:ascii="Times New Roman" w:hAnsi="Times New Roman"/>
          <w:spacing w:val="-10"/>
          <w:sz w:val="28"/>
          <w:szCs w:val="28"/>
        </w:rPr>
        <w:t xml:space="preserve">3. Определить  ответственным  структурным подразделением за подготовку графической части  Плана размещения ярмарочных площадок  на территории муниципального района,  типовых архитектурных решений торговых мест ярмарки  (открытого и (или закрытого типа), схем  размещения  торговых мест и инфраструктуры ярмарок  отдел по строительству, архитектуре, транспорту и ЖКХ  администрации муниципального  района  (Гриднев Д.Н.). </w:t>
      </w:r>
    </w:p>
    <w:p w:rsidR="009F32C0" w:rsidRPr="009F32C0" w:rsidRDefault="009F32C0" w:rsidP="009F32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F32C0">
        <w:rPr>
          <w:rFonts w:ascii="Times New Roman" w:eastAsia="Calibri" w:hAnsi="Times New Roman"/>
          <w:sz w:val="28"/>
          <w:szCs w:val="28"/>
        </w:rPr>
        <w:t>4. Контроль  за  исполнением настоящего постановления оставляю за  собой.</w:t>
      </w:r>
    </w:p>
    <w:p w:rsidR="009F32C0" w:rsidRPr="009F32C0" w:rsidRDefault="009F32C0" w:rsidP="009F32C0">
      <w:pPr>
        <w:jc w:val="center"/>
        <w:rPr>
          <w:rFonts w:ascii="Times New Roman" w:hAnsi="Times New Roman"/>
          <w:sz w:val="28"/>
          <w:szCs w:val="28"/>
        </w:rPr>
      </w:pPr>
    </w:p>
    <w:p w:rsidR="009F32C0" w:rsidRPr="009F32C0" w:rsidRDefault="009F32C0" w:rsidP="009F32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5129"/>
        <w:gridCol w:w="1918"/>
        <w:gridCol w:w="2914"/>
      </w:tblGrid>
      <w:tr w:rsidR="009F32C0" w:rsidRPr="009F32C0">
        <w:trPr>
          <w:trHeight w:val="1007"/>
        </w:trPr>
        <w:tc>
          <w:tcPr>
            <w:tcW w:w="5129" w:type="dxa"/>
            <w:hideMark/>
          </w:tcPr>
          <w:p w:rsidR="009F32C0" w:rsidRPr="009F32C0" w:rsidRDefault="009F32C0" w:rsidP="009F3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2C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9F32C0" w:rsidRPr="009F32C0" w:rsidRDefault="009F32C0" w:rsidP="009F32C0">
            <w:pPr>
              <w:tabs>
                <w:tab w:val="left" w:pos="4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2C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18" w:type="dxa"/>
            <w:hideMark/>
          </w:tcPr>
          <w:p w:rsidR="009F32C0" w:rsidRPr="009F32C0" w:rsidRDefault="009F32C0" w:rsidP="009F32C0">
            <w:pPr>
              <w:tabs>
                <w:tab w:val="left" w:pos="4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2914" w:type="dxa"/>
            <w:hideMark/>
          </w:tcPr>
          <w:p w:rsidR="009F32C0" w:rsidRPr="009F32C0" w:rsidRDefault="009F32C0" w:rsidP="009F32C0">
            <w:pPr>
              <w:tabs>
                <w:tab w:val="left" w:pos="4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2C0">
              <w:rPr>
                <w:rFonts w:ascii="Times New Roman" w:hAnsi="Times New Roman"/>
                <w:sz w:val="28"/>
                <w:szCs w:val="28"/>
                <w:lang w:eastAsia="en-US"/>
              </w:rPr>
              <w:t>М.П. Гордиенко</w:t>
            </w:r>
          </w:p>
        </w:tc>
      </w:tr>
    </w:tbl>
    <w:p w:rsidR="00711C40" w:rsidRPr="009F32C0" w:rsidRDefault="009F32C0">
      <w:pPr>
        <w:rPr>
          <w:rFonts w:ascii="Times New Roman" w:hAnsi="Times New Roman"/>
          <w:sz w:val="28"/>
          <w:szCs w:val="28"/>
        </w:rPr>
      </w:pPr>
      <w:r w:rsidRPr="009F32C0"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711C40" w:rsidRPr="009F32C0" w:rsidSect="00254EDC">
      <w:pgSz w:w="11906" w:h="16838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5C"/>
    <w:rsid w:val="00254EDC"/>
    <w:rsid w:val="003E1229"/>
    <w:rsid w:val="00711C40"/>
    <w:rsid w:val="008120BA"/>
    <w:rsid w:val="009D6A54"/>
    <w:rsid w:val="009F32C0"/>
    <w:rsid w:val="00A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GDanshina</dc:creator>
  <cp:lastModifiedBy>Мария Васильевна Полякова</cp:lastModifiedBy>
  <cp:revision>2</cp:revision>
  <cp:lastPrinted>2017-01-31T08:50:00Z</cp:lastPrinted>
  <dcterms:created xsi:type="dcterms:W3CDTF">2018-02-07T06:41:00Z</dcterms:created>
  <dcterms:modified xsi:type="dcterms:W3CDTF">2018-02-07T06:41:00Z</dcterms:modified>
</cp:coreProperties>
</file>