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A" w:rsidRDefault="00607C7A" w:rsidP="00607C7A">
      <w:pPr>
        <w:spacing w:line="288" w:lineRule="auto"/>
        <w:jc w:val="center"/>
        <w:rPr>
          <w:b/>
          <w:bCs/>
          <w:small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D2E3E" wp14:editId="0F83CE61">
            <wp:simplePos x="0" y="0"/>
            <wp:positionH relativeFrom="page">
              <wp:posOffset>3802380</wp:posOffset>
            </wp:positionH>
            <wp:positionV relativeFrom="page">
              <wp:posOffset>218440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7A" w:rsidRPr="00992C41" w:rsidRDefault="00607C7A" w:rsidP="00607C7A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607C7A" w:rsidRPr="00992C41" w:rsidRDefault="00607C7A" w:rsidP="00607C7A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607C7A" w:rsidRPr="00CA388E" w:rsidRDefault="00607C7A" w:rsidP="00607C7A">
      <w:pPr>
        <w:jc w:val="center"/>
        <w:rPr>
          <w:rFonts w:ascii="Arial" w:hAnsi="Arial" w:cs="Arial"/>
          <w:sz w:val="28"/>
          <w:szCs w:val="28"/>
        </w:rPr>
      </w:pPr>
    </w:p>
    <w:p w:rsidR="00607C7A" w:rsidRPr="00992C41" w:rsidRDefault="00607C7A" w:rsidP="00607C7A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607C7A" w:rsidRDefault="00607C7A" w:rsidP="00607C7A">
      <w:pPr>
        <w:jc w:val="center"/>
        <w:rPr>
          <w:b/>
          <w:bCs/>
          <w:sz w:val="32"/>
          <w:szCs w:val="32"/>
        </w:rPr>
      </w:pPr>
    </w:p>
    <w:p w:rsidR="00607C7A" w:rsidRDefault="00607C7A" w:rsidP="00B75AB9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BD2060">
        <w:rPr>
          <w:sz w:val="28"/>
          <w:szCs w:val="28"/>
          <w:u w:val="single"/>
        </w:rPr>
        <w:t>15</w:t>
      </w:r>
      <w:r w:rsidR="00B75AB9">
        <w:rPr>
          <w:sz w:val="28"/>
          <w:szCs w:val="28"/>
          <w:u w:val="single"/>
        </w:rPr>
        <w:t xml:space="preserve">  июня</w:t>
      </w:r>
      <w:r>
        <w:rPr>
          <w:sz w:val="28"/>
          <w:szCs w:val="28"/>
          <w:u w:val="single"/>
        </w:rPr>
        <w:t xml:space="preserve"> 2017 г.</w:t>
      </w:r>
      <w:r w:rsidRPr="00473F87">
        <w:rPr>
          <w:sz w:val="28"/>
          <w:szCs w:val="28"/>
          <w:u w:val="single"/>
        </w:rPr>
        <w:t xml:space="preserve"> №</w:t>
      </w:r>
      <w:r w:rsidRPr="00473F87">
        <w:rPr>
          <w:sz w:val="28"/>
          <w:szCs w:val="28"/>
          <w:u w:val="single"/>
        </w:rPr>
        <w:tab/>
      </w:r>
      <w:r w:rsidR="00BD2060">
        <w:rPr>
          <w:sz w:val="28"/>
          <w:szCs w:val="28"/>
          <w:u w:val="single"/>
        </w:rPr>
        <w:t>232</w:t>
      </w:r>
      <w:r w:rsidR="00F374A2">
        <w:rPr>
          <w:sz w:val="28"/>
          <w:szCs w:val="28"/>
          <w:u w:val="single"/>
        </w:rPr>
        <w:tab/>
      </w:r>
      <w:r w:rsidRPr="00473F87">
        <w:rPr>
          <w:sz w:val="28"/>
          <w:szCs w:val="28"/>
          <w:u w:val="single"/>
        </w:rPr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607C7A" w:rsidRDefault="00607C7A" w:rsidP="00607C7A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F374A2" w:rsidRDefault="00B75AB9" w:rsidP="006D5714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6D63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</w:t>
      </w:r>
      <w:r w:rsidR="006D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Вороб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от </w:t>
      </w:r>
      <w:r w:rsidR="00F374A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74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74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F374A2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4A2">
        <w:rPr>
          <w:rFonts w:ascii="Times New Roman" w:hAnsi="Times New Roman" w:cs="Times New Roman"/>
          <w:sz w:val="28"/>
          <w:szCs w:val="28"/>
        </w:rPr>
        <w:t xml:space="preserve"> и от 14.03.2014 г. № 152</w:t>
      </w:r>
    </w:p>
    <w:bookmarkEnd w:id="0"/>
    <w:p w:rsidR="00F374A2" w:rsidRDefault="00F374A2" w:rsidP="006D5714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607C7A" w:rsidRDefault="00607C7A" w:rsidP="00607C7A">
      <w:pPr>
        <w:ind w:right="4109"/>
        <w:jc w:val="both"/>
        <w:rPr>
          <w:sz w:val="28"/>
          <w:szCs w:val="28"/>
        </w:rPr>
      </w:pPr>
    </w:p>
    <w:p w:rsidR="00607C7A" w:rsidRPr="00F374A2" w:rsidRDefault="00607C7A" w:rsidP="00B75AB9">
      <w:pPr>
        <w:spacing w:line="360" w:lineRule="auto"/>
        <w:ind w:firstLine="540"/>
        <w:jc w:val="both"/>
        <w:rPr>
          <w:sz w:val="28"/>
          <w:szCs w:val="28"/>
        </w:rPr>
      </w:pPr>
      <w:r w:rsidRPr="00F374A2">
        <w:rPr>
          <w:sz w:val="28"/>
          <w:szCs w:val="28"/>
        </w:rPr>
        <w:t xml:space="preserve">В </w:t>
      </w:r>
      <w:r w:rsidR="00B75AB9" w:rsidRPr="00F374A2">
        <w:rPr>
          <w:sz w:val="28"/>
          <w:szCs w:val="28"/>
        </w:rPr>
        <w:t xml:space="preserve">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Pr="00F374A2">
        <w:rPr>
          <w:sz w:val="28"/>
          <w:szCs w:val="28"/>
        </w:rPr>
        <w:t>а</w:t>
      </w:r>
      <w:r w:rsidRPr="00F374A2">
        <w:rPr>
          <w:sz w:val="28"/>
          <w:szCs w:val="28"/>
        </w:rPr>
        <w:t>д</w:t>
      </w:r>
      <w:r w:rsidRPr="00F374A2">
        <w:rPr>
          <w:sz w:val="28"/>
          <w:szCs w:val="28"/>
        </w:rPr>
        <w:t xml:space="preserve">министрация Воробьевского муниципального района </w:t>
      </w:r>
      <w:proofErr w:type="gramStart"/>
      <w:r w:rsidRPr="00F374A2">
        <w:rPr>
          <w:b/>
          <w:sz w:val="28"/>
          <w:szCs w:val="28"/>
        </w:rPr>
        <w:t>п</w:t>
      </w:r>
      <w:proofErr w:type="gramEnd"/>
      <w:r w:rsidRPr="00F374A2">
        <w:rPr>
          <w:b/>
          <w:sz w:val="28"/>
          <w:szCs w:val="28"/>
        </w:rPr>
        <w:t xml:space="preserve"> о с т а н о в л я е т:</w:t>
      </w:r>
    </w:p>
    <w:p w:rsidR="00F374A2" w:rsidRPr="00F374A2" w:rsidRDefault="00695467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A2">
        <w:rPr>
          <w:rFonts w:ascii="Times New Roman" w:hAnsi="Times New Roman" w:cs="Times New Roman"/>
          <w:sz w:val="28"/>
          <w:szCs w:val="28"/>
        </w:rPr>
        <w:t xml:space="preserve">1. </w:t>
      </w:r>
      <w:r w:rsidR="00B75AB9" w:rsidRPr="00F374A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D6334">
        <w:rPr>
          <w:rFonts w:ascii="Times New Roman" w:hAnsi="Times New Roman" w:cs="Times New Roman"/>
          <w:sz w:val="28"/>
          <w:szCs w:val="28"/>
        </w:rPr>
        <w:t>и</w:t>
      </w:r>
      <w:r w:rsidR="00B75AB9" w:rsidRPr="00F374A2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Вороб</w:t>
      </w:r>
      <w:r w:rsidR="00B75AB9" w:rsidRPr="00F374A2">
        <w:rPr>
          <w:rFonts w:ascii="Times New Roman" w:hAnsi="Times New Roman" w:cs="Times New Roman"/>
          <w:sz w:val="28"/>
          <w:szCs w:val="28"/>
        </w:rPr>
        <w:t>ь</w:t>
      </w:r>
      <w:r w:rsidR="00B75AB9" w:rsidRPr="00F374A2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F374A2" w:rsidRPr="00F374A2">
        <w:rPr>
          <w:rFonts w:ascii="Times New Roman" w:hAnsi="Times New Roman" w:cs="Times New Roman"/>
          <w:sz w:val="28"/>
          <w:szCs w:val="28"/>
        </w:rPr>
        <w:t>:</w:t>
      </w:r>
    </w:p>
    <w:p w:rsidR="00F374A2" w:rsidRPr="00F374A2" w:rsidRDefault="00F374A2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A2">
        <w:rPr>
          <w:rFonts w:ascii="Times New Roman" w:hAnsi="Times New Roman" w:cs="Times New Roman"/>
          <w:sz w:val="28"/>
          <w:szCs w:val="28"/>
        </w:rPr>
        <w:t xml:space="preserve">- </w:t>
      </w:r>
      <w:r w:rsidR="00B75AB9" w:rsidRPr="00F374A2">
        <w:rPr>
          <w:rFonts w:ascii="Times New Roman" w:hAnsi="Times New Roman" w:cs="Times New Roman"/>
          <w:sz w:val="28"/>
          <w:szCs w:val="28"/>
        </w:rPr>
        <w:t xml:space="preserve">от </w:t>
      </w:r>
      <w:r w:rsidRPr="00F374A2">
        <w:rPr>
          <w:rFonts w:ascii="Times New Roman" w:hAnsi="Times New Roman" w:cs="Times New Roman"/>
          <w:sz w:val="28"/>
          <w:szCs w:val="28"/>
        </w:rPr>
        <w:t>25.10.2012 г. № 422 «Об утверждении административного регламе</w:t>
      </w:r>
      <w:r w:rsidRPr="00F374A2">
        <w:rPr>
          <w:rFonts w:ascii="Times New Roman" w:hAnsi="Times New Roman" w:cs="Times New Roman"/>
          <w:sz w:val="28"/>
          <w:szCs w:val="28"/>
        </w:rPr>
        <w:t>н</w:t>
      </w:r>
      <w:r w:rsidRPr="00F374A2">
        <w:rPr>
          <w:rFonts w:ascii="Times New Roman" w:hAnsi="Times New Roman" w:cs="Times New Roman"/>
          <w:sz w:val="28"/>
          <w:szCs w:val="28"/>
        </w:rPr>
        <w:t>та администрации Воробьевского муниципального района по предоставл</w:t>
      </w:r>
      <w:r w:rsidRPr="00F374A2">
        <w:rPr>
          <w:rFonts w:ascii="Times New Roman" w:hAnsi="Times New Roman" w:cs="Times New Roman"/>
          <w:sz w:val="28"/>
          <w:szCs w:val="28"/>
        </w:rPr>
        <w:t>е</w:t>
      </w:r>
      <w:r w:rsidRPr="00F374A2">
        <w:rPr>
          <w:rFonts w:ascii="Times New Roman" w:hAnsi="Times New Roman" w:cs="Times New Roman"/>
          <w:sz w:val="28"/>
          <w:szCs w:val="28"/>
        </w:rPr>
        <w:t>нию муниципальной услуги «Назначение и выплата пенсии за выслугу лет»;</w:t>
      </w:r>
    </w:p>
    <w:p w:rsidR="00F374A2" w:rsidRPr="00F374A2" w:rsidRDefault="00F374A2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A2">
        <w:rPr>
          <w:rFonts w:ascii="Times New Roman" w:hAnsi="Times New Roman" w:cs="Times New Roman"/>
          <w:sz w:val="28"/>
          <w:szCs w:val="28"/>
        </w:rPr>
        <w:t>- от 14.03.2014 г. № 152 «О внесении изменений в административный р</w:t>
      </w:r>
      <w:r w:rsidRPr="00F374A2">
        <w:rPr>
          <w:rFonts w:ascii="Times New Roman" w:hAnsi="Times New Roman" w:cs="Times New Roman"/>
          <w:sz w:val="28"/>
          <w:szCs w:val="28"/>
        </w:rPr>
        <w:t>е</w:t>
      </w:r>
      <w:r w:rsidRPr="00F374A2">
        <w:rPr>
          <w:rFonts w:ascii="Times New Roman" w:hAnsi="Times New Roman" w:cs="Times New Roman"/>
          <w:sz w:val="28"/>
          <w:szCs w:val="28"/>
        </w:rPr>
        <w:t>гламент администрации Воробьевского муниципального района по пред</w:t>
      </w:r>
      <w:r w:rsidRPr="00F374A2">
        <w:rPr>
          <w:rFonts w:ascii="Times New Roman" w:hAnsi="Times New Roman" w:cs="Times New Roman"/>
          <w:sz w:val="28"/>
          <w:szCs w:val="28"/>
        </w:rPr>
        <w:t>о</w:t>
      </w:r>
      <w:r w:rsidRPr="00F374A2">
        <w:rPr>
          <w:rFonts w:ascii="Times New Roman" w:hAnsi="Times New Roman" w:cs="Times New Roman"/>
          <w:sz w:val="28"/>
          <w:szCs w:val="28"/>
        </w:rPr>
        <w:t>ставлению муниципальной услуги «Назначение и выплата пенсии за выслугу лет» утвержденный постановлением администрации Воробьевского муниц</w:t>
      </w:r>
      <w:r w:rsidRPr="00F374A2">
        <w:rPr>
          <w:rFonts w:ascii="Times New Roman" w:hAnsi="Times New Roman" w:cs="Times New Roman"/>
          <w:sz w:val="28"/>
          <w:szCs w:val="28"/>
        </w:rPr>
        <w:t>и</w:t>
      </w:r>
      <w:r w:rsidRPr="00F374A2">
        <w:rPr>
          <w:rFonts w:ascii="Times New Roman" w:hAnsi="Times New Roman" w:cs="Times New Roman"/>
          <w:sz w:val="28"/>
          <w:szCs w:val="28"/>
        </w:rPr>
        <w:t>пального района от 25.10.2012г. № 422»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72" w:rsidRPr="00407872" w:rsidRDefault="00B75AB9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74A2">
        <w:rPr>
          <w:rFonts w:ascii="Times New Roman" w:hAnsi="Times New Roman" w:cs="Times New Roman"/>
          <w:sz w:val="28"/>
          <w:szCs w:val="28"/>
        </w:rPr>
        <w:t>2</w:t>
      </w:r>
      <w:r w:rsidR="00407872" w:rsidRPr="00F37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872" w:rsidRPr="00F37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872" w:rsidRPr="00F374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F374A2"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407872" w:rsidRP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F06" w:rsidRPr="00407872" w:rsidRDefault="00735F06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AB9" w:rsidRDefault="00B75AB9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07872" w:rsidRPr="004078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7872" w:rsidRPr="0040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06" w:rsidRDefault="00407872" w:rsidP="00F374A2">
      <w:pPr>
        <w:pStyle w:val="ConsPlusNormal"/>
        <w:jc w:val="both"/>
        <w:rPr>
          <w:color w:val="000000"/>
          <w:sz w:val="27"/>
          <w:szCs w:val="27"/>
        </w:rPr>
      </w:pPr>
      <w:r w:rsidRPr="004078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AB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B75AB9">
        <w:rPr>
          <w:rFonts w:ascii="Times New Roman" w:hAnsi="Times New Roman" w:cs="Times New Roman"/>
          <w:sz w:val="28"/>
          <w:szCs w:val="28"/>
        </w:rPr>
        <w:tab/>
      </w:r>
      <w:r w:rsidR="00B75AB9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5AB9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  <w:r w:rsidR="00735F06">
        <w:rPr>
          <w:color w:val="000000"/>
          <w:sz w:val="27"/>
          <w:szCs w:val="27"/>
        </w:rPr>
        <w:br w:type="page"/>
      </w:r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B75AB9" w:rsidRDefault="00B75AB9" w:rsidP="00B75AB9">
      <w:pPr>
        <w:jc w:val="both"/>
      </w:pPr>
      <w:r>
        <w:t xml:space="preserve">Руководитель аппарата администрации </w:t>
      </w:r>
    </w:p>
    <w:p w:rsidR="00B75AB9" w:rsidRDefault="00B75AB9" w:rsidP="00B75AB9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Pr="00175D26" w:rsidRDefault="00735F06" w:rsidP="00735F0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sectPr w:rsidR="00735F06" w:rsidRPr="00175D26" w:rsidSect="00F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8"/>
    <w:rsid w:val="00135528"/>
    <w:rsid w:val="00286EB9"/>
    <w:rsid w:val="002F223C"/>
    <w:rsid w:val="003E28C4"/>
    <w:rsid w:val="00407872"/>
    <w:rsid w:val="00445504"/>
    <w:rsid w:val="004B4228"/>
    <w:rsid w:val="00597070"/>
    <w:rsid w:val="005977B8"/>
    <w:rsid w:val="005C715F"/>
    <w:rsid w:val="005E2F61"/>
    <w:rsid w:val="005E3E8A"/>
    <w:rsid w:val="00607C7A"/>
    <w:rsid w:val="00653BC6"/>
    <w:rsid w:val="00695467"/>
    <w:rsid w:val="006D5714"/>
    <w:rsid w:val="006D6334"/>
    <w:rsid w:val="00735F06"/>
    <w:rsid w:val="00797561"/>
    <w:rsid w:val="00903EDB"/>
    <w:rsid w:val="009C4CF7"/>
    <w:rsid w:val="00B5546F"/>
    <w:rsid w:val="00B75AB9"/>
    <w:rsid w:val="00BD2060"/>
    <w:rsid w:val="00CA56FE"/>
    <w:rsid w:val="00E80148"/>
    <w:rsid w:val="00F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Утверждены</vt:lpstr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Наталья Федоровна Бондаренко</cp:lastModifiedBy>
  <cp:revision>4</cp:revision>
  <cp:lastPrinted>2017-06-15T10:48:00Z</cp:lastPrinted>
  <dcterms:created xsi:type="dcterms:W3CDTF">2017-06-15T10:22:00Z</dcterms:created>
  <dcterms:modified xsi:type="dcterms:W3CDTF">2017-06-19T13:19:00Z</dcterms:modified>
</cp:coreProperties>
</file>