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A64" w:rsidRPr="001B4CC7" w:rsidRDefault="00724B54" w:rsidP="00575A64">
      <w:pPr>
        <w:spacing w:line="360" w:lineRule="auto"/>
        <w:jc w:val="center"/>
      </w:pPr>
      <w:bookmarkStart w:id="0" w:name="Par36"/>
      <w:bookmarkStart w:id="1" w:name="Par31"/>
      <w:bookmarkStart w:id="2" w:name="_GoBack"/>
      <w:bookmarkEnd w:id="0"/>
      <w:bookmarkEnd w:id="1"/>
      <w:bookmarkEnd w:id="2"/>
      <w:r>
        <w:rPr>
          <w:noProof/>
          <w:lang w:eastAsia="ru-RU"/>
        </w:rPr>
        <w:drawing>
          <wp:inline distT="0" distB="0" distL="0" distR="0">
            <wp:extent cx="485140" cy="612140"/>
            <wp:effectExtent l="0" t="0" r="0" b="0"/>
            <wp:docPr id="1" name="Рисунок 2" descr="Описание: 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Воробьевский МР ко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140" cy="612140"/>
                    </a:xfrm>
                    <a:prstGeom prst="rect">
                      <a:avLst/>
                    </a:prstGeom>
                    <a:noFill/>
                    <a:ln>
                      <a:noFill/>
                    </a:ln>
                  </pic:spPr>
                </pic:pic>
              </a:graphicData>
            </a:graphic>
          </wp:inline>
        </w:drawing>
      </w:r>
    </w:p>
    <w:p w:rsidR="00575A64" w:rsidRPr="001B4CC7" w:rsidRDefault="00575A64" w:rsidP="00575A64">
      <w:pPr>
        <w:jc w:val="center"/>
        <w:rPr>
          <w:b/>
          <w:smallCaps/>
          <w:sz w:val="32"/>
          <w:szCs w:val="32"/>
        </w:rPr>
      </w:pPr>
      <w:r w:rsidRPr="001B4CC7">
        <w:rPr>
          <w:b/>
          <w:smallCaps/>
          <w:sz w:val="32"/>
          <w:szCs w:val="32"/>
        </w:rPr>
        <w:t xml:space="preserve">АДМИНИСТРАЦИЯ ВОРОБЬЕВСКОГО </w:t>
      </w:r>
    </w:p>
    <w:p w:rsidR="00575A64" w:rsidRPr="001B4CC7" w:rsidRDefault="00575A64" w:rsidP="00575A64">
      <w:pPr>
        <w:jc w:val="center"/>
        <w:rPr>
          <w:b/>
          <w:sz w:val="32"/>
          <w:szCs w:val="32"/>
        </w:rPr>
      </w:pPr>
      <w:r w:rsidRPr="001B4CC7">
        <w:rPr>
          <w:b/>
          <w:smallCaps/>
          <w:sz w:val="32"/>
          <w:szCs w:val="32"/>
        </w:rPr>
        <w:t>МУНИЦИПАЛЬНОГО РАЙОНА ВОРОНЕЖСКОЙ ОБЛАСТИ</w:t>
      </w:r>
    </w:p>
    <w:p w:rsidR="00575A64" w:rsidRPr="001B4CC7" w:rsidRDefault="00575A64" w:rsidP="00575A64">
      <w:pPr>
        <w:jc w:val="center"/>
        <w:rPr>
          <w:rFonts w:ascii="Arial" w:hAnsi="Arial"/>
        </w:rPr>
      </w:pPr>
    </w:p>
    <w:p w:rsidR="00575A64" w:rsidRPr="001B4CC7" w:rsidRDefault="00575A64" w:rsidP="00575A64">
      <w:pPr>
        <w:jc w:val="center"/>
        <w:rPr>
          <w:b/>
          <w:sz w:val="36"/>
          <w:szCs w:val="36"/>
        </w:rPr>
      </w:pPr>
      <w:r w:rsidRPr="001B4CC7">
        <w:rPr>
          <w:b/>
          <w:sz w:val="36"/>
          <w:szCs w:val="36"/>
        </w:rPr>
        <w:t>П О С Т А Н О В Л Е Н И Е</w:t>
      </w:r>
    </w:p>
    <w:p w:rsidR="00575A64" w:rsidRPr="001B4CC7" w:rsidRDefault="00575A64" w:rsidP="00575A64">
      <w:pPr>
        <w:jc w:val="center"/>
        <w:rPr>
          <w:b/>
          <w:sz w:val="32"/>
        </w:rPr>
      </w:pPr>
    </w:p>
    <w:p w:rsidR="00575A64" w:rsidRPr="001B4CC7" w:rsidRDefault="00575A64" w:rsidP="00575A64">
      <w:pPr>
        <w:rPr>
          <w:u w:val="single"/>
        </w:rPr>
      </w:pPr>
      <w:r w:rsidRPr="001B4CC7">
        <w:rPr>
          <w:u w:val="single"/>
        </w:rPr>
        <w:t xml:space="preserve">от   </w:t>
      </w:r>
      <w:r w:rsidR="0097499E">
        <w:rPr>
          <w:u w:val="single"/>
        </w:rPr>
        <w:t>29 февраля 2016г.</w:t>
      </w:r>
      <w:r w:rsidRPr="001B4CC7">
        <w:rPr>
          <w:u w:val="single"/>
        </w:rPr>
        <w:t xml:space="preserve"> №</w:t>
      </w:r>
      <w:r w:rsidR="0097499E">
        <w:rPr>
          <w:u w:val="single"/>
        </w:rPr>
        <w:t xml:space="preserve"> 90</w:t>
      </w:r>
      <w:r w:rsidRPr="001B4CC7">
        <w:rPr>
          <w:u w:val="single"/>
        </w:rPr>
        <w:tab/>
      </w:r>
      <w:r w:rsidRPr="001B4CC7">
        <w:rPr>
          <w:u w:val="single"/>
        </w:rPr>
        <w:tab/>
      </w:r>
      <w:r w:rsidRPr="001B4CC7">
        <w:rPr>
          <w:u w:val="single"/>
        </w:rPr>
        <w:tab/>
      </w:r>
    </w:p>
    <w:p w:rsidR="00575A64" w:rsidRPr="001B4CC7" w:rsidRDefault="00575A64" w:rsidP="00575A64">
      <w:r w:rsidRPr="001B4CC7">
        <w:tab/>
        <w:t>с. Воробьевка</w:t>
      </w:r>
    </w:p>
    <w:p w:rsidR="00575A64" w:rsidRPr="001B4CC7" w:rsidRDefault="00575A64" w:rsidP="00575A64"/>
    <w:p w:rsidR="00575A64" w:rsidRPr="001B4CC7" w:rsidRDefault="00070577" w:rsidP="00070577">
      <w:pPr>
        <w:tabs>
          <w:tab w:val="left" w:pos="4253"/>
        </w:tabs>
        <w:suppressAutoHyphens/>
        <w:ind w:right="4649"/>
        <w:rPr>
          <w:b/>
        </w:rPr>
      </w:pPr>
      <w:r>
        <w:rPr>
          <w:b/>
        </w:rPr>
        <w:t xml:space="preserve">Об утверждении административного регламента администрации Воробьевского муниципального района по предоставлению муниципальной услуги </w:t>
      </w:r>
      <w:r w:rsidR="00575A64">
        <w:rPr>
          <w:b/>
        </w:rPr>
        <w:t>«</w:t>
      </w:r>
      <w:r w:rsidR="00575A64" w:rsidRPr="00575A64">
        <w:rPr>
          <w:b/>
          <w:lang w:bidi="ru-RU"/>
        </w:rPr>
        <w:t>Прием заявлений и выдача документов о согласовании переустройства и (или) перепланировки жилого помещения</w:t>
      </w:r>
      <w:r w:rsidR="00575A64" w:rsidRPr="001B4CC7">
        <w:rPr>
          <w:b/>
        </w:rPr>
        <w:t>»</w:t>
      </w:r>
    </w:p>
    <w:p w:rsidR="00575A64" w:rsidRPr="001B4CC7" w:rsidRDefault="00575A64" w:rsidP="00575A64">
      <w:pPr>
        <w:spacing w:line="360" w:lineRule="auto"/>
        <w:rPr>
          <w:sz w:val="27"/>
          <w:szCs w:val="27"/>
        </w:rPr>
      </w:pPr>
    </w:p>
    <w:p w:rsidR="00070577" w:rsidRDefault="00575A64" w:rsidP="004F30C1">
      <w:pPr>
        <w:spacing w:line="276" w:lineRule="auto"/>
        <w:ind w:firstLine="709"/>
      </w:pPr>
      <w:r w:rsidRPr="009B0F12">
        <w:t xml:space="preserve">На основании </w:t>
      </w:r>
      <w:r>
        <w:t xml:space="preserve">Градостроительного Кодекса РФ, </w:t>
      </w:r>
      <w:r w:rsidRPr="009B0F12">
        <w:t xml:space="preserve">Федерального закона от </w:t>
      </w:r>
      <w:r>
        <w:t>06.10</w:t>
      </w:r>
      <w:r w:rsidRPr="009B0F12">
        <w:t>.20</w:t>
      </w:r>
      <w:r>
        <w:t>03</w:t>
      </w:r>
      <w:r w:rsidRPr="009B0F12">
        <w:t xml:space="preserve"> № </w:t>
      </w:r>
      <w:r>
        <w:t>131</w:t>
      </w:r>
      <w:r w:rsidRPr="009B0F12">
        <w:t>-ФЗ «</w:t>
      </w:r>
      <w:r>
        <w:t xml:space="preserve">Об общих принципах организации местного самоуправления в Российской Федерации», </w:t>
      </w:r>
      <w:r w:rsidRPr="009B0F12">
        <w:t xml:space="preserve">Федерального закона от 27.07.2010 № 210-ФЗ «Об организации предоставления государственных и муниципальных услуг», </w:t>
      </w:r>
      <w:r w:rsidRPr="00162FB8">
        <w:t>Постановлени</w:t>
      </w:r>
      <w:r>
        <w:t>я</w:t>
      </w:r>
      <w:r w:rsidRPr="00162FB8">
        <w:t xml:space="preserve"> Правительства РФ от 30.04.2014</w:t>
      </w:r>
      <w:r>
        <w:t>№</w:t>
      </w:r>
      <w:r w:rsidRPr="00162FB8">
        <w:t xml:space="preserve"> 403 </w:t>
      </w:r>
      <w:r>
        <w:t>«</w:t>
      </w:r>
      <w:r w:rsidRPr="00162FB8">
        <w:t xml:space="preserve">Об исчерпывающем перечне процедур </w:t>
      </w:r>
      <w:r>
        <w:t>в сфере жилищного строительства»,</w:t>
      </w:r>
      <w:r w:rsidRPr="00D9420E">
        <w:t xml:space="preserve"> администрация Воробьевского муниципального района Воронежской области </w:t>
      </w:r>
      <w:r w:rsidRPr="00D9420E">
        <w:rPr>
          <w:b/>
          <w:spacing w:val="40"/>
        </w:rPr>
        <w:t>постановляет</w:t>
      </w:r>
      <w:r w:rsidRPr="00D9420E">
        <w:t>:</w:t>
      </w:r>
    </w:p>
    <w:p w:rsidR="00575A64" w:rsidRPr="006E47A5" w:rsidRDefault="00575A64" w:rsidP="004F30C1">
      <w:pPr>
        <w:spacing w:line="276" w:lineRule="auto"/>
        <w:ind w:firstLine="709"/>
      </w:pPr>
      <w:r>
        <w:t>1. Утвердить прилагаемый административный регламент по предоставлению муниципальной услуги «</w:t>
      </w:r>
      <w:r w:rsidRPr="00575A64">
        <w:t>Прием заявлений и выдача документов о согласовании переустройства и (или) перепланировки жилого помещения</w:t>
      </w:r>
      <w:r w:rsidRPr="006E47A5">
        <w:t>»</w:t>
      </w:r>
      <w:r>
        <w:t>.</w:t>
      </w:r>
    </w:p>
    <w:p w:rsidR="00575A64" w:rsidRDefault="00575A64" w:rsidP="004F30C1">
      <w:pPr>
        <w:pStyle w:val="ConsNormal"/>
        <w:widowControl/>
        <w:spacing w:line="276" w:lineRule="auto"/>
        <w:ind w:right="0" w:firstLine="709"/>
        <w:jc w:val="both"/>
        <w:rPr>
          <w:rFonts w:ascii="Times New Roman" w:hAnsi="Times New Roman" w:cs="Times New Roman"/>
          <w:sz w:val="28"/>
          <w:szCs w:val="28"/>
        </w:rPr>
      </w:pPr>
      <w:r w:rsidRPr="006E47A5">
        <w:rPr>
          <w:rFonts w:ascii="Times New Roman" w:hAnsi="Times New Roman" w:cs="Times New Roman"/>
          <w:sz w:val="28"/>
          <w:szCs w:val="28"/>
        </w:rPr>
        <w:t>2.Настоящее постановление вступает в силу после официального опубликования и подлежит размещению на официальном сайте администрации</w:t>
      </w:r>
      <w:r>
        <w:rPr>
          <w:rFonts w:ascii="Times New Roman" w:hAnsi="Times New Roman" w:cs="Times New Roman"/>
          <w:sz w:val="28"/>
          <w:szCs w:val="28"/>
        </w:rPr>
        <w:t xml:space="preserve"> Воробьевского муниципального района.</w:t>
      </w:r>
    </w:p>
    <w:p w:rsidR="00575A64" w:rsidRDefault="00575A64" w:rsidP="004F30C1">
      <w:pPr>
        <w:pStyle w:val="ConsNormal"/>
        <w:widowControl/>
        <w:spacing w:line="276"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9420E">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муниципального района – начальник отдела по строительству, архитектуре, транспорту и ЖКХ Гриднева Д.Н.</w:t>
      </w:r>
    </w:p>
    <w:p w:rsidR="00575A64" w:rsidRPr="001B4CC7" w:rsidRDefault="00575A64" w:rsidP="004F30C1">
      <w:pPr>
        <w:tabs>
          <w:tab w:val="left" w:pos="5540"/>
          <w:tab w:val="left" w:pos="5680"/>
        </w:tabs>
        <w:spacing w:line="276" w:lineRule="auto"/>
      </w:pPr>
    </w:p>
    <w:p w:rsidR="00575A64" w:rsidRPr="001B4CC7" w:rsidRDefault="00575A64" w:rsidP="00070577">
      <w:pPr>
        <w:spacing w:line="360" w:lineRule="auto"/>
      </w:pPr>
    </w:p>
    <w:p w:rsidR="00070577" w:rsidRDefault="00070577" w:rsidP="00070577">
      <w:pPr>
        <w:ind w:right="246"/>
      </w:pPr>
      <w:r>
        <w:t xml:space="preserve">Глава администрации </w:t>
      </w:r>
    </w:p>
    <w:p w:rsidR="004F30C1" w:rsidRDefault="00070577" w:rsidP="004F30C1">
      <w:pPr>
        <w:spacing w:line="360" w:lineRule="auto"/>
      </w:pPr>
      <w:r>
        <w:t>муниципального района</w:t>
      </w:r>
      <w:r w:rsidR="00575A64" w:rsidRPr="001B4CC7">
        <w:tab/>
      </w:r>
      <w:r w:rsidR="00575A64" w:rsidRPr="001B4CC7">
        <w:tab/>
      </w:r>
      <w:r w:rsidR="00575A64" w:rsidRPr="001B4CC7">
        <w:tab/>
      </w:r>
      <w:r w:rsidR="00575A64" w:rsidRPr="001B4CC7">
        <w:tab/>
      </w:r>
      <w:r w:rsidR="00575A64" w:rsidRPr="001B4CC7">
        <w:tab/>
      </w:r>
      <w:r w:rsidR="00575A64" w:rsidRPr="001B4CC7">
        <w:tab/>
        <w:t>А.В. Пищугин</w:t>
      </w:r>
    </w:p>
    <w:p w:rsidR="004F30C1" w:rsidRPr="001B4CC7" w:rsidRDefault="004F30C1" w:rsidP="004F30C1">
      <w:pPr>
        <w:spacing w:line="360" w:lineRule="auto"/>
        <w:sectPr w:rsidR="004F30C1" w:rsidRPr="001B4CC7" w:rsidSect="00575A64">
          <w:pgSz w:w="11906" w:h="16838" w:code="9"/>
          <w:pgMar w:top="397" w:right="567" w:bottom="568" w:left="1985" w:header="709" w:footer="709" w:gutter="0"/>
          <w:cols w:space="708"/>
          <w:docGrid w:linePitch="360"/>
        </w:sectPr>
      </w:pPr>
    </w:p>
    <w:p w:rsidR="00575A64" w:rsidRPr="00B87CF8" w:rsidRDefault="00575A64" w:rsidP="00575A64">
      <w:pPr>
        <w:shd w:val="clear" w:color="auto" w:fill="FFFFFF"/>
        <w:autoSpaceDE w:val="0"/>
        <w:autoSpaceDN w:val="0"/>
        <w:adjustRightInd w:val="0"/>
        <w:jc w:val="right"/>
        <w:rPr>
          <w:color w:val="000000"/>
          <w:sz w:val="24"/>
          <w:szCs w:val="24"/>
        </w:rPr>
      </w:pPr>
      <w:bookmarkStart w:id="3" w:name="Par1"/>
      <w:bookmarkStart w:id="4" w:name="Par32"/>
      <w:bookmarkEnd w:id="3"/>
      <w:bookmarkEnd w:id="4"/>
      <w:r w:rsidRPr="00B87CF8">
        <w:rPr>
          <w:color w:val="000000"/>
          <w:sz w:val="24"/>
          <w:szCs w:val="24"/>
        </w:rPr>
        <w:lastRenderedPageBreak/>
        <w:t>УТВЕРЖДЕН</w:t>
      </w:r>
    </w:p>
    <w:p w:rsidR="00575A64" w:rsidRPr="00B87CF8" w:rsidRDefault="00575A64" w:rsidP="00575A64">
      <w:pPr>
        <w:shd w:val="clear" w:color="auto" w:fill="FFFFFF"/>
        <w:autoSpaceDE w:val="0"/>
        <w:autoSpaceDN w:val="0"/>
        <w:adjustRightInd w:val="0"/>
        <w:jc w:val="right"/>
        <w:rPr>
          <w:color w:val="000000"/>
          <w:sz w:val="24"/>
          <w:szCs w:val="24"/>
        </w:rPr>
      </w:pPr>
      <w:r w:rsidRPr="00B87CF8">
        <w:rPr>
          <w:color w:val="000000"/>
          <w:sz w:val="24"/>
          <w:szCs w:val="24"/>
        </w:rPr>
        <w:t xml:space="preserve">постановлением администрации </w:t>
      </w:r>
    </w:p>
    <w:p w:rsidR="00575A64" w:rsidRPr="00B87CF8" w:rsidRDefault="00575A64" w:rsidP="00575A64">
      <w:pPr>
        <w:shd w:val="clear" w:color="auto" w:fill="FFFFFF"/>
        <w:autoSpaceDE w:val="0"/>
        <w:autoSpaceDN w:val="0"/>
        <w:adjustRightInd w:val="0"/>
        <w:jc w:val="right"/>
        <w:rPr>
          <w:color w:val="000000"/>
          <w:sz w:val="24"/>
          <w:szCs w:val="24"/>
        </w:rPr>
      </w:pPr>
      <w:r w:rsidRPr="00B87CF8">
        <w:rPr>
          <w:color w:val="000000"/>
          <w:sz w:val="24"/>
          <w:szCs w:val="24"/>
        </w:rPr>
        <w:t xml:space="preserve">Воробьевского муниципального района </w:t>
      </w:r>
    </w:p>
    <w:p w:rsidR="00575A64" w:rsidRPr="00B87CF8" w:rsidRDefault="00575A64" w:rsidP="00575A64">
      <w:pPr>
        <w:shd w:val="clear" w:color="auto" w:fill="FFFFFF"/>
        <w:autoSpaceDE w:val="0"/>
        <w:autoSpaceDN w:val="0"/>
        <w:adjustRightInd w:val="0"/>
        <w:jc w:val="right"/>
        <w:rPr>
          <w:color w:val="000000"/>
          <w:sz w:val="24"/>
          <w:szCs w:val="24"/>
        </w:rPr>
      </w:pPr>
      <w:r w:rsidRPr="00B87CF8">
        <w:rPr>
          <w:color w:val="000000"/>
          <w:sz w:val="24"/>
          <w:szCs w:val="24"/>
        </w:rPr>
        <w:t>Воронежской области</w:t>
      </w:r>
    </w:p>
    <w:p w:rsidR="00575A64" w:rsidRDefault="000D3E36" w:rsidP="00575A64">
      <w:pPr>
        <w:adjustRightInd w:val="0"/>
        <w:ind w:left="4962" w:firstLine="567"/>
        <w:jc w:val="right"/>
        <w:outlineLvl w:val="0"/>
        <w:rPr>
          <w:rFonts w:ascii="Arial" w:eastAsia="Times New Roman" w:hAnsi="Arial" w:cs="Arial"/>
          <w:sz w:val="24"/>
          <w:szCs w:val="24"/>
          <w:lang w:eastAsia="ru-RU"/>
        </w:rPr>
      </w:pPr>
      <w:r w:rsidRPr="000D3E36">
        <w:rPr>
          <w:color w:val="000000"/>
          <w:sz w:val="24"/>
          <w:szCs w:val="24"/>
        </w:rPr>
        <w:t>от 29.02</w:t>
      </w:r>
      <w:r>
        <w:rPr>
          <w:color w:val="000000"/>
          <w:sz w:val="24"/>
          <w:szCs w:val="24"/>
        </w:rPr>
        <w:t>.2016</w:t>
      </w:r>
      <w:r w:rsidRPr="000D3E36">
        <w:rPr>
          <w:color w:val="000000"/>
          <w:sz w:val="24"/>
          <w:szCs w:val="24"/>
        </w:rPr>
        <w:t xml:space="preserve"> № 90</w:t>
      </w:r>
    </w:p>
    <w:p w:rsidR="009E0622" w:rsidRDefault="009E0622" w:rsidP="009E0622">
      <w:pPr>
        <w:widowControl w:val="0"/>
        <w:autoSpaceDE w:val="0"/>
        <w:autoSpaceDN w:val="0"/>
        <w:adjustRightInd w:val="0"/>
        <w:rPr>
          <w:rFonts w:ascii="Arial" w:hAnsi="Arial" w:cs="Arial"/>
          <w:sz w:val="24"/>
          <w:szCs w:val="24"/>
        </w:rPr>
      </w:pPr>
    </w:p>
    <w:p w:rsidR="00B80346" w:rsidRDefault="00B80346" w:rsidP="009E0622">
      <w:pPr>
        <w:widowControl w:val="0"/>
        <w:autoSpaceDE w:val="0"/>
        <w:autoSpaceDN w:val="0"/>
        <w:adjustRightInd w:val="0"/>
        <w:rPr>
          <w:rFonts w:ascii="Arial" w:hAnsi="Arial" w:cs="Arial"/>
          <w:sz w:val="24"/>
          <w:szCs w:val="24"/>
        </w:rPr>
      </w:pPr>
    </w:p>
    <w:p w:rsidR="00575A64" w:rsidRDefault="00575A64" w:rsidP="00575A64">
      <w:pPr>
        <w:ind w:right="-1"/>
        <w:jc w:val="center"/>
        <w:rPr>
          <w:b/>
          <w:color w:val="000000"/>
        </w:rPr>
      </w:pPr>
      <w:r>
        <w:rPr>
          <w:b/>
          <w:color w:val="000000"/>
        </w:rPr>
        <w:t>АДМИНИСТРАТИВНЫЙ РЕГЛАМЕНТ</w:t>
      </w:r>
    </w:p>
    <w:p w:rsidR="00575A64" w:rsidRDefault="00575A64" w:rsidP="00575A64">
      <w:pPr>
        <w:ind w:right="-1"/>
        <w:jc w:val="center"/>
        <w:rPr>
          <w:b/>
          <w:color w:val="000000"/>
        </w:rPr>
      </w:pPr>
      <w:r>
        <w:rPr>
          <w:b/>
          <w:color w:val="000000"/>
        </w:rPr>
        <w:t xml:space="preserve">администрации Воробьевского муниципального района </w:t>
      </w:r>
    </w:p>
    <w:p w:rsidR="00575A64" w:rsidRPr="00200DA1" w:rsidRDefault="00575A64" w:rsidP="00575A64">
      <w:pPr>
        <w:ind w:right="-1"/>
        <w:jc w:val="center"/>
        <w:rPr>
          <w:b/>
          <w:color w:val="000000"/>
        </w:rPr>
      </w:pPr>
      <w:r>
        <w:rPr>
          <w:b/>
          <w:color w:val="000000"/>
        </w:rPr>
        <w:t>Воронежской области</w:t>
      </w:r>
    </w:p>
    <w:p w:rsidR="00575A64" w:rsidRPr="00200DA1" w:rsidRDefault="00575A64" w:rsidP="00575A64">
      <w:pPr>
        <w:ind w:right="-1"/>
        <w:jc w:val="center"/>
        <w:rPr>
          <w:b/>
          <w:color w:val="000000"/>
        </w:rPr>
      </w:pPr>
      <w:r w:rsidRPr="00200DA1">
        <w:rPr>
          <w:b/>
          <w:color w:val="000000"/>
        </w:rPr>
        <w:t>по предоставлению муниципальной услуги</w:t>
      </w:r>
    </w:p>
    <w:p w:rsidR="00575A64" w:rsidRPr="00200DA1" w:rsidRDefault="00575A64" w:rsidP="00575A64">
      <w:pPr>
        <w:ind w:right="-1"/>
        <w:jc w:val="center"/>
        <w:rPr>
          <w:b/>
          <w:color w:val="000000"/>
        </w:rPr>
      </w:pPr>
      <w:r>
        <w:rPr>
          <w:b/>
          <w:color w:val="000000"/>
        </w:rPr>
        <w:t>«</w:t>
      </w:r>
      <w:r w:rsidRPr="00575A64">
        <w:rPr>
          <w:b/>
          <w:bCs/>
          <w:color w:val="000000"/>
        </w:rPr>
        <w:t>Прием заявлений и выдача документов о согласовании переустройства и (или) перепланировки жилого помещения</w:t>
      </w:r>
      <w:r w:rsidRPr="00200DA1">
        <w:rPr>
          <w:b/>
          <w:color w:val="000000"/>
        </w:rPr>
        <w:t>»</w:t>
      </w:r>
    </w:p>
    <w:p w:rsidR="00575A64" w:rsidRPr="003324C3" w:rsidRDefault="00575A64" w:rsidP="00575A64">
      <w:pPr>
        <w:ind w:right="-1"/>
        <w:jc w:val="center"/>
        <w:rPr>
          <w:color w:val="000000"/>
        </w:rPr>
      </w:pPr>
    </w:p>
    <w:p w:rsidR="00575A64" w:rsidRPr="00200DA1" w:rsidRDefault="00575A64" w:rsidP="00575A64">
      <w:pPr>
        <w:numPr>
          <w:ilvl w:val="0"/>
          <w:numId w:val="1"/>
        </w:numPr>
        <w:ind w:right="-1"/>
        <w:jc w:val="center"/>
        <w:rPr>
          <w:b/>
          <w:color w:val="000000"/>
        </w:rPr>
      </w:pPr>
      <w:r>
        <w:rPr>
          <w:b/>
          <w:color w:val="000000"/>
        </w:rPr>
        <w:t>ОБЩИЕ ПОЛОЖЕНИЯ</w:t>
      </w:r>
    </w:p>
    <w:p w:rsidR="00575A64" w:rsidRPr="008663C4" w:rsidRDefault="00575A64" w:rsidP="00575A64">
      <w:pPr>
        <w:widowControl w:val="0"/>
        <w:autoSpaceDE w:val="0"/>
        <w:autoSpaceDN w:val="0"/>
        <w:adjustRightInd w:val="0"/>
        <w:rPr>
          <w:sz w:val="24"/>
          <w:szCs w:val="24"/>
        </w:rPr>
      </w:pPr>
    </w:p>
    <w:p w:rsidR="00575A64" w:rsidRPr="00721B47" w:rsidRDefault="00575A64" w:rsidP="00575A64">
      <w:pPr>
        <w:widowControl w:val="0"/>
        <w:autoSpaceDE w:val="0"/>
        <w:autoSpaceDN w:val="0"/>
        <w:adjustRightInd w:val="0"/>
        <w:jc w:val="center"/>
        <w:outlineLvl w:val="2"/>
      </w:pPr>
      <w:bookmarkStart w:id="5" w:name="Par49"/>
      <w:bookmarkEnd w:id="5"/>
      <w:r w:rsidRPr="00721B47">
        <w:t>1.1. Предмет регулирования административного регламента</w:t>
      </w:r>
    </w:p>
    <w:p w:rsidR="009E0622" w:rsidRPr="009E0622" w:rsidRDefault="009E0622" w:rsidP="00B80346">
      <w:pPr>
        <w:widowControl w:val="0"/>
        <w:autoSpaceDE w:val="0"/>
        <w:autoSpaceDN w:val="0"/>
        <w:adjustRightInd w:val="0"/>
        <w:rPr>
          <w:rFonts w:ascii="Arial" w:hAnsi="Arial" w:cs="Arial"/>
          <w:sz w:val="24"/>
          <w:szCs w:val="24"/>
        </w:rPr>
      </w:pPr>
    </w:p>
    <w:p w:rsidR="009E0622" w:rsidRPr="00B80346" w:rsidRDefault="009E0622" w:rsidP="009E0622">
      <w:pPr>
        <w:widowControl w:val="0"/>
        <w:autoSpaceDE w:val="0"/>
        <w:autoSpaceDN w:val="0"/>
        <w:adjustRightInd w:val="0"/>
        <w:ind w:firstLine="540"/>
      </w:pPr>
      <w:r w:rsidRPr="00B80346">
        <w:t xml:space="preserve">1.1.1. Административный регламент администрации </w:t>
      </w:r>
      <w:r w:rsidR="00B80346">
        <w:t>Воробьевского муниципального района</w:t>
      </w:r>
      <w:r w:rsidRPr="00B80346">
        <w:t>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w:t>
      </w:r>
      <w:r w:rsidR="008C32CF" w:rsidRPr="00B80346">
        <w:t xml:space="preserve">ми администрации </w:t>
      </w:r>
      <w:r w:rsidR="00B80346">
        <w:t>Воробьевского муниципального района</w:t>
      </w:r>
      <w:r w:rsidRPr="00B80346">
        <w:t xml:space="preserve">, их должностными лицами, взаимодействия администрации </w:t>
      </w:r>
      <w:r w:rsidR="00B80346">
        <w:t>Воробьевского муниципального района</w:t>
      </w:r>
      <w:r w:rsidRPr="00B80346">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9E0622" w:rsidRPr="00B80346" w:rsidRDefault="009E0622" w:rsidP="009E0622">
      <w:pPr>
        <w:widowControl w:val="0"/>
        <w:autoSpaceDE w:val="0"/>
        <w:autoSpaceDN w:val="0"/>
        <w:adjustRightInd w:val="0"/>
        <w:ind w:firstLine="540"/>
      </w:pPr>
      <w:r w:rsidRPr="00B80346">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B80346">
        <w:t>Воробьевского муниципального района</w:t>
      </w:r>
      <w:r w:rsidRPr="00B80346">
        <w:t>и МФЦ 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
    <w:p w:rsidR="009E0622" w:rsidRPr="00B80346" w:rsidRDefault="009E0622" w:rsidP="009E0622">
      <w:pPr>
        <w:widowControl w:val="0"/>
        <w:autoSpaceDE w:val="0"/>
        <w:autoSpaceDN w:val="0"/>
        <w:adjustRightInd w:val="0"/>
        <w:ind w:firstLine="540"/>
      </w:pPr>
    </w:p>
    <w:p w:rsidR="009E0622" w:rsidRPr="00B80346" w:rsidRDefault="009E0622" w:rsidP="009E0622">
      <w:pPr>
        <w:widowControl w:val="0"/>
        <w:autoSpaceDE w:val="0"/>
        <w:autoSpaceDN w:val="0"/>
        <w:adjustRightInd w:val="0"/>
        <w:jc w:val="center"/>
        <w:outlineLvl w:val="2"/>
      </w:pPr>
      <w:bookmarkStart w:id="6" w:name="Par52"/>
      <w:bookmarkEnd w:id="6"/>
      <w:r w:rsidRPr="00B80346">
        <w:t>1.2. Описание заявителей</w:t>
      </w:r>
    </w:p>
    <w:p w:rsidR="009E0622" w:rsidRPr="00B80346" w:rsidRDefault="009E0622" w:rsidP="009E0622">
      <w:pPr>
        <w:widowControl w:val="0"/>
        <w:autoSpaceDE w:val="0"/>
        <w:autoSpaceDN w:val="0"/>
        <w:adjustRightInd w:val="0"/>
        <w:ind w:firstLine="540"/>
      </w:pPr>
    </w:p>
    <w:p w:rsidR="009E0622" w:rsidRPr="00B80346" w:rsidRDefault="009E0622" w:rsidP="009E0622">
      <w:pPr>
        <w:widowControl w:val="0"/>
        <w:autoSpaceDE w:val="0"/>
        <w:autoSpaceDN w:val="0"/>
        <w:adjustRightInd w:val="0"/>
        <w:ind w:firstLine="540"/>
      </w:pPr>
      <w:r w:rsidRPr="00B80346">
        <w:t>Заявителями являются физические и юридические лица, являющиеся собственниками жилых помещений, расположенн</w:t>
      </w:r>
      <w:r w:rsidR="008C32CF" w:rsidRPr="00B80346">
        <w:t xml:space="preserve">ых на территории </w:t>
      </w:r>
      <w:r w:rsidR="00B80346">
        <w:t>Воробьевского муниципального района</w:t>
      </w:r>
      <w:r w:rsidRPr="00B80346">
        <w:t>, либо их законные представители, действующие в силу закона или на основании договора, доверенности (далее - заявитель, заявители).</w:t>
      </w:r>
    </w:p>
    <w:p w:rsidR="009E0622" w:rsidRPr="00B80346" w:rsidRDefault="009E0622" w:rsidP="009E0622">
      <w:pPr>
        <w:widowControl w:val="0"/>
        <w:autoSpaceDE w:val="0"/>
        <w:autoSpaceDN w:val="0"/>
        <w:adjustRightInd w:val="0"/>
        <w:ind w:firstLine="540"/>
      </w:pPr>
    </w:p>
    <w:p w:rsidR="009E0622" w:rsidRPr="00B80346" w:rsidRDefault="009E0622" w:rsidP="009E0622">
      <w:pPr>
        <w:widowControl w:val="0"/>
        <w:autoSpaceDE w:val="0"/>
        <w:autoSpaceDN w:val="0"/>
        <w:adjustRightInd w:val="0"/>
        <w:jc w:val="center"/>
        <w:outlineLvl w:val="2"/>
      </w:pPr>
      <w:bookmarkStart w:id="7" w:name="Par56"/>
      <w:bookmarkEnd w:id="7"/>
      <w:r w:rsidRPr="00B80346">
        <w:lastRenderedPageBreak/>
        <w:t>1.3. Требования к порядку информирования о предоставлении</w:t>
      </w:r>
    </w:p>
    <w:p w:rsidR="009E0622" w:rsidRPr="00B80346" w:rsidRDefault="009E0622" w:rsidP="009E0622">
      <w:pPr>
        <w:widowControl w:val="0"/>
        <w:autoSpaceDE w:val="0"/>
        <w:autoSpaceDN w:val="0"/>
        <w:adjustRightInd w:val="0"/>
        <w:jc w:val="center"/>
      </w:pPr>
      <w:r w:rsidRPr="00B80346">
        <w:t>муниципальной услуги</w:t>
      </w:r>
    </w:p>
    <w:p w:rsidR="009E0622" w:rsidRPr="00B80346" w:rsidRDefault="009E0622" w:rsidP="009E0622">
      <w:pPr>
        <w:widowControl w:val="0"/>
        <w:autoSpaceDE w:val="0"/>
        <w:autoSpaceDN w:val="0"/>
        <w:adjustRightInd w:val="0"/>
        <w:jc w:val="center"/>
      </w:pPr>
    </w:p>
    <w:p w:rsidR="002371AA" w:rsidRDefault="009E0622" w:rsidP="002371AA">
      <w:pPr>
        <w:widowControl w:val="0"/>
        <w:autoSpaceDE w:val="0"/>
        <w:autoSpaceDN w:val="0"/>
        <w:adjustRightInd w:val="0"/>
        <w:ind w:firstLine="540"/>
      </w:pPr>
      <w:r w:rsidRPr="00B80346">
        <w:t xml:space="preserve">1.3.1. Орган, предоставляющий муниципальную услугу, </w:t>
      </w:r>
      <w:r w:rsidR="008C32CF" w:rsidRPr="00B80346">
        <w:t xml:space="preserve">- администрация </w:t>
      </w:r>
      <w:r w:rsidR="00B80346">
        <w:t>Воробьевского муниципального района</w:t>
      </w:r>
      <w:r w:rsidR="00F24710" w:rsidRPr="00B80346">
        <w:t>.</w:t>
      </w:r>
    </w:p>
    <w:p w:rsidR="002371AA" w:rsidRDefault="002371AA" w:rsidP="002371AA">
      <w:pPr>
        <w:widowControl w:val="0"/>
        <w:tabs>
          <w:tab w:val="left" w:pos="1440"/>
          <w:tab w:val="left" w:pos="1560"/>
        </w:tabs>
        <w:ind w:firstLine="709"/>
      </w:pPr>
      <w:r>
        <w:t>Администрация Воробьевского муниципального района расположена по адресу: 397350, Воронежская область, с.Воробьевка, пл. Свободы, 1</w:t>
      </w:r>
    </w:p>
    <w:p w:rsidR="002371AA" w:rsidRDefault="002371AA" w:rsidP="002371AA">
      <w:pPr>
        <w:widowControl w:val="0"/>
        <w:tabs>
          <w:tab w:val="left" w:pos="1440"/>
          <w:tab w:val="left" w:pos="1560"/>
        </w:tabs>
        <w:ind w:firstLine="709"/>
      </w:pPr>
      <w:r>
        <w:t>Непосредственно муниципальную услугу предоставляет отдел по строительству, архитектуре, транспорту и ЖКХ (далее – отдел).</w:t>
      </w:r>
    </w:p>
    <w:p w:rsidR="002371AA" w:rsidRDefault="002371AA" w:rsidP="002371AA">
      <w:pPr>
        <w:widowControl w:val="0"/>
        <w:tabs>
          <w:tab w:val="left" w:pos="1440"/>
          <w:tab w:val="left" w:pos="1560"/>
        </w:tabs>
        <w:ind w:firstLine="709"/>
      </w:pPr>
      <w:r>
        <w:t>Адрес отдела:</w:t>
      </w:r>
      <w:r w:rsidR="00AE78DB">
        <w:t xml:space="preserve"> 397570, Воронежская область, Воробьевский район </w:t>
      </w:r>
      <w:r>
        <w:t xml:space="preserve"> с.Воробьевка, пл. Свободы, 1, каб. № 17</w:t>
      </w:r>
    </w:p>
    <w:p w:rsidR="002371AA" w:rsidRDefault="002371AA" w:rsidP="002371AA">
      <w:pPr>
        <w:tabs>
          <w:tab w:val="left" w:pos="1560"/>
        </w:tabs>
        <w:autoSpaceDE w:val="0"/>
        <w:autoSpaceDN w:val="0"/>
        <w:adjustRightInd w:val="0"/>
        <w:ind w:firstLine="720"/>
      </w:pPr>
      <w:r>
        <w:t xml:space="preserve">Отдел осуществляет прием заявителей в соответствии со следующим графиком: </w:t>
      </w:r>
    </w:p>
    <w:p w:rsidR="002371AA" w:rsidRDefault="002371AA" w:rsidP="002371AA">
      <w:pPr>
        <w:suppressAutoHyphens/>
        <w:ind w:firstLine="709"/>
        <w:rPr>
          <w:color w:val="000000"/>
          <w:lang w:eastAsia="ar-SA"/>
        </w:rPr>
      </w:pPr>
      <w:r w:rsidRPr="00C95AC9">
        <w:rPr>
          <w:color w:val="000000"/>
          <w:lang w:eastAsia="ar-SA"/>
        </w:rPr>
        <w:t>- время работы: ежедневно, кроме субботы</w:t>
      </w:r>
      <w:r w:rsidR="00AE78DB">
        <w:rPr>
          <w:color w:val="000000"/>
          <w:lang w:eastAsia="ar-SA"/>
        </w:rPr>
        <w:t xml:space="preserve"> и воскресенья с 8.00 до 17.00,</w:t>
      </w:r>
    </w:p>
    <w:p w:rsidR="002371AA" w:rsidRPr="00C95AC9" w:rsidRDefault="002371AA" w:rsidP="002371AA">
      <w:pPr>
        <w:suppressAutoHyphens/>
        <w:ind w:firstLine="709"/>
        <w:rPr>
          <w:color w:val="000000"/>
          <w:lang w:eastAsia="ar-SA"/>
        </w:rPr>
      </w:pPr>
      <w:r>
        <w:rPr>
          <w:color w:val="000000"/>
          <w:lang w:eastAsia="ar-SA"/>
        </w:rPr>
        <w:t xml:space="preserve">- </w:t>
      </w:r>
      <w:r w:rsidRPr="00C95AC9">
        <w:rPr>
          <w:color w:val="000000"/>
          <w:lang w:eastAsia="ar-SA"/>
        </w:rPr>
        <w:t>перерыв с 12.00 до 13.00;</w:t>
      </w:r>
    </w:p>
    <w:p w:rsidR="002371AA" w:rsidRPr="00DE7436" w:rsidRDefault="002371AA" w:rsidP="002371AA">
      <w:pPr>
        <w:widowControl w:val="0"/>
        <w:autoSpaceDE w:val="0"/>
        <w:autoSpaceDN w:val="0"/>
        <w:adjustRightInd w:val="0"/>
        <w:ind w:firstLine="540"/>
      </w:pPr>
      <w:r w:rsidRPr="00DE7436">
        <w:t>Праздничные дни, а также продолжительность рабочего времени в предпраздничные дни устанавливаются в соответствии с действующим законодательством Российской Федерации.</w:t>
      </w:r>
    </w:p>
    <w:p w:rsidR="002371AA" w:rsidRDefault="002371AA" w:rsidP="002371AA">
      <w:pPr>
        <w:tabs>
          <w:tab w:val="left" w:pos="1560"/>
        </w:tabs>
        <w:autoSpaceDE w:val="0"/>
        <w:autoSpaceDN w:val="0"/>
        <w:adjustRightInd w:val="0"/>
        <w:ind w:firstLine="720"/>
      </w:pPr>
      <w:r>
        <w:t xml:space="preserve">Справочные телефоны, факс отдела: </w:t>
      </w:r>
    </w:p>
    <w:p w:rsidR="002371AA" w:rsidRPr="00974BDD" w:rsidRDefault="002371AA" w:rsidP="002371AA">
      <w:pPr>
        <w:tabs>
          <w:tab w:val="left" w:pos="1560"/>
        </w:tabs>
        <w:autoSpaceDE w:val="0"/>
        <w:autoSpaceDN w:val="0"/>
        <w:adjustRightInd w:val="0"/>
        <w:ind w:firstLine="720"/>
        <w:rPr>
          <w:b/>
        </w:rPr>
      </w:pPr>
      <w:r>
        <w:rPr>
          <w:b/>
        </w:rPr>
        <w:t>8(47356) 3-14-94</w:t>
      </w:r>
      <w:r w:rsidRPr="00974BDD">
        <w:rPr>
          <w:b/>
        </w:rPr>
        <w:t xml:space="preserve">, </w:t>
      </w:r>
      <w:r>
        <w:rPr>
          <w:b/>
        </w:rPr>
        <w:t xml:space="preserve"> 3-13-71.</w:t>
      </w:r>
    </w:p>
    <w:p w:rsidR="002371AA" w:rsidRPr="00C57D54" w:rsidRDefault="002371AA" w:rsidP="002371AA">
      <w:pPr>
        <w:tabs>
          <w:tab w:val="left" w:pos="1620"/>
        </w:tabs>
        <w:autoSpaceDE w:val="0"/>
        <w:autoSpaceDN w:val="0"/>
        <w:adjustRightInd w:val="0"/>
        <w:ind w:firstLine="720"/>
        <w:rPr>
          <w:color w:val="000000"/>
        </w:rPr>
      </w:pPr>
      <w:r>
        <w:t xml:space="preserve">Адрес официального сайта администрации Воробьевского муниципального района Воронежской области в информационно-телекоммуникационной сети Интернет:  </w:t>
      </w:r>
      <w:r>
        <w:rPr>
          <w:b/>
          <w:bCs/>
          <w:color w:val="000000"/>
          <w:shd w:val="clear" w:color="auto" w:fill="FFFFFF"/>
          <w:lang w:val="en-US"/>
        </w:rPr>
        <w:t>www</w:t>
      </w:r>
      <w:r w:rsidRPr="006568C2">
        <w:rPr>
          <w:b/>
          <w:bCs/>
          <w:color w:val="000000"/>
          <w:shd w:val="clear" w:color="auto" w:fill="FFFFFF"/>
        </w:rPr>
        <w:t>.</w:t>
      </w:r>
      <w:r>
        <w:rPr>
          <w:b/>
          <w:bCs/>
          <w:color w:val="000000"/>
          <w:shd w:val="clear" w:color="auto" w:fill="FFFFFF"/>
          <w:lang w:val="en-US"/>
        </w:rPr>
        <w:t>vorob</w:t>
      </w:r>
      <w:r w:rsidRPr="006568C2">
        <w:rPr>
          <w:b/>
          <w:bCs/>
          <w:color w:val="000000"/>
          <w:shd w:val="clear" w:color="auto" w:fill="FFFFFF"/>
        </w:rPr>
        <w:t>-</w:t>
      </w:r>
      <w:r>
        <w:rPr>
          <w:b/>
          <w:bCs/>
          <w:color w:val="000000"/>
          <w:shd w:val="clear" w:color="auto" w:fill="FFFFFF"/>
          <w:lang w:val="en-US"/>
        </w:rPr>
        <w:t>rn</w:t>
      </w:r>
      <w:r w:rsidRPr="00C57D54">
        <w:rPr>
          <w:b/>
          <w:bCs/>
          <w:color w:val="000000"/>
          <w:shd w:val="clear" w:color="auto" w:fill="FFFFFF"/>
        </w:rPr>
        <w:t>.</w:t>
      </w:r>
      <w:r w:rsidRPr="00C57D54">
        <w:rPr>
          <w:b/>
          <w:bCs/>
          <w:color w:val="000000"/>
          <w:shd w:val="clear" w:color="auto" w:fill="FFFFFF"/>
          <w:lang w:val="en-US"/>
        </w:rPr>
        <w:t>ru</w:t>
      </w:r>
      <w:r>
        <w:rPr>
          <w:color w:val="000000"/>
        </w:rPr>
        <w:t>.</w:t>
      </w:r>
    </w:p>
    <w:p w:rsidR="002371AA" w:rsidRPr="00AE78DB" w:rsidRDefault="002371AA" w:rsidP="002371AA">
      <w:pPr>
        <w:tabs>
          <w:tab w:val="left" w:pos="1620"/>
        </w:tabs>
        <w:autoSpaceDE w:val="0"/>
        <w:autoSpaceDN w:val="0"/>
        <w:adjustRightInd w:val="0"/>
        <w:ind w:firstLine="720"/>
        <w:rPr>
          <w:b/>
        </w:rPr>
      </w:pPr>
      <w:r>
        <w:rPr>
          <w:color w:val="000000"/>
        </w:rPr>
        <w:t>Адрес электронной почты администрации Воробьевского муниципального района Воронежской области</w:t>
      </w:r>
      <w:r w:rsidRPr="00AE78DB">
        <w:t xml:space="preserve">: </w:t>
      </w:r>
      <w:hyperlink r:id="rId7" w:history="1">
        <w:r w:rsidRPr="00AE78DB">
          <w:rPr>
            <w:rStyle w:val="a6"/>
            <w:b/>
            <w:color w:val="auto"/>
            <w:u w:val="none"/>
            <w:lang w:val="en-US"/>
          </w:rPr>
          <w:t>vorob</w:t>
        </w:r>
        <w:r w:rsidRPr="00AE78DB">
          <w:rPr>
            <w:rStyle w:val="a6"/>
            <w:b/>
            <w:color w:val="auto"/>
            <w:u w:val="none"/>
          </w:rPr>
          <w:t>@</w:t>
        </w:r>
        <w:r w:rsidRPr="00AE78DB">
          <w:rPr>
            <w:rStyle w:val="a6"/>
            <w:b/>
            <w:color w:val="auto"/>
            <w:u w:val="none"/>
            <w:lang w:val="en-US"/>
          </w:rPr>
          <w:t>govvrn</w:t>
        </w:r>
        <w:r w:rsidRPr="00AE78DB">
          <w:rPr>
            <w:rStyle w:val="a6"/>
            <w:b/>
            <w:color w:val="auto"/>
            <w:u w:val="none"/>
          </w:rPr>
          <w:t>.</w:t>
        </w:r>
        <w:r w:rsidRPr="00AE78DB">
          <w:rPr>
            <w:rStyle w:val="a6"/>
            <w:b/>
            <w:color w:val="auto"/>
            <w:u w:val="none"/>
            <w:lang w:val="en-US"/>
          </w:rPr>
          <w:t>ru</w:t>
        </w:r>
      </w:hyperlink>
    </w:p>
    <w:p w:rsidR="002371AA" w:rsidRPr="00AE78DB" w:rsidRDefault="002371AA" w:rsidP="002371AA">
      <w:pPr>
        <w:tabs>
          <w:tab w:val="left" w:pos="1620"/>
        </w:tabs>
        <w:autoSpaceDE w:val="0"/>
        <w:autoSpaceDN w:val="0"/>
        <w:adjustRightInd w:val="0"/>
        <w:ind w:firstLine="720"/>
        <w:rPr>
          <w:b/>
          <w:bCs/>
          <w:shd w:val="clear" w:color="auto" w:fill="FFFFFF"/>
        </w:rPr>
      </w:pPr>
      <w:r w:rsidRPr="00AE78DB">
        <w:t xml:space="preserve">Адрес электронной почты отдела по строительству, архитектуре, транспорту и ЖКХ -  </w:t>
      </w:r>
      <w:hyperlink r:id="rId8" w:history="1">
        <w:r w:rsidRPr="00AE78DB">
          <w:rPr>
            <w:rStyle w:val="a6"/>
            <w:b/>
            <w:bCs/>
            <w:color w:val="auto"/>
            <w:u w:val="none"/>
            <w:shd w:val="clear" w:color="auto" w:fill="FFFFFF"/>
            <w:lang w:val="en-US"/>
          </w:rPr>
          <w:t>ocatigkx</w:t>
        </w:r>
        <w:r w:rsidRPr="00AE78DB">
          <w:rPr>
            <w:rStyle w:val="a6"/>
            <w:b/>
            <w:bCs/>
            <w:color w:val="auto"/>
            <w:u w:val="none"/>
            <w:shd w:val="clear" w:color="auto" w:fill="FFFFFF"/>
          </w:rPr>
          <w:t>@</w:t>
        </w:r>
        <w:r w:rsidRPr="00AE78DB">
          <w:rPr>
            <w:rStyle w:val="a6"/>
            <w:b/>
            <w:bCs/>
            <w:color w:val="auto"/>
            <w:u w:val="none"/>
            <w:shd w:val="clear" w:color="auto" w:fill="FFFFFF"/>
            <w:lang w:val="en-US"/>
          </w:rPr>
          <w:t>mail</w:t>
        </w:r>
        <w:r w:rsidRPr="00AE78DB">
          <w:rPr>
            <w:rStyle w:val="a6"/>
            <w:b/>
            <w:bCs/>
            <w:color w:val="auto"/>
            <w:u w:val="none"/>
            <w:shd w:val="clear" w:color="auto" w:fill="FFFFFF"/>
          </w:rPr>
          <w:t>.</w:t>
        </w:r>
        <w:r w:rsidRPr="00AE78DB">
          <w:rPr>
            <w:rStyle w:val="a6"/>
            <w:b/>
            <w:bCs/>
            <w:color w:val="auto"/>
            <w:u w:val="none"/>
            <w:shd w:val="clear" w:color="auto" w:fill="FFFFFF"/>
            <w:lang w:val="en-US"/>
          </w:rPr>
          <w:t>ru</w:t>
        </w:r>
        <w:r w:rsidRPr="00AE78DB">
          <w:rPr>
            <w:rStyle w:val="a6"/>
            <w:b/>
            <w:bCs/>
            <w:color w:val="auto"/>
            <w:u w:val="none"/>
            <w:shd w:val="clear" w:color="auto" w:fill="FFFFFF"/>
          </w:rPr>
          <w:t>.</w:t>
        </w:r>
      </w:hyperlink>
    </w:p>
    <w:p w:rsidR="002371AA" w:rsidRPr="004330CB" w:rsidRDefault="002371AA" w:rsidP="002371AA">
      <w:pPr>
        <w:widowControl w:val="0"/>
        <w:autoSpaceDE w:val="0"/>
        <w:autoSpaceDN w:val="0"/>
        <w:adjustRightInd w:val="0"/>
        <w:ind w:firstLine="540"/>
      </w:pPr>
      <w:r>
        <w:t xml:space="preserve">1.3.2. </w:t>
      </w:r>
      <w:r w:rsidRPr="00721B47">
        <w:t>За предоставлением муниципальной услуги заявител</w:t>
      </w:r>
      <w:r>
        <w:t>ь может также обратиться в МФЦ.</w:t>
      </w:r>
    </w:p>
    <w:p w:rsidR="002371AA" w:rsidRDefault="002371AA" w:rsidP="002371AA">
      <w:pPr>
        <w:widowControl w:val="0"/>
        <w:autoSpaceDE w:val="0"/>
        <w:autoSpaceDN w:val="0"/>
        <w:adjustRightInd w:val="0"/>
        <w:ind w:firstLine="540"/>
        <w:rPr>
          <w:rFonts w:eastAsia="Times New Roman"/>
          <w:lang w:eastAsia="ru-RU"/>
        </w:rPr>
      </w:pPr>
      <w:r>
        <w:t>- м</w:t>
      </w:r>
      <w:r w:rsidRPr="00721B47">
        <w:rPr>
          <w:rFonts w:eastAsia="Times New Roman"/>
          <w:lang w:eastAsia="ru-RU"/>
        </w:rPr>
        <w:t>есто нахождения автономного учреждение Воронежской области «Многофункциональный центр предоставления государственных и муниципальных услуг»: 394026, г. Воронеж, ул. Дружинников, 3б; справочный телефон - 26-99-99; адрес официального сайта в сети Интернет: www.mfc.vrn.ru; адрес электр</w:t>
      </w:r>
      <w:r>
        <w:rPr>
          <w:rFonts w:eastAsia="Times New Roman"/>
          <w:lang w:eastAsia="ru-RU"/>
        </w:rPr>
        <w:t xml:space="preserve">онной почты: </w:t>
      </w:r>
      <w:hyperlink r:id="rId9" w:history="1">
        <w:r w:rsidRPr="00AE78DB">
          <w:rPr>
            <w:rStyle w:val="a6"/>
            <w:rFonts w:eastAsia="Times New Roman"/>
            <w:color w:val="auto"/>
            <w:u w:val="none"/>
            <w:lang w:eastAsia="ru-RU"/>
          </w:rPr>
          <w:t>odno-okno@mail.ru</w:t>
        </w:r>
      </w:hyperlink>
      <w:r w:rsidRPr="00AE78DB">
        <w:rPr>
          <w:rFonts w:eastAsia="Times New Roman"/>
          <w:lang w:eastAsia="ru-RU"/>
        </w:rPr>
        <w:t>.</w:t>
      </w:r>
    </w:p>
    <w:p w:rsidR="002371AA" w:rsidRPr="00D57BB8" w:rsidRDefault="002371AA" w:rsidP="002371AA">
      <w:pPr>
        <w:widowControl w:val="0"/>
        <w:autoSpaceDE w:val="0"/>
        <w:autoSpaceDN w:val="0"/>
        <w:adjustRightInd w:val="0"/>
        <w:ind w:firstLine="540"/>
        <w:rPr>
          <w:rFonts w:eastAsia="Times New Roman"/>
          <w:lang w:eastAsia="ru-RU"/>
        </w:rPr>
      </w:pPr>
      <w:r w:rsidRPr="00721B47">
        <w:t>- место нахождения территориал</w:t>
      </w:r>
      <w:r>
        <w:t>ьного отдела АУ «МФЦ» в Воробьевском районе:397350, Воронежская область,</w:t>
      </w:r>
      <w:r w:rsidR="00FC7735">
        <w:t>Воробьевский район,</w:t>
      </w:r>
      <w:r>
        <w:t xml:space="preserve"> с.Воробьевка, ул. Гоголя, 15. </w:t>
      </w:r>
      <w:r w:rsidRPr="00721B47">
        <w:rPr>
          <w:rFonts w:eastAsia="Times New Roman"/>
          <w:lang w:eastAsia="ru-RU"/>
        </w:rPr>
        <w:t>График работы территориального отдела АУ «МФЦ»:</w:t>
      </w:r>
    </w:p>
    <w:p w:rsidR="002371AA" w:rsidRDefault="002371AA" w:rsidP="002371AA">
      <w:pPr>
        <w:suppressAutoHyphens/>
        <w:ind w:firstLine="567"/>
        <w:rPr>
          <w:color w:val="000000"/>
          <w:lang w:eastAsia="ar-SA"/>
        </w:rPr>
      </w:pPr>
      <w:r>
        <w:rPr>
          <w:color w:val="000000"/>
          <w:lang w:eastAsia="ar-SA"/>
        </w:rPr>
        <w:t xml:space="preserve">- </w:t>
      </w:r>
      <w:r w:rsidRPr="00C95AC9">
        <w:rPr>
          <w:color w:val="000000"/>
          <w:lang w:eastAsia="ar-SA"/>
        </w:rPr>
        <w:t>ежедневно</w:t>
      </w:r>
      <w:r>
        <w:rPr>
          <w:color w:val="000000"/>
          <w:lang w:eastAsia="ar-SA"/>
        </w:rPr>
        <w:t xml:space="preserve"> с 8.00 до 17.00</w:t>
      </w:r>
      <w:r w:rsidRPr="00C95AC9">
        <w:rPr>
          <w:color w:val="000000"/>
          <w:lang w:eastAsia="ar-SA"/>
        </w:rPr>
        <w:t>,</w:t>
      </w:r>
      <w:r>
        <w:rPr>
          <w:color w:val="000000"/>
          <w:lang w:eastAsia="ar-SA"/>
        </w:rPr>
        <w:t xml:space="preserve"> пятница с 8.00 до 15.45, </w:t>
      </w:r>
    </w:p>
    <w:p w:rsidR="002371AA" w:rsidRDefault="002371AA" w:rsidP="002371AA">
      <w:pPr>
        <w:suppressAutoHyphens/>
        <w:ind w:firstLine="567"/>
        <w:rPr>
          <w:color w:val="000000"/>
          <w:lang w:eastAsia="ar-SA"/>
        </w:rPr>
      </w:pPr>
      <w:r>
        <w:rPr>
          <w:color w:val="000000"/>
          <w:lang w:eastAsia="ar-SA"/>
        </w:rPr>
        <w:t>- перерыв с 12.00 до 12.45</w:t>
      </w:r>
      <w:r w:rsidRPr="00C95AC9">
        <w:rPr>
          <w:color w:val="000000"/>
          <w:lang w:eastAsia="ar-SA"/>
        </w:rPr>
        <w:t>;</w:t>
      </w:r>
    </w:p>
    <w:p w:rsidR="002371AA" w:rsidRPr="002371AA" w:rsidRDefault="002371AA" w:rsidP="002371AA">
      <w:pPr>
        <w:suppressAutoHyphens/>
        <w:ind w:firstLine="567"/>
        <w:rPr>
          <w:color w:val="000000"/>
          <w:lang w:eastAsia="ar-SA"/>
        </w:rPr>
      </w:pPr>
      <w:r>
        <w:rPr>
          <w:color w:val="000000"/>
          <w:lang w:eastAsia="ar-SA"/>
        </w:rPr>
        <w:t>- суббота и воскресенья – выходные дни.</w:t>
      </w:r>
    </w:p>
    <w:p w:rsidR="009E0622" w:rsidRPr="00B80346" w:rsidRDefault="009E0622" w:rsidP="009E0622">
      <w:pPr>
        <w:widowControl w:val="0"/>
        <w:autoSpaceDE w:val="0"/>
        <w:autoSpaceDN w:val="0"/>
        <w:adjustRightInd w:val="0"/>
        <w:ind w:firstLine="540"/>
      </w:pPr>
      <w:r w:rsidRPr="00B80346">
        <w:t>1.3.3. Информация указанная в пункте 1.3.2 настоящего Административного регламента размещается:</w:t>
      </w:r>
    </w:p>
    <w:p w:rsidR="009E0622" w:rsidRPr="00B80346" w:rsidRDefault="009E0622" w:rsidP="009E0622">
      <w:pPr>
        <w:widowControl w:val="0"/>
        <w:autoSpaceDE w:val="0"/>
        <w:autoSpaceDN w:val="0"/>
        <w:adjustRightInd w:val="0"/>
        <w:ind w:firstLine="540"/>
      </w:pPr>
      <w:r w:rsidRPr="00B80346">
        <w:t xml:space="preserve">- на официальном сайте </w:t>
      </w:r>
      <w:r w:rsidR="002371AA">
        <w:t>администрации муниципального района</w:t>
      </w:r>
      <w:r w:rsidRPr="00B80346">
        <w:t xml:space="preserve"> в сети </w:t>
      </w:r>
      <w:r w:rsidRPr="00B80346">
        <w:lastRenderedPageBreak/>
        <w:t>Интернет;</w:t>
      </w:r>
    </w:p>
    <w:p w:rsidR="009E0622" w:rsidRPr="00B80346" w:rsidRDefault="009E0622" w:rsidP="009E0622">
      <w:pPr>
        <w:widowControl w:val="0"/>
        <w:autoSpaceDE w:val="0"/>
        <w:autoSpaceDN w:val="0"/>
        <w:adjustRightInd w:val="0"/>
        <w:ind w:firstLine="540"/>
      </w:pPr>
      <w:r w:rsidRPr="00B80346">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E0622" w:rsidRPr="00B80346" w:rsidRDefault="009E0622" w:rsidP="009E0622">
      <w:pPr>
        <w:widowControl w:val="0"/>
        <w:autoSpaceDE w:val="0"/>
        <w:autoSpaceDN w:val="0"/>
        <w:adjustRightInd w:val="0"/>
        <w:ind w:firstLine="540"/>
      </w:pPr>
      <w:r w:rsidRPr="00B80346">
        <w:t>- на Едином портале государственных и муниципальных услуг (функций) в сети Интернет (www.gosuslugi.ru);</w:t>
      </w:r>
    </w:p>
    <w:p w:rsidR="009E0622" w:rsidRPr="00B80346" w:rsidRDefault="009E0622" w:rsidP="009E0622">
      <w:pPr>
        <w:widowControl w:val="0"/>
        <w:autoSpaceDE w:val="0"/>
        <w:autoSpaceDN w:val="0"/>
        <w:adjustRightInd w:val="0"/>
        <w:ind w:firstLine="540"/>
      </w:pPr>
      <w:r w:rsidRPr="00B80346">
        <w:t>- на официальном сайте МФЦ;</w:t>
      </w:r>
    </w:p>
    <w:p w:rsidR="009E0622" w:rsidRPr="00B80346" w:rsidRDefault="009E0622" w:rsidP="009E0622">
      <w:pPr>
        <w:widowControl w:val="0"/>
        <w:autoSpaceDE w:val="0"/>
        <w:autoSpaceDN w:val="0"/>
        <w:adjustRightInd w:val="0"/>
        <w:ind w:firstLine="540"/>
      </w:pPr>
      <w:r w:rsidRPr="00B80346">
        <w:t xml:space="preserve">- на информационном стенде в </w:t>
      </w:r>
      <w:r w:rsidR="002371AA">
        <w:t>администрации муниципального района</w:t>
      </w:r>
      <w:r w:rsidRPr="00B80346">
        <w:t>;</w:t>
      </w:r>
    </w:p>
    <w:p w:rsidR="009E0622" w:rsidRPr="00B80346" w:rsidRDefault="009E0622" w:rsidP="009E0622">
      <w:pPr>
        <w:widowControl w:val="0"/>
        <w:autoSpaceDE w:val="0"/>
        <w:autoSpaceDN w:val="0"/>
        <w:adjustRightInd w:val="0"/>
        <w:ind w:firstLine="540"/>
      </w:pPr>
      <w:r w:rsidRPr="00B80346">
        <w:t>- на информационном стенде в МФЦ.</w:t>
      </w:r>
    </w:p>
    <w:p w:rsidR="009E0622" w:rsidRPr="00B80346" w:rsidRDefault="009E0622" w:rsidP="009E0622">
      <w:pPr>
        <w:widowControl w:val="0"/>
        <w:autoSpaceDE w:val="0"/>
        <w:autoSpaceDN w:val="0"/>
        <w:adjustRightInd w:val="0"/>
        <w:ind w:firstLine="540"/>
      </w:pPr>
      <w:r w:rsidRPr="00B80346">
        <w:t>1.3.4.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E0622" w:rsidRPr="00B80346" w:rsidRDefault="009E0622" w:rsidP="009E0622">
      <w:pPr>
        <w:widowControl w:val="0"/>
        <w:autoSpaceDE w:val="0"/>
        <w:autoSpaceDN w:val="0"/>
        <w:adjustRightInd w:val="0"/>
        <w:ind w:firstLine="540"/>
      </w:pPr>
      <w:r w:rsidRPr="00B80346">
        <w:t xml:space="preserve">- непосредственно в </w:t>
      </w:r>
      <w:r w:rsidR="002371AA">
        <w:t>администрации муниципального района</w:t>
      </w:r>
      <w:r w:rsidRPr="00B80346">
        <w:t>, МФЦ;</w:t>
      </w:r>
    </w:p>
    <w:p w:rsidR="009E0622" w:rsidRPr="00B80346" w:rsidRDefault="009E0622" w:rsidP="009E0622">
      <w:pPr>
        <w:widowControl w:val="0"/>
        <w:autoSpaceDE w:val="0"/>
        <w:autoSpaceDN w:val="0"/>
        <w:adjustRightInd w:val="0"/>
        <w:ind w:firstLine="540"/>
      </w:pPr>
      <w:r w:rsidRPr="00B80346">
        <w:t>- с использованием средств телефонной связи, средств сети Интернет.</w:t>
      </w:r>
    </w:p>
    <w:p w:rsidR="009E0622" w:rsidRPr="00B80346" w:rsidRDefault="009E0622" w:rsidP="009E0622">
      <w:pPr>
        <w:widowControl w:val="0"/>
        <w:autoSpaceDE w:val="0"/>
        <w:autoSpaceDN w:val="0"/>
        <w:adjustRightInd w:val="0"/>
        <w:ind w:firstLine="540"/>
      </w:pPr>
      <w:r w:rsidRPr="00B80346">
        <w:t xml:space="preserve">1.3.5.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w:t>
      </w:r>
      <w:r w:rsidR="002371AA">
        <w:t>администрации муниципального района</w:t>
      </w:r>
      <w:r w:rsidRPr="00B80346">
        <w:t>, МФЦ (далее - уполномоченные должностные лица).</w:t>
      </w:r>
    </w:p>
    <w:p w:rsidR="009E0622" w:rsidRPr="00B80346" w:rsidRDefault="009E0622" w:rsidP="009E0622">
      <w:pPr>
        <w:widowControl w:val="0"/>
        <w:autoSpaceDE w:val="0"/>
        <w:autoSpaceDN w:val="0"/>
        <w:adjustRightInd w:val="0"/>
        <w:ind w:firstLine="540"/>
      </w:pPr>
      <w:r w:rsidRPr="00B80346">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E0622" w:rsidRPr="00B80346" w:rsidRDefault="009E0622" w:rsidP="009E0622">
      <w:pPr>
        <w:widowControl w:val="0"/>
        <w:autoSpaceDE w:val="0"/>
        <w:autoSpaceDN w:val="0"/>
        <w:adjustRightInd w:val="0"/>
        <w:ind w:firstLine="540"/>
      </w:pPr>
      <w:r w:rsidRPr="00B80346">
        <w:t xml:space="preserve">На информационных стендах в местах предоставления муниципальной услуги, а также на официальном сайте </w:t>
      </w:r>
      <w:r w:rsidR="002371AA">
        <w:t>администрации муниципального района</w:t>
      </w:r>
      <w:r w:rsidRPr="00B80346">
        <w:t>,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E0622" w:rsidRPr="00B80346" w:rsidRDefault="009E0622" w:rsidP="009E0622">
      <w:pPr>
        <w:widowControl w:val="0"/>
        <w:autoSpaceDE w:val="0"/>
        <w:autoSpaceDN w:val="0"/>
        <w:adjustRightInd w:val="0"/>
        <w:ind w:firstLine="540"/>
      </w:pPr>
      <w:r w:rsidRPr="00B80346">
        <w:t>- текст настоящего Административного регламента;</w:t>
      </w:r>
    </w:p>
    <w:p w:rsidR="009E0622" w:rsidRPr="00B80346" w:rsidRDefault="009E0622" w:rsidP="009E0622">
      <w:pPr>
        <w:widowControl w:val="0"/>
        <w:autoSpaceDE w:val="0"/>
        <w:autoSpaceDN w:val="0"/>
        <w:adjustRightInd w:val="0"/>
        <w:ind w:firstLine="540"/>
      </w:pPr>
      <w:r w:rsidRPr="00B80346">
        <w:t>- тексты (выдержки) из нормативных правовых актов, регулирующих предоставление муниципальной услуги;</w:t>
      </w:r>
    </w:p>
    <w:p w:rsidR="009E0622" w:rsidRPr="00B80346" w:rsidRDefault="009E0622" w:rsidP="009E0622">
      <w:pPr>
        <w:widowControl w:val="0"/>
        <w:autoSpaceDE w:val="0"/>
        <w:autoSpaceDN w:val="0"/>
        <w:adjustRightInd w:val="0"/>
        <w:ind w:firstLine="540"/>
      </w:pPr>
      <w:r w:rsidRPr="00B80346">
        <w:t>- формы, образцы заявлений, документов.</w:t>
      </w:r>
    </w:p>
    <w:p w:rsidR="009E0622" w:rsidRPr="00B80346" w:rsidRDefault="009E0622" w:rsidP="009E0622">
      <w:pPr>
        <w:widowControl w:val="0"/>
        <w:autoSpaceDE w:val="0"/>
        <w:autoSpaceDN w:val="0"/>
        <w:adjustRightInd w:val="0"/>
        <w:ind w:firstLine="540"/>
      </w:pPr>
      <w:r w:rsidRPr="00B80346">
        <w:t>1.3.6.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E0622" w:rsidRPr="00B80346" w:rsidRDefault="009E0622" w:rsidP="009E0622">
      <w:pPr>
        <w:widowControl w:val="0"/>
        <w:autoSpaceDE w:val="0"/>
        <w:autoSpaceDN w:val="0"/>
        <w:adjustRightInd w:val="0"/>
        <w:ind w:firstLine="540"/>
      </w:pPr>
      <w:r w:rsidRPr="00B80346">
        <w:t>- о порядке предоставления муниципальной услуги;</w:t>
      </w:r>
    </w:p>
    <w:p w:rsidR="009E0622" w:rsidRPr="00B80346" w:rsidRDefault="009E0622" w:rsidP="009E0622">
      <w:pPr>
        <w:widowControl w:val="0"/>
        <w:autoSpaceDE w:val="0"/>
        <w:autoSpaceDN w:val="0"/>
        <w:adjustRightInd w:val="0"/>
        <w:ind w:firstLine="540"/>
      </w:pPr>
      <w:r w:rsidRPr="00B80346">
        <w:t>- о ходе предоставления муниципальной услуги;</w:t>
      </w:r>
    </w:p>
    <w:p w:rsidR="009E0622" w:rsidRPr="00B80346" w:rsidRDefault="009E0622" w:rsidP="009E0622">
      <w:pPr>
        <w:widowControl w:val="0"/>
        <w:autoSpaceDE w:val="0"/>
        <w:autoSpaceDN w:val="0"/>
        <w:adjustRightInd w:val="0"/>
        <w:ind w:firstLine="540"/>
      </w:pPr>
      <w:r w:rsidRPr="00B80346">
        <w:t>- об отказе в предоставлении муниципальной услуги.</w:t>
      </w:r>
    </w:p>
    <w:p w:rsidR="009E0622" w:rsidRPr="00B80346" w:rsidRDefault="009E0622" w:rsidP="009E0622">
      <w:pPr>
        <w:widowControl w:val="0"/>
        <w:autoSpaceDE w:val="0"/>
        <w:autoSpaceDN w:val="0"/>
        <w:adjustRightInd w:val="0"/>
        <w:ind w:firstLine="540"/>
      </w:pPr>
      <w:r w:rsidRPr="00B80346">
        <w:lastRenderedPageBreak/>
        <w:t>1.3.7. Информация о сроке завершения оформления документов и возможности их получения заявителю сообщается при подаче документов.</w:t>
      </w:r>
    </w:p>
    <w:p w:rsidR="009E0622" w:rsidRPr="00B80346" w:rsidRDefault="009E0622" w:rsidP="009E0622">
      <w:pPr>
        <w:widowControl w:val="0"/>
        <w:autoSpaceDE w:val="0"/>
        <w:autoSpaceDN w:val="0"/>
        <w:adjustRightInd w:val="0"/>
        <w:ind w:firstLine="540"/>
      </w:pPr>
      <w:r w:rsidRPr="00B80346">
        <w:t>1.3.8.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E0622" w:rsidRPr="00B80346" w:rsidRDefault="009E0622" w:rsidP="009E0622">
      <w:pPr>
        <w:widowControl w:val="0"/>
        <w:autoSpaceDE w:val="0"/>
        <w:autoSpaceDN w:val="0"/>
        <w:adjustRightInd w:val="0"/>
        <w:ind w:firstLine="540"/>
      </w:pPr>
      <w:r w:rsidRPr="00B80346">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E0622" w:rsidRPr="00B80346" w:rsidRDefault="009E0622" w:rsidP="009E0622">
      <w:pPr>
        <w:widowControl w:val="0"/>
        <w:autoSpaceDE w:val="0"/>
        <w:autoSpaceDN w:val="0"/>
        <w:adjustRightInd w:val="0"/>
        <w:ind w:firstLine="540"/>
      </w:pPr>
      <w:r w:rsidRPr="00B80346">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E0622" w:rsidRPr="00B80346" w:rsidRDefault="009E0622" w:rsidP="009E0622">
      <w:pPr>
        <w:widowControl w:val="0"/>
        <w:autoSpaceDE w:val="0"/>
        <w:autoSpaceDN w:val="0"/>
        <w:adjustRightInd w:val="0"/>
        <w:jc w:val="center"/>
      </w:pPr>
    </w:p>
    <w:p w:rsidR="009E0622" w:rsidRPr="00B80346" w:rsidRDefault="009E0622" w:rsidP="009E0622">
      <w:pPr>
        <w:widowControl w:val="0"/>
        <w:autoSpaceDE w:val="0"/>
        <w:autoSpaceDN w:val="0"/>
        <w:adjustRightInd w:val="0"/>
        <w:jc w:val="center"/>
      </w:pPr>
    </w:p>
    <w:p w:rsidR="009E0622" w:rsidRPr="00B80346" w:rsidRDefault="009E0622" w:rsidP="009E0622">
      <w:pPr>
        <w:widowControl w:val="0"/>
        <w:autoSpaceDE w:val="0"/>
        <w:autoSpaceDN w:val="0"/>
        <w:adjustRightInd w:val="0"/>
        <w:jc w:val="center"/>
        <w:outlineLvl w:val="1"/>
      </w:pPr>
      <w:bookmarkStart w:id="8" w:name="Par90"/>
      <w:bookmarkEnd w:id="8"/>
      <w:r w:rsidRPr="00B80346">
        <w:t>2. СТАНДАРТ ПРЕДОСТАВЛЕНИЯ МУНИЦИПАЛЬНОЙ УСЛУГИ</w:t>
      </w:r>
    </w:p>
    <w:p w:rsidR="009E0622" w:rsidRPr="00B80346" w:rsidRDefault="009E0622" w:rsidP="009E0622">
      <w:pPr>
        <w:widowControl w:val="0"/>
        <w:autoSpaceDE w:val="0"/>
        <w:autoSpaceDN w:val="0"/>
        <w:adjustRightInd w:val="0"/>
        <w:jc w:val="center"/>
      </w:pPr>
    </w:p>
    <w:p w:rsidR="009E0622" w:rsidRPr="00B80346" w:rsidRDefault="009E0622" w:rsidP="009E0622">
      <w:pPr>
        <w:widowControl w:val="0"/>
        <w:autoSpaceDE w:val="0"/>
        <w:autoSpaceDN w:val="0"/>
        <w:adjustRightInd w:val="0"/>
        <w:jc w:val="center"/>
        <w:outlineLvl w:val="2"/>
      </w:pPr>
      <w:bookmarkStart w:id="9" w:name="Par92"/>
      <w:bookmarkEnd w:id="9"/>
      <w:r w:rsidRPr="00B80346">
        <w:t>2.1. Наименование муниципальной услуги</w:t>
      </w:r>
    </w:p>
    <w:p w:rsidR="009E0622" w:rsidRPr="00B80346" w:rsidRDefault="009E0622" w:rsidP="009E0622">
      <w:pPr>
        <w:widowControl w:val="0"/>
        <w:autoSpaceDE w:val="0"/>
        <w:autoSpaceDN w:val="0"/>
        <w:adjustRightInd w:val="0"/>
        <w:ind w:firstLine="540"/>
      </w:pPr>
    </w:p>
    <w:p w:rsidR="009E0622" w:rsidRPr="00B80346" w:rsidRDefault="009E0622" w:rsidP="009E0622">
      <w:pPr>
        <w:widowControl w:val="0"/>
        <w:autoSpaceDE w:val="0"/>
        <w:autoSpaceDN w:val="0"/>
        <w:adjustRightInd w:val="0"/>
        <w:ind w:firstLine="540"/>
      </w:pPr>
      <w:r w:rsidRPr="00B80346">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9E0622" w:rsidRPr="00B80346" w:rsidRDefault="009E0622" w:rsidP="009E0622">
      <w:pPr>
        <w:widowControl w:val="0"/>
        <w:autoSpaceDE w:val="0"/>
        <w:autoSpaceDN w:val="0"/>
        <w:adjustRightInd w:val="0"/>
        <w:jc w:val="center"/>
      </w:pPr>
    </w:p>
    <w:p w:rsidR="009E0622" w:rsidRPr="00B80346" w:rsidRDefault="009E0622" w:rsidP="009E0622">
      <w:pPr>
        <w:widowControl w:val="0"/>
        <w:autoSpaceDE w:val="0"/>
        <w:autoSpaceDN w:val="0"/>
        <w:adjustRightInd w:val="0"/>
        <w:jc w:val="center"/>
        <w:outlineLvl w:val="2"/>
      </w:pPr>
      <w:bookmarkStart w:id="10" w:name="Par96"/>
      <w:bookmarkEnd w:id="10"/>
      <w:r w:rsidRPr="00B80346">
        <w:t>2.2. Наименование органа, предоставляющего</w:t>
      </w:r>
    </w:p>
    <w:p w:rsidR="009E0622" w:rsidRPr="00B80346" w:rsidRDefault="009E0622" w:rsidP="009E0622">
      <w:pPr>
        <w:widowControl w:val="0"/>
        <w:autoSpaceDE w:val="0"/>
        <w:autoSpaceDN w:val="0"/>
        <w:adjustRightInd w:val="0"/>
        <w:jc w:val="center"/>
      </w:pPr>
      <w:r w:rsidRPr="00B80346">
        <w:t>муниципальную услугу</w:t>
      </w:r>
    </w:p>
    <w:p w:rsidR="009E0622" w:rsidRPr="00B80346" w:rsidRDefault="009E0622" w:rsidP="009E0622">
      <w:pPr>
        <w:widowControl w:val="0"/>
        <w:autoSpaceDE w:val="0"/>
        <w:autoSpaceDN w:val="0"/>
        <w:adjustRightInd w:val="0"/>
        <w:ind w:firstLine="540"/>
      </w:pPr>
    </w:p>
    <w:p w:rsidR="009E0622" w:rsidRPr="00B80346" w:rsidRDefault="009E0622" w:rsidP="009E0622">
      <w:pPr>
        <w:widowControl w:val="0"/>
        <w:autoSpaceDE w:val="0"/>
        <w:autoSpaceDN w:val="0"/>
        <w:adjustRightInd w:val="0"/>
        <w:ind w:firstLine="540"/>
      </w:pPr>
      <w:r w:rsidRPr="00B80346">
        <w:t xml:space="preserve">2.2.1. Орган, предоставляющий муниципальную услугу, - администрация </w:t>
      </w:r>
      <w:r w:rsidR="00B80346">
        <w:t>Воробьевского муниципального района</w:t>
      </w:r>
      <w:r w:rsidR="00F24710" w:rsidRPr="00B80346">
        <w:t xml:space="preserve">(далее – </w:t>
      </w:r>
      <w:r w:rsidR="001E1687">
        <w:t>администрация муниципального района</w:t>
      </w:r>
      <w:r w:rsidR="00F24710" w:rsidRPr="00B80346">
        <w:t>).</w:t>
      </w:r>
    </w:p>
    <w:p w:rsidR="009E0622" w:rsidRPr="00B80346" w:rsidRDefault="009E0622" w:rsidP="009E0622">
      <w:pPr>
        <w:widowControl w:val="0"/>
        <w:autoSpaceDE w:val="0"/>
        <w:autoSpaceDN w:val="0"/>
        <w:adjustRightInd w:val="0"/>
        <w:ind w:firstLine="540"/>
      </w:pPr>
      <w:r w:rsidRPr="00B80346">
        <w:t xml:space="preserve">2.2.2. </w:t>
      </w:r>
      <w:r w:rsidR="001E1687">
        <w:t>Администрация муниципального района</w:t>
      </w:r>
      <w:r w:rsidRPr="00B80346">
        <w:t xml:space="preserve">при предоставлении муниципальной услуги в целях получения документов, необходимых для принятия решения о согласовании переустройства и (или) перепланировки жилого помещения,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органами технического учета и технической инвентаризации объектов капитального строительства, </w:t>
      </w:r>
      <w:r w:rsidRPr="002E4733">
        <w:t>департаментом культуры Воронежской области.</w:t>
      </w:r>
    </w:p>
    <w:p w:rsidR="009E0622" w:rsidRPr="00B80346" w:rsidRDefault="009E0622" w:rsidP="009E0622">
      <w:pPr>
        <w:widowControl w:val="0"/>
        <w:autoSpaceDE w:val="0"/>
        <w:autoSpaceDN w:val="0"/>
        <w:adjustRightInd w:val="0"/>
        <w:ind w:firstLine="540"/>
      </w:pPr>
      <w:r w:rsidRPr="00B80346">
        <w:t xml:space="preserve">2.2.3. Заявитель в целях получения документов и информации, получаемых в рамках предоставления услуг, которые являются </w:t>
      </w:r>
      <w:r w:rsidRPr="00B80346">
        <w:lastRenderedPageBreak/>
        <w:t>необходимыми и обязательными для предоставления муниципальной услуги, обращается в:</w:t>
      </w:r>
    </w:p>
    <w:p w:rsidR="009E0622" w:rsidRPr="00B80346" w:rsidRDefault="009E0622" w:rsidP="009E0622">
      <w:pPr>
        <w:widowControl w:val="0"/>
        <w:autoSpaceDE w:val="0"/>
        <w:autoSpaceDN w:val="0"/>
        <w:adjustRightInd w:val="0"/>
        <w:ind w:firstLine="540"/>
      </w:pPr>
      <w:r w:rsidRPr="00B80346">
        <w:t>-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9E0622" w:rsidRPr="00B80346" w:rsidRDefault="009E0622" w:rsidP="009E0622">
      <w:pPr>
        <w:widowControl w:val="0"/>
        <w:autoSpaceDE w:val="0"/>
        <w:autoSpaceDN w:val="0"/>
        <w:adjustRightInd w:val="0"/>
        <w:ind w:firstLine="540"/>
      </w:pPr>
      <w:r w:rsidRPr="00B80346">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0" w:history="1">
        <w:r w:rsidRPr="00AE78DB">
          <w:t>перечень</w:t>
        </w:r>
      </w:hyperlink>
      <w:r w:rsidRPr="00B80346">
        <w:t xml:space="preserve"> услуг, которые являются необходимыми и обязательными для предоставления муниципальных услуг, </w:t>
      </w:r>
      <w:r w:rsidRPr="00AE78DB">
        <w:t xml:space="preserve">утвержденный решением </w:t>
      </w:r>
      <w:r w:rsidR="00F24710" w:rsidRPr="00AE78DB">
        <w:t>Совета на</w:t>
      </w:r>
      <w:r w:rsidR="008C32CF" w:rsidRPr="00AE78DB">
        <w:t xml:space="preserve">родных депутатов </w:t>
      </w:r>
      <w:r w:rsidR="00B80346" w:rsidRPr="00AE78DB">
        <w:t>Воробьевского муниципального района</w:t>
      </w:r>
      <w:r w:rsidR="00F24710" w:rsidRPr="00AE78DB">
        <w:t>.</w:t>
      </w:r>
    </w:p>
    <w:p w:rsidR="009E0622" w:rsidRPr="00B80346" w:rsidRDefault="009E0622" w:rsidP="009E0622">
      <w:pPr>
        <w:widowControl w:val="0"/>
        <w:autoSpaceDE w:val="0"/>
        <w:autoSpaceDN w:val="0"/>
        <w:adjustRightInd w:val="0"/>
        <w:ind w:firstLine="540"/>
      </w:pPr>
    </w:p>
    <w:p w:rsidR="009E0622" w:rsidRPr="00B80346" w:rsidRDefault="009E0622" w:rsidP="009E0622">
      <w:pPr>
        <w:widowControl w:val="0"/>
        <w:autoSpaceDE w:val="0"/>
        <w:autoSpaceDN w:val="0"/>
        <w:adjustRightInd w:val="0"/>
        <w:jc w:val="center"/>
        <w:outlineLvl w:val="2"/>
      </w:pPr>
      <w:bookmarkStart w:id="11" w:name="Par108"/>
      <w:bookmarkEnd w:id="11"/>
      <w:r w:rsidRPr="00B80346">
        <w:t>2.3. Результат предоставления муниципальной услуги</w:t>
      </w:r>
    </w:p>
    <w:p w:rsidR="009E0622" w:rsidRPr="00B80346" w:rsidRDefault="009E0622" w:rsidP="009E0622">
      <w:pPr>
        <w:widowControl w:val="0"/>
        <w:autoSpaceDE w:val="0"/>
        <w:autoSpaceDN w:val="0"/>
        <w:adjustRightInd w:val="0"/>
        <w:ind w:firstLine="540"/>
      </w:pPr>
    </w:p>
    <w:p w:rsidR="009E0622" w:rsidRPr="00B80346" w:rsidRDefault="009E0622" w:rsidP="009E0622">
      <w:pPr>
        <w:widowControl w:val="0"/>
        <w:autoSpaceDE w:val="0"/>
        <w:autoSpaceDN w:val="0"/>
        <w:adjustRightInd w:val="0"/>
        <w:ind w:firstLine="540"/>
      </w:pPr>
      <w:r w:rsidRPr="00B80346">
        <w:t xml:space="preserve">Результатом предоставления муниципальной услуги является выдача решения </w:t>
      </w:r>
      <w:r w:rsidR="002371AA">
        <w:t>администрации муниципального района</w:t>
      </w:r>
      <w:r w:rsidRPr="00B80346">
        <w:t xml:space="preserve"> о согласовании переустройства и (или) перепланировки жилого помещения либо мотивированный отказ в предоставлении муниципальной услуги.</w:t>
      </w:r>
    </w:p>
    <w:p w:rsidR="009E0622" w:rsidRPr="00B80346" w:rsidRDefault="009E0622" w:rsidP="009E0622">
      <w:pPr>
        <w:widowControl w:val="0"/>
        <w:autoSpaceDE w:val="0"/>
        <w:autoSpaceDN w:val="0"/>
        <w:adjustRightInd w:val="0"/>
        <w:ind w:firstLine="540"/>
      </w:pPr>
    </w:p>
    <w:p w:rsidR="009E0622" w:rsidRPr="00B80346" w:rsidRDefault="009E0622" w:rsidP="009E0622">
      <w:pPr>
        <w:widowControl w:val="0"/>
        <w:autoSpaceDE w:val="0"/>
        <w:autoSpaceDN w:val="0"/>
        <w:adjustRightInd w:val="0"/>
        <w:jc w:val="center"/>
        <w:outlineLvl w:val="2"/>
      </w:pPr>
      <w:bookmarkStart w:id="12" w:name="Par112"/>
      <w:bookmarkEnd w:id="12"/>
      <w:r w:rsidRPr="00B80346">
        <w:t>2.4. Срок предоставления муниципальной услуги</w:t>
      </w:r>
    </w:p>
    <w:p w:rsidR="009E0622" w:rsidRPr="00B80346" w:rsidRDefault="009E0622" w:rsidP="009E0622">
      <w:pPr>
        <w:widowControl w:val="0"/>
        <w:autoSpaceDE w:val="0"/>
        <w:autoSpaceDN w:val="0"/>
        <w:adjustRightInd w:val="0"/>
        <w:ind w:firstLine="540"/>
      </w:pPr>
    </w:p>
    <w:p w:rsidR="009E0622" w:rsidRPr="00B80346" w:rsidRDefault="009E0622" w:rsidP="009E0622">
      <w:pPr>
        <w:widowControl w:val="0"/>
        <w:autoSpaceDE w:val="0"/>
        <w:autoSpaceDN w:val="0"/>
        <w:adjustRightInd w:val="0"/>
        <w:ind w:firstLine="540"/>
      </w:pPr>
      <w:r w:rsidRPr="00B80346">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E0622" w:rsidRPr="00B80346" w:rsidRDefault="009E0622" w:rsidP="009E0622">
      <w:pPr>
        <w:widowControl w:val="0"/>
        <w:autoSpaceDE w:val="0"/>
        <w:autoSpaceDN w:val="0"/>
        <w:adjustRightInd w:val="0"/>
        <w:ind w:firstLine="540"/>
      </w:pPr>
      <w:r w:rsidRPr="00B80346">
        <w:t>Срок регистрации документов - в течение одного календарного дня.</w:t>
      </w:r>
    </w:p>
    <w:p w:rsidR="009E0622" w:rsidRPr="00B80346" w:rsidRDefault="009E0622" w:rsidP="009E0622">
      <w:pPr>
        <w:widowControl w:val="0"/>
        <w:autoSpaceDE w:val="0"/>
        <w:autoSpaceDN w:val="0"/>
        <w:adjustRightInd w:val="0"/>
        <w:ind w:firstLine="540"/>
      </w:pPr>
      <w:r w:rsidRPr="00B80346">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ar154" w:history="1">
        <w:r w:rsidRPr="00AE78DB">
          <w:t>пункте 2.6.2</w:t>
        </w:r>
      </w:hyperlink>
      <w:r w:rsidRPr="00AE78DB">
        <w:t xml:space="preserve"> нас</w:t>
      </w:r>
      <w:r w:rsidRPr="00B80346">
        <w:t>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9E0622" w:rsidRPr="00B80346" w:rsidRDefault="009E0622" w:rsidP="009E0622">
      <w:pPr>
        <w:widowControl w:val="0"/>
        <w:autoSpaceDE w:val="0"/>
        <w:autoSpaceDN w:val="0"/>
        <w:adjustRightInd w:val="0"/>
        <w:ind w:firstLine="540"/>
      </w:pPr>
      <w:r w:rsidRPr="00B80346">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9E0622" w:rsidRPr="00B80346" w:rsidRDefault="009E0622" w:rsidP="009E0622">
      <w:pPr>
        <w:widowControl w:val="0"/>
        <w:autoSpaceDE w:val="0"/>
        <w:autoSpaceDN w:val="0"/>
        <w:adjustRightInd w:val="0"/>
        <w:ind w:firstLine="540"/>
      </w:pPr>
      <w:r w:rsidRPr="00B80346">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9E0622" w:rsidRPr="00B80346" w:rsidRDefault="009E0622" w:rsidP="009E0622">
      <w:pPr>
        <w:widowControl w:val="0"/>
        <w:autoSpaceDE w:val="0"/>
        <w:autoSpaceDN w:val="0"/>
        <w:adjustRightInd w:val="0"/>
        <w:ind w:firstLine="540"/>
      </w:pPr>
      <w:r w:rsidRPr="00B80346">
        <w:t>Оснований для приостановления сроков предоставления муниципальной услуги законодательством не предусмотрено.</w:t>
      </w:r>
    </w:p>
    <w:p w:rsidR="009E0622" w:rsidRPr="00B80346" w:rsidRDefault="009E0622" w:rsidP="009E0622">
      <w:pPr>
        <w:widowControl w:val="0"/>
        <w:autoSpaceDE w:val="0"/>
        <w:autoSpaceDN w:val="0"/>
        <w:adjustRightInd w:val="0"/>
        <w:ind w:firstLine="540"/>
      </w:pPr>
    </w:p>
    <w:p w:rsidR="009E0622" w:rsidRPr="00B80346" w:rsidRDefault="009E0622" w:rsidP="009E0622">
      <w:pPr>
        <w:widowControl w:val="0"/>
        <w:autoSpaceDE w:val="0"/>
        <w:autoSpaceDN w:val="0"/>
        <w:adjustRightInd w:val="0"/>
        <w:jc w:val="center"/>
        <w:outlineLvl w:val="2"/>
      </w:pPr>
      <w:bookmarkStart w:id="13" w:name="Par121"/>
      <w:bookmarkEnd w:id="13"/>
      <w:r w:rsidRPr="00B80346">
        <w:t>2.5. Правовые основания предоставления муниципальной услуги</w:t>
      </w:r>
    </w:p>
    <w:p w:rsidR="009E0622" w:rsidRPr="00B80346" w:rsidRDefault="009E0622" w:rsidP="009E0622">
      <w:pPr>
        <w:widowControl w:val="0"/>
        <w:autoSpaceDE w:val="0"/>
        <w:autoSpaceDN w:val="0"/>
        <w:adjustRightInd w:val="0"/>
        <w:ind w:firstLine="540"/>
      </w:pPr>
    </w:p>
    <w:p w:rsidR="009E0622" w:rsidRPr="00B80346" w:rsidRDefault="009E0622" w:rsidP="009E0622">
      <w:pPr>
        <w:widowControl w:val="0"/>
        <w:autoSpaceDE w:val="0"/>
        <w:autoSpaceDN w:val="0"/>
        <w:adjustRightInd w:val="0"/>
        <w:ind w:firstLine="540"/>
      </w:pPr>
      <w:r w:rsidRPr="00B80346">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с:</w:t>
      </w:r>
    </w:p>
    <w:p w:rsidR="009E0622" w:rsidRPr="00E255A9" w:rsidRDefault="009E0622" w:rsidP="009E0622">
      <w:pPr>
        <w:widowControl w:val="0"/>
        <w:autoSpaceDE w:val="0"/>
        <w:autoSpaceDN w:val="0"/>
        <w:adjustRightInd w:val="0"/>
        <w:ind w:firstLine="540"/>
      </w:pPr>
      <w:r w:rsidRPr="00B80346">
        <w:t xml:space="preserve">Жилищным </w:t>
      </w:r>
      <w:hyperlink r:id="rId11" w:history="1">
        <w:r w:rsidRPr="00E255A9">
          <w:t>кодексом</w:t>
        </w:r>
      </w:hyperlink>
      <w:r w:rsidRPr="00E255A9">
        <w:t xml:space="preserve"> Российской Федерации ("Собрание законодательства РФ", 03.01.2005, N 1 (часть 1), ст. 14; "Российская газета", 12.01.2005, N 1; "Парламентская газета", 15.01.2005, N 7-8);</w:t>
      </w:r>
    </w:p>
    <w:p w:rsidR="009E0622" w:rsidRPr="00E255A9" w:rsidRDefault="009E0622" w:rsidP="009E0622">
      <w:pPr>
        <w:widowControl w:val="0"/>
        <w:autoSpaceDE w:val="0"/>
        <w:autoSpaceDN w:val="0"/>
        <w:adjustRightInd w:val="0"/>
        <w:ind w:firstLine="540"/>
      </w:pPr>
      <w:r w:rsidRPr="00E255A9">
        <w:t xml:space="preserve">Федеральным </w:t>
      </w:r>
      <w:hyperlink r:id="rId12" w:history="1">
        <w:r w:rsidRPr="00E255A9">
          <w:t>законом</w:t>
        </w:r>
      </w:hyperlink>
      <w:r w:rsidRPr="00E255A9">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E0622" w:rsidRPr="00E255A9" w:rsidRDefault="009E0622" w:rsidP="009E0622">
      <w:pPr>
        <w:widowControl w:val="0"/>
        <w:autoSpaceDE w:val="0"/>
        <w:autoSpaceDN w:val="0"/>
        <w:adjustRightInd w:val="0"/>
        <w:ind w:firstLine="540"/>
      </w:pPr>
      <w:r w:rsidRPr="00E255A9">
        <w:t xml:space="preserve">Федеральным </w:t>
      </w:r>
      <w:hyperlink r:id="rId13" w:history="1">
        <w:r w:rsidRPr="00E255A9">
          <w:t>законом</w:t>
        </w:r>
      </w:hyperlink>
      <w:r w:rsidRPr="00E255A9">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E0622" w:rsidRPr="00B80346" w:rsidRDefault="00E264CF" w:rsidP="009E0622">
      <w:pPr>
        <w:widowControl w:val="0"/>
        <w:autoSpaceDE w:val="0"/>
        <w:autoSpaceDN w:val="0"/>
        <w:adjustRightInd w:val="0"/>
        <w:ind w:firstLine="540"/>
      </w:pPr>
      <w:hyperlink r:id="rId14" w:history="1">
        <w:r w:rsidR="009E0622" w:rsidRPr="00E255A9">
          <w:t>Постановлением</w:t>
        </w:r>
      </w:hyperlink>
      <w:r w:rsidR="009E0622" w:rsidRPr="00E255A9">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w:t>
      </w:r>
      <w:r w:rsidR="009E0622" w:rsidRPr="00B80346">
        <w:t>.2005, N 19, ст. 1812);</w:t>
      </w:r>
    </w:p>
    <w:p w:rsidR="009E0622" w:rsidRPr="00B80346" w:rsidRDefault="009E0622" w:rsidP="009E0622">
      <w:pPr>
        <w:widowControl w:val="0"/>
        <w:autoSpaceDE w:val="0"/>
        <w:autoSpaceDN w:val="0"/>
        <w:adjustRightInd w:val="0"/>
        <w:ind w:firstLine="540"/>
      </w:pPr>
      <w:r w:rsidRPr="00B80346">
        <w:t>другими нормативными правовыми актами.</w:t>
      </w:r>
    </w:p>
    <w:p w:rsidR="009E0622" w:rsidRPr="00B80346" w:rsidRDefault="009E0622" w:rsidP="009E0622">
      <w:pPr>
        <w:widowControl w:val="0"/>
        <w:autoSpaceDE w:val="0"/>
        <w:autoSpaceDN w:val="0"/>
        <w:adjustRightInd w:val="0"/>
        <w:ind w:firstLine="540"/>
      </w:pPr>
    </w:p>
    <w:p w:rsidR="009E0622" w:rsidRPr="00B80346" w:rsidRDefault="009E0622" w:rsidP="009E0622">
      <w:pPr>
        <w:widowControl w:val="0"/>
        <w:autoSpaceDE w:val="0"/>
        <w:autoSpaceDN w:val="0"/>
        <w:adjustRightInd w:val="0"/>
        <w:jc w:val="center"/>
        <w:outlineLvl w:val="2"/>
      </w:pPr>
      <w:bookmarkStart w:id="14" w:name="Par132"/>
      <w:bookmarkEnd w:id="14"/>
      <w:r w:rsidRPr="00B80346">
        <w:t>2.6. Исчерпывающий перечень документов, необходимых</w:t>
      </w:r>
    </w:p>
    <w:p w:rsidR="009E0622" w:rsidRPr="00B80346" w:rsidRDefault="009E0622" w:rsidP="009E0622">
      <w:pPr>
        <w:widowControl w:val="0"/>
        <w:autoSpaceDE w:val="0"/>
        <w:autoSpaceDN w:val="0"/>
        <w:adjustRightInd w:val="0"/>
        <w:jc w:val="center"/>
      </w:pPr>
      <w:r w:rsidRPr="00B80346">
        <w:t>в соответствии с законодательными или иными нормативными</w:t>
      </w:r>
    </w:p>
    <w:p w:rsidR="009E0622" w:rsidRPr="00B80346" w:rsidRDefault="009E0622" w:rsidP="009E0622">
      <w:pPr>
        <w:widowControl w:val="0"/>
        <w:autoSpaceDE w:val="0"/>
        <w:autoSpaceDN w:val="0"/>
        <w:adjustRightInd w:val="0"/>
        <w:jc w:val="center"/>
      </w:pPr>
      <w:r w:rsidRPr="00B80346">
        <w:t>правовыми актами для предоставления муниципальной услуги</w:t>
      </w:r>
    </w:p>
    <w:p w:rsidR="009E0622" w:rsidRPr="00B80346" w:rsidRDefault="009E0622" w:rsidP="009E0622">
      <w:pPr>
        <w:widowControl w:val="0"/>
        <w:autoSpaceDE w:val="0"/>
        <w:autoSpaceDN w:val="0"/>
        <w:adjustRightInd w:val="0"/>
        <w:ind w:firstLine="540"/>
      </w:pPr>
    </w:p>
    <w:p w:rsidR="009E0622" w:rsidRPr="00B80346" w:rsidRDefault="009E0622" w:rsidP="009E0622">
      <w:pPr>
        <w:widowControl w:val="0"/>
        <w:autoSpaceDE w:val="0"/>
        <w:autoSpaceDN w:val="0"/>
        <w:adjustRightInd w:val="0"/>
        <w:ind w:firstLine="540"/>
      </w:pPr>
      <w:bookmarkStart w:id="15" w:name="Par136"/>
      <w:bookmarkEnd w:id="15"/>
      <w:r w:rsidRPr="00B80346">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E0622" w:rsidRPr="00B80346" w:rsidRDefault="009E0622" w:rsidP="009E0622">
      <w:pPr>
        <w:widowControl w:val="0"/>
        <w:autoSpaceDE w:val="0"/>
        <w:autoSpaceDN w:val="0"/>
        <w:adjustRightInd w:val="0"/>
        <w:ind w:firstLine="540"/>
      </w:pPr>
      <w:r w:rsidRPr="00B80346">
        <w:t xml:space="preserve">Муниципальная услуга предоставляется на основании заявления, поступившего в </w:t>
      </w:r>
      <w:r w:rsidR="00A7438C">
        <w:t>администрацию муниципального района</w:t>
      </w:r>
      <w:r w:rsidRPr="00B80346">
        <w:t>или в МФЦ.</w:t>
      </w:r>
    </w:p>
    <w:p w:rsidR="009E0622" w:rsidRPr="00B80346" w:rsidRDefault="009E0622" w:rsidP="009E0622">
      <w:pPr>
        <w:widowControl w:val="0"/>
        <w:autoSpaceDE w:val="0"/>
        <w:autoSpaceDN w:val="0"/>
        <w:adjustRightInd w:val="0"/>
        <w:ind w:firstLine="540"/>
      </w:pPr>
      <w:r w:rsidRPr="00B80346">
        <w:t>Заявление должно быть подписано заявителем или его уполномоченным представителем.</w:t>
      </w:r>
    </w:p>
    <w:p w:rsidR="009E0622" w:rsidRPr="00B80346" w:rsidRDefault="009E0622" w:rsidP="009E0622">
      <w:pPr>
        <w:widowControl w:val="0"/>
        <w:autoSpaceDE w:val="0"/>
        <w:autoSpaceDN w:val="0"/>
        <w:adjustRightInd w:val="0"/>
        <w:ind w:firstLine="540"/>
      </w:pPr>
      <w:r w:rsidRPr="00B80346">
        <w:t xml:space="preserve">Форма </w:t>
      </w:r>
      <w:hyperlink w:anchor="Par552" w:history="1">
        <w:r w:rsidRPr="00E255A9">
          <w:t>заявления</w:t>
        </w:r>
      </w:hyperlink>
      <w:r w:rsidR="007534D0">
        <w:t xml:space="preserve"> приведена в приложении №</w:t>
      </w:r>
      <w:r w:rsidR="006A56A5" w:rsidRPr="00B80346">
        <w:t>1</w:t>
      </w:r>
      <w:r w:rsidRPr="00B80346">
        <w:t xml:space="preserve"> к настоящему Административному регламенту.</w:t>
      </w:r>
    </w:p>
    <w:p w:rsidR="009E0622" w:rsidRPr="00B80346" w:rsidRDefault="009E0622" w:rsidP="009E0622">
      <w:pPr>
        <w:widowControl w:val="0"/>
        <w:autoSpaceDE w:val="0"/>
        <w:autoSpaceDN w:val="0"/>
        <w:adjustRightInd w:val="0"/>
        <w:ind w:firstLine="540"/>
      </w:pPr>
      <w:r w:rsidRPr="00B80346">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9E0622" w:rsidRPr="00B80346" w:rsidRDefault="009E0622" w:rsidP="009E0622">
      <w:pPr>
        <w:widowControl w:val="0"/>
        <w:autoSpaceDE w:val="0"/>
        <w:autoSpaceDN w:val="0"/>
        <w:adjustRightInd w:val="0"/>
        <w:ind w:firstLine="540"/>
      </w:pPr>
      <w:r w:rsidRPr="00B80346">
        <w:t>К заявлению прилагаются следующие документы:</w:t>
      </w:r>
    </w:p>
    <w:p w:rsidR="009E0622" w:rsidRPr="00B80346" w:rsidRDefault="009E0622" w:rsidP="009E0622">
      <w:pPr>
        <w:widowControl w:val="0"/>
        <w:autoSpaceDE w:val="0"/>
        <w:autoSpaceDN w:val="0"/>
        <w:adjustRightInd w:val="0"/>
        <w:ind w:firstLine="540"/>
      </w:pPr>
      <w:r w:rsidRPr="00B80346">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E0622" w:rsidRPr="00412150" w:rsidRDefault="009E0622" w:rsidP="009E0622">
      <w:pPr>
        <w:widowControl w:val="0"/>
        <w:autoSpaceDE w:val="0"/>
        <w:autoSpaceDN w:val="0"/>
        <w:adjustRightInd w:val="0"/>
        <w:ind w:firstLine="540"/>
      </w:pPr>
      <w:r w:rsidRPr="00B80346">
        <w:t xml:space="preserve">- подготовленный и оформленный в установленном порядке проект переустройства и (или) </w:t>
      </w:r>
      <w:r w:rsidRPr="00412150">
        <w:t>перепланировки переустраиваемого и (или) перепланируемого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9E0622" w:rsidRPr="00B80346" w:rsidRDefault="009E0622" w:rsidP="009E0622">
      <w:pPr>
        <w:widowControl w:val="0"/>
        <w:autoSpaceDE w:val="0"/>
        <w:autoSpaceDN w:val="0"/>
        <w:adjustRightInd w:val="0"/>
        <w:ind w:firstLine="540"/>
      </w:pPr>
      <w:r w:rsidRPr="00B80346">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E0622" w:rsidRPr="00B80346" w:rsidRDefault="009E0622" w:rsidP="009E0622">
      <w:pPr>
        <w:widowControl w:val="0"/>
        <w:autoSpaceDE w:val="0"/>
        <w:autoSpaceDN w:val="0"/>
        <w:adjustRightInd w:val="0"/>
        <w:ind w:firstLine="540"/>
      </w:pPr>
      <w:r w:rsidRPr="00B80346">
        <w:t>Копии документов, не заверенные надлежащим образом, представляются заявителем с предъявлением оригиналов.</w:t>
      </w:r>
    </w:p>
    <w:p w:rsidR="009E0622" w:rsidRPr="00B80346" w:rsidRDefault="009E0622" w:rsidP="009E0622">
      <w:pPr>
        <w:widowControl w:val="0"/>
        <w:autoSpaceDE w:val="0"/>
        <w:autoSpaceDN w:val="0"/>
        <w:adjustRightInd w:val="0"/>
        <w:ind w:firstLine="540"/>
      </w:pPr>
      <w:r w:rsidRPr="00B80346">
        <w:t>Заявление на бумажном носителе представляется:</w:t>
      </w:r>
    </w:p>
    <w:p w:rsidR="009E0622" w:rsidRPr="00B80346" w:rsidRDefault="009E0622" w:rsidP="009E0622">
      <w:pPr>
        <w:widowControl w:val="0"/>
        <w:autoSpaceDE w:val="0"/>
        <w:autoSpaceDN w:val="0"/>
        <w:adjustRightInd w:val="0"/>
        <w:ind w:firstLine="540"/>
      </w:pPr>
      <w:r w:rsidRPr="00B80346">
        <w:t>- посредством почтового отправления;</w:t>
      </w:r>
    </w:p>
    <w:p w:rsidR="009E0622" w:rsidRPr="00B80346" w:rsidRDefault="009E0622" w:rsidP="009E0622">
      <w:pPr>
        <w:widowControl w:val="0"/>
        <w:autoSpaceDE w:val="0"/>
        <w:autoSpaceDN w:val="0"/>
        <w:adjustRightInd w:val="0"/>
        <w:ind w:firstLine="540"/>
      </w:pPr>
      <w:r w:rsidRPr="00B80346">
        <w:t>- при личном обращении заявителя либо его законного представителя.</w:t>
      </w:r>
    </w:p>
    <w:p w:rsidR="009E0622" w:rsidRPr="00B80346" w:rsidRDefault="009E0622" w:rsidP="009E0622">
      <w:pPr>
        <w:widowControl w:val="0"/>
        <w:autoSpaceDE w:val="0"/>
        <w:autoSpaceDN w:val="0"/>
        <w:adjustRightInd w:val="0"/>
        <w:ind w:firstLine="540"/>
      </w:pPr>
      <w:r w:rsidRPr="00B80346">
        <w:t>В электронной форме заявление представляется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E0622" w:rsidRPr="00B80346" w:rsidRDefault="009E0622" w:rsidP="009E0622">
      <w:pPr>
        <w:widowControl w:val="0"/>
        <w:autoSpaceDE w:val="0"/>
        <w:autoSpaceDN w:val="0"/>
        <w:adjustRightInd w:val="0"/>
        <w:ind w:firstLine="540"/>
      </w:pPr>
      <w:bookmarkStart w:id="16" w:name="Par154"/>
      <w:bookmarkEnd w:id="16"/>
      <w:r w:rsidRPr="00B80346">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E0622" w:rsidRPr="00B80346" w:rsidRDefault="009E0622" w:rsidP="009E0622">
      <w:pPr>
        <w:widowControl w:val="0"/>
        <w:autoSpaceDE w:val="0"/>
        <w:autoSpaceDN w:val="0"/>
        <w:adjustRightInd w:val="0"/>
        <w:ind w:firstLine="540"/>
      </w:pPr>
      <w:r w:rsidRPr="00B80346">
        <w:t>-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9E0622" w:rsidRPr="00B80346" w:rsidRDefault="009E0622" w:rsidP="009E0622">
      <w:pPr>
        <w:widowControl w:val="0"/>
        <w:autoSpaceDE w:val="0"/>
        <w:autoSpaceDN w:val="0"/>
        <w:adjustRightInd w:val="0"/>
        <w:ind w:firstLine="540"/>
      </w:pPr>
      <w:r w:rsidRPr="00B80346">
        <w:t xml:space="preserve">Для предоставления муниципальной услуги </w:t>
      </w:r>
      <w:r w:rsidR="00F24710" w:rsidRPr="00B80346">
        <w:t>а</w:t>
      </w:r>
      <w:r w:rsidR="001E1687">
        <w:t>дминистрация муниципального района</w:t>
      </w:r>
      <w:r w:rsidRPr="00B80346">
        <w:t>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E0622" w:rsidRPr="00B80346" w:rsidRDefault="009E0622" w:rsidP="009E0622">
      <w:pPr>
        <w:widowControl w:val="0"/>
        <w:autoSpaceDE w:val="0"/>
        <w:autoSpaceDN w:val="0"/>
        <w:adjustRightInd w:val="0"/>
        <w:ind w:firstLine="540"/>
      </w:pPr>
      <w:r w:rsidRPr="00B80346">
        <w:t>- технический паспорт переустраиваемого и (или) перепланируемого жилого помещения.</w:t>
      </w:r>
    </w:p>
    <w:p w:rsidR="009E0622" w:rsidRPr="00B80346" w:rsidRDefault="009E0622" w:rsidP="009E0622">
      <w:pPr>
        <w:widowControl w:val="0"/>
        <w:autoSpaceDE w:val="0"/>
        <w:autoSpaceDN w:val="0"/>
        <w:adjustRightInd w:val="0"/>
        <w:ind w:firstLine="540"/>
      </w:pPr>
      <w:r w:rsidRPr="00B80346">
        <w:t xml:space="preserve">Для предоставления муниципальной услуги </w:t>
      </w:r>
      <w:r w:rsidR="001E1687">
        <w:t>администрация муниципального района</w:t>
      </w:r>
      <w:r w:rsidRPr="00B80346">
        <w:t>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9E0622" w:rsidRPr="00B80346" w:rsidRDefault="009E0622" w:rsidP="009E0622">
      <w:pPr>
        <w:widowControl w:val="0"/>
        <w:autoSpaceDE w:val="0"/>
        <w:autoSpaceDN w:val="0"/>
        <w:adjustRightInd w:val="0"/>
        <w:ind w:firstLine="540"/>
      </w:pPr>
      <w:r w:rsidRPr="00B80346">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E0622" w:rsidRPr="00B80346" w:rsidRDefault="009E0622" w:rsidP="009E0622">
      <w:pPr>
        <w:widowControl w:val="0"/>
        <w:autoSpaceDE w:val="0"/>
        <w:autoSpaceDN w:val="0"/>
        <w:adjustRightInd w:val="0"/>
        <w:ind w:firstLine="540"/>
      </w:pPr>
      <w:r w:rsidRPr="00B80346">
        <w:t xml:space="preserve">Для предоставления муниципальной услуги </w:t>
      </w:r>
      <w:r w:rsidR="001E1687">
        <w:t>администрация муниципального района</w:t>
      </w:r>
      <w:r w:rsidRPr="00B80346">
        <w:t>в рамках межведомственного взаимодействия запрашивает данный документ в департаменте культуры и архивного дела Воронежской области.</w:t>
      </w:r>
    </w:p>
    <w:p w:rsidR="009E0622" w:rsidRPr="00B80346" w:rsidRDefault="009E0622" w:rsidP="009E0622">
      <w:pPr>
        <w:widowControl w:val="0"/>
        <w:autoSpaceDE w:val="0"/>
        <w:autoSpaceDN w:val="0"/>
        <w:adjustRightInd w:val="0"/>
        <w:ind w:firstLine="540"/>
      </w:pPr>
      <w:r w:rsidRPr="00B80346">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E0622" w:rsidRPr="00B80346" w:rsidRDefault="009E0622" w:rsidP="009E0622">
      <w:pPr>
        <w:widowControl w:val="0"/>
        <w:autoSpaceDE w:val="0"/>
        <w:autoSpaceDN w:val="0"/>
        <w:adjustRightInd w:val="0"/>
        <w:ind w:firstLine="540"/>
      </w:pPr>
      <w:r w:rsidRPr="00B80346">
        <w:t>Запрещается требовать от заявителя:</w:t>
      </w:r>
    </w:p>
    <w:p w:rsidR="009E0622" w:rsidRPr="00B80346" w:rsidRDefault="009E0622" w:rsidP="009E0622">
      <w:pPr>
        <w:widowControl w:val="0"/>
        <w:autoSpaceDE w:val="0"/>
        <w:autoSpaceDN w:val="0"/>
        <w:adjustRightInd w:val="0"/>
        <w:ind w:firstLine="540"/>
      </w:pPr>
      <w:r w:rsidRPr="00B80346">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0622" w:rsidRPr="00B80346" w:rsidRDefault="009E0622" w:rsidP="009E0622">
      <w:pPr>
        <w:widowControl w:val="0"/>
        <w:autoSpaceDE w:val="0"/>
        <w:autoSpaceDN w:val="0"/>
        <w:adjustRightInd w:val="0"/>
        <w:ind w:firstLine="540"/>
      </w:pPr>
      <w:r w:rsidRPr="00B80346">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5" w:history="1">
        <w:r w:rsidRPr="00E255A9">
          <w:t>части 6 статьи 7</w:t>
        </w:r>
      </w:hyperlink>
      <w:r w:rsidRPr="00B80346">
        <w:t xml:space="preserve"> Федерального закона "Об организации предоставления государственных и муниципальных услуг".</w:t>
      </w:r>
    </w:p>
    <w:p w:rsidR="009E0622" w:rsidRPr="00B80346" w:rsidRDefault="009E0622" w:rsidP="009E0622">
      <w:pPr>
        <w:widowControl w:val="0"/>
        <w:autoSpaceDE w:val="0"/>
        <w:autoSpaceDN w:val="0"/>
        <w:adjustRightInd w:val="0"/>
        <w:ind w:firstLine="540"/>
      </w:pPr>
      <w:r w:rsidRPr="00B80346">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E0622" w:rsidRPr="00B80346" w:rsidRDefault="009E0622" w:rsidP="009E0622">
      <w:pPr>
        <w:widowControl w:val="0"/>
        <w:autoSpaceDE w:val="0"/>
        <w:autoSpaceDN w:val="0"/>
        <w:adjustRightInd w:val="0"/>
        <w:ind w:firstLine="540"/>
      </w:pPr>
      <w:r w:rsidRPr="00B80346">
        <w:t>- подготовка и выдача проекта переустройства и (или) перепланировки помещения. Результатом услуги является:</w:t>
      </w:r>
    </w:p>
    <w:p w:rsidR="009E0622" w:rsidRPr="00B80346" w:rsidRDefault="009E0622" w:rsidP="009E0622">
      <w:pPr>
        <w:widowControl w:val="0"/>
        <w:autoSpaceDE w:val="0"/>
        <w:autoSpaceDN w:val="0"/>
        <w:adjustRightInd w:val="0"/>
        <w:ind w:firstLine="540"/>
      </w:pPr>
      <w:r w:rsidRPr="00B80346">
        <w:t>- подготовка и выдача в установленном порядке проекта переустройства и (или) перепланировки переустраиваемого и (или) перепланируемого жилого помещения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9E0622" w:rsidRPr="00E255A9" w:rsidRDefault="00E264CF" w:rsidP="009E0622">
      <w:pPr>
        <w:widowControl w:val="0"/>
        <w:autoSpaceDE w:val="0"/>
        <w:autoSpaceDN w:val="0"/>
        <w:adjustRightInd w:val="0"/>
        <w:ind w:firstLine="540"/>
      </w:pPr>
      <w:hyperlink r:id="rId16" w:history="1">
        <w:r w:rsidR="009E0622" w:rsidRPr="00E255A9">
          <w:t>Перечень</w:t>
        </w:r>
      </w:hyperlink>
      <w:r w:rsidR="009E0622" w:rsidRPr="00E255A9">
        <w:t xml:space="preserve"> услуг, которые являются необходимыми и обязательными для предоставления муниципальной услуги, утвержден решением </w:t>
      </w:r>
      <w:r w:rsidR="00F24710" w:rsidRPr="00E255A9">
        <w:t>Совета н</w:t>
      </w:r>
      <w:r w:rsidR="008C32CF" w:rsidRPr="00E255A9">
        <w:t xml:space="preserve">ародных депутатов </w:t>
      </w:r>
      <w:r w:rsidR="00B80346" w:rsidRPr="00E255A9">
        <w:t>Воробьевского муниципального района</w:t>
      </w:r>
      <w:r w:rsidR="00F24710" w:rsidRPr="00E255A9">
        <w:t>.</w:t>
      </w:r>
    </w:p>
    <w:p w:rsidR="009E0622" w:rsidRPr="00B80346" w:rsidRDefault="009E0622" w:rsidP="009E0622">
      <w:pPr>
        <w:widowControl w:val="0"/>
        <w:autoSpaceDE w:val="0"/>
        <w:autoSpaceDN w:val="0"/>
        <w:adjustRightInd w:val="0"/>
        <w:ind w:firstLine="540"/>
      </w:pPr>
    </w:p>
    <w:p w:rsidR="009E0622" w:rsidRPr="00B80346" w:rsidRDefault="009E0622" w:rsidP="009E0622">
      <w:pPr>
        <w:widowControl w:val="0"/>
        <w:autoSpaceDE w:val="0"/>
        <w:autoSpaceDN w:val="0"/>
        <w:adjustRightInd w:val="0"/>
        <w:jc w:val="center"/>
        <w:outlineLvl w:val="2"/>
      </w:pPr>
      <w:bookmarkStart w:id="17" w:name="Par172"/>
      <w:bookmarkEnd w:id="17"/>
      <w:r w:rsidRPr="00B80346">
        <w:t>2.7. Исчерпывающий перечень оснований для отказа в приеме</w:t>
      </w:r>
    </w:p>
    <w:p w:rsidR="009E0622" w:rsidRPr="00B80346" w:rsidRDefault="009E0622" w:rsidP="009E0622">
      <w:pPr>
        <w:widowControl w:val="0"/>
        <w:autoSpaceDE w:val="0"/>
        <w:autoSpaceDN w:val="0"/>
        <w:adjustRightInd w:val="0"/>
        <w:jc w:val="center"/>
      </w:pPr>
      <w:r w:rsidRPr="00B80346">
        <w:t>документов, необходимых для предоставления</w:t>
      </w:r>
    </w:p>
    <w:p w:rsidR="009E0622" w:rsidRPr="00B80346" w:rsidRDefault="009E0622" w:rsidP="009E0622">
      <w:pPr>
        <w:widowControl w:val="0"/>
        <w:autoSpaceDE w:val="0"/>
        <w:autoSpaceDN w:val="0"/>
        <w:adjustRightInd w:val="0"/>
        <w:jc w:val="center"/>
      </w:pPr>
      <w:r w:rsidRPr="00B80346">
        <w:t>муниципальной услуги</w:t>
      </w:r>
    </w:p>
    <w:p w:rsidR="009E0622" w:rsidRPr="00B80346" w:rsidRDefault="009E0622" w:rsidP="009E0622">
      <w:pPr>
        <w:widowControl w:val="0"/>
        <w:autoSpaceDE w:val="0"/>
        <w:autoSpaceDN w:val="0"/>
        <w:adjustRightInd w:val="0"/>
        <w:jc w:val="center"/>
      </w:pPr>
    </w:p>
    <w:p w:rsidR="009E0622" w:rsidRPr="00B80346" w:rsidRDefault="009E0622" w:rsidP="009E0622">
      <w:pPr>
        <w:widowControl w:val="0"/>
        <w:autoSpaceDE w:val="0"/>
        <w:autoSpaceDN w:val="0"/>
        <w:adjustRightInd w:val="0"/>
        <w:ind w:firstLine="540"/>
      </w:pPr>
      <w:r w:rsidRPr="00B80346">
        <w:t>Основанием для отказа в приеме документов, необходимых для предоставления муниципальной услуги, является:</w:t>
      </w:r>
    </w:p>
    <w:p w:rsidR="009E0622" w:rsidRPr="00B80346" w:rsidRDefault="009E0622" w:rsidP="009E0622">
      <w:pPr>
        <w:widowControl w:val="0"/>
        <w:autoSpaceDE w:val="0"/>
        <w:autoSpaceDN w:val="0"/>
        <w:adjustRightInd w:val="0"/>
        <w:ind w:firstLine="540"/>
      </w:pPr>
      <w:r w:rsidRPr="00B80346">
        <w:t>- заявление подано лицом, не уполномоченным совершать такого рода действия.</w:t>
      </w:r>
    </w:p>
    <w:p w:rsidR="009E0622" w:rsidRPr="00B80346" w:rsidRDefault="009E0622" w:rsidP="009E0622">
      <w:pPr>
        <w:widowControl w:val="0"/>
        <w:autoSpaceDE w:val="0"/>
        <w:autoSpaceDN w:val="0"/>
        <w:adjustRightInd w:val="0"/>
        <w:ind w:firstLine="540"/>
      </w:pPr>
    </w:p>
    <w:p w:rsidR="002A0EA9" w:rsidRPr="00B80346" w:rsidRDefault="002A0EA9" w:rsidP="002A0EA9">
      <w:pPr>
        <w:widowControl w:val="0"/>
        <w:autoSpaceDE w:val="0"/>
        <w:autoSpaceDN w:val="0"/>
        <w:adjustRightInd w:val="0"/>
        <w:jc w:val="center"/>
        <w:outlineLvl w:val="2"/>
      </w:pPr>
      <w:bookmarkStart w:id="18" w:name="Par180"/>
      <w:bookmarkEnd w:id="18"/>
      <w:r w:rsidRPr="00B80346">
        <w:t xml:space="preserve">2.8. Исчерпывающий перечень оснований  для отказа в предоставлении муниципальной услуги </w:t>
      </w:r>
    </w:p>
    <w:p w:rsidR="002A0EA9" w:rsidRPr="00B80346" w:rsidRDefault="002A0EA9" w:rsidP="002A0EA9">
      <w:pPr>
        <w:widowControl w:val="0"/>
        <w:autoSpaceDE w:val="0"/>
        <w:autoSpaceDN w:val="0"/>
        <w:adjustRightInd w:val="0"/>
        <w:jc w:val="center"/>
      </w:pPr>
    </w:p>
    <w:p w:rsidR="009E0622" w:rsidRPr="00B80346" w:rsidRDefault="009E0622" w:rsidP="009E0622">
      <w:pPr>
        <w:widowControl w:val="0"/>
        <w:autoSpaceDE w:val="0"/>
        <w:autoSpaceDN w:val="0"/>
        <w:adjustRightInd w:val="0"/>
        <w:ind w:firstLine="540"/>
      </w:pPr>
      <w:r w:rsidRPr="00B80346">
        <w:t xml:space="preserve">- Непредставление указанных в </w:t>
      </w:r>
      <w:hyperlink w:anchor="Par136" w:history="1">
        <w:r w:rsidRPr="00E255A9">
          <w:t>п. 2.6.1</w:t>
        </w:r>
      </w:hyperlink>
      <w:r w:rsidRPr="00B80346">
        <w:t xml:space="preserve"> настоящего Административного регламента документов;</w:t>
      </w:r>
    </w:p>
    <w:p w:rsidR="009E0622" w:rsidRPr="00B80346" w:rsidRDefault="009E0622" w:rsidP="009E0622">
      <w:pPr>
        <w:widowControl w:val="0"/>
        <w:autoSpaceDE w:val="0"/>
        <w:autoSpaceDN w:val="0"/>
        <w:adjustRightInd w:val="0"/>
        <w:ind w:firstLine="540"/>
      </w:pPr>
      <w:r w:rsidRPr="00B80346">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9E0622" w:rsidRPr="00B80346" w:rsidRDefault="009E0622" w:rsidP="009E0622">
      <w:pPr>
        <w:widowControl w:val="0"/>
        <w:autoSpaceDE w:val="0"/>
        <w:autoSpaceDN w:val="0"/>
        <w:adjustRightInd w:val="0"/>
        <w:ind w:firstLine="540"/>
      </w:pPr>
      <w:r w:rsidRPr="00B80346">
        <w:t>- представление документов в ненадлежащий орган;</w:t>
      </w:r>
    </w:p>
    <w:p w:rsidR="009E0622" w:rsidRPr="00B80346" w:rsidRDefault="00E255A9" w:rsidP="009E0622">
      <w:pPr>
        <w:widowControl w:val="0"/>
        <w:autoSpaceDE w:val="0"/>
        <w:autoSpaceDN w:val="0"/>
        <w:adjustRightInd w:val="0"/>
        <w:ind w:firstLine="540"/>
      </w:pPr>
      <w:r>
        <w:t xml:space="preserve">- </w:t>
      </w:r>
      <w:r w:rsidR="009E0622" w:rsidRPr="00B80346">
        <w:t>несоответствие проекта переустройства и (или) перепланировки жилого помещения требованиям законодательства.</w:t>
      </w:r>
    </w:p>
    <w:p w:rsidR="009E0622" w:rsidRPr="00B80346" w:rsidRDefault="009E0622" w:rsidP="009E0622">
      <w:pPr>
        <w:widowControl w:val="0"/>
        <w:autoSpaceDE w:val="0"/>
        <w:autoSpaceDN w:val="0"/>
        <w:adjustRightInd w:val="0"/>
        <w:ind w:firstLine="540"/>
      </w:pPr>
    </w:p>
    <w:p w:rsidR="009E0622" w:rsidRPr="00B80346" w:rsidRDefault="009E0622" w:rsidP="009E0622">
      <w:pPr>
        <w:widowControl w:val="0"/>
        <w:autoSpaceDE w:val="0"/>
        <w:autoSpaceDN w:val="0"/>
        <w:adjustRightInd w:val="0"/>
        <w:jc w:val="center"/>
        <w:outlineLvl w:val="2"/>
      </w:pPr>
      <w:bookmarkStart w:id="19" w:name="Par191"/>
      <w:bookmarkEnd w:id="19"/>
      <w:r w:rsidRPr="00B80346">
        <w:t>2.9. Размер платы, взимаемой с заявителя при предоставлении</w:t>
      </w:r>
    </w:p>
    <w:p w:rsidR="009E0622" w:rsidRPr="00B80346" w:rsidRDefault="009E0622" w:rsidP="009E0622">
      <w:pPr>
        <w:widowControl w:val="0"/>
        <w:autoSpaceDE w:val="0"/>
        <w:autoSpaceDN w:val="0"/>
        <w:adjustRightInd w:val="0"/>
        <w:jc w:val="center"/>
      </w:pPr>
      <w:r w:rsidRPr="00B80346">
        <w:t>муниципальной услуги, и способы ее взимания в случаях,</w:t>
      </w:r>
    </w:p>
    <w:p w:rsidR="009E0622" w:rsidRPr="00B80346" w:rsidRDefault="009E0622" w:rsidP="009E0622">
      <w:pPr>
        <w:widowControl w:val="0"/>
        <w:autoSpaceDE w:val="0"/>
        <w:autoSpaceDN w:val="0"/>
        <w:adjustRightInd w:val="0"/>
        <w:jc w:val="center"/>
      </w:pPr>
      <w:r w:rsidRPr="00B80346">
        <w:t>предусмотренных федеральными законами, принимаемыми</w:t>
      </w:r>
    </w:p>
    <w:p w:rsidR="009E0622" w:rsidRPr="00B80346" w:rsidRDefault="009E0622" w:rsidP="009E0622">
      <w:pPr>
        <w:widowControl w:val="0"/>
        <w:autoSpaceDE w:val="0"/>
        <w:autoSpaceDN w:val="0"/>
        <w:adjustRightInd w:val="0"/>
        <w:jc w:val="center"/>
      </w:pPr>
      <w:r w:rsidRPr="00B80346">
        <w:t>в соответствии с иными нормативными правовыми актами</w:t>
      </w:r>
    </w:p>
    <w:p w:rsidR="009E0622" w:rsidRPr="00B80346" w:rsidRDefault="009E0622" w:rsidP="009E0622">
      <w:pPr>
        <w:widowControl w:val="0"/>
        <w:autoSpaceDE w:val="0"/>
        <w:autoSpaceDN w:val="0"/>
        <w:adjustRightInd w:val="0"/>
        <w:jc w:val="center"/>
      </w:pPr>
      <w:r w:rsidRPr="00B80346">
        <w:t>Российской Федерации</w:t>
      </w:r>
    </w:p>
    <w:p w:rsidR="009E0622" w:rsidRPr="00B80346" w:rsidRDefault="009E0622" w:rsidP="009E0622">
      <w:pPr>
        <w:widowControl w:val="0"/>
        <w:autoSpaceDE w:val="0"/>
        <w:autoSpaceDN w:val="0"/>
        <w:adjustRightInd w:val="0"/>
        <w:ind w:firstLine="540"/>
      </w:pPr>
    </w:p>
    <w:p w:rsidR="009E0622" w:rsidRPr="00B80346" w:rsidRDefault="009E0622" w:rsidP="009E0622">
      <w:pPr>
        <w:widowControl w:val="0"/>
        <w:autoSpaceDE w:val="0"/>
        <w:autoSpaceDN w:val="0"/>
        <w:adjustRightInd w:val="0"/>
        <w:ind w:firstLine="540"/>
      </w:pPr>
      <w:r w:rsidRPr="00B80346">
        <w:t>Муниципальная услуга предоставляется на бесплатной основе.</w:t>
      </w:r>
    </w:p>
    <w:p w:rsidR="009E0622" w:rsidRPr="00B80346" w:rsidRDefault="009E0622" w:rsidP="009E0622">
      <w:pPr>
        <w:widowControl w:val="0"/>
        <w:autoSpaceDE w:val="0"/>
        <w:autoSpaceDN w:val="0"/>
        <w:adjustRightInd w:val="0"/>
        <w:ind w:firstLine="540"/>
      </w:pPr>
    </w:p>
    <w:p w:rsidR="009E0622" w:rsidRPr="00B80346" w:rsidRDefault="009E0622" w:rsidP="009E0622">
      <w:pPr>
        <w:widowControl w:val="0"/>
        <w:autoSpaceDE w:val="0"/>
        <w:autoSpaceDN w:val="0"/>
        <w:adjustRightInd w:val="0"/>
        <w:jc w:val="center"/>
        <w:outlineLvl w:val="2"/>
      </w:pPr>
      <w:bookmarkStart w:id="20" w:name="Par199"/>
      <w:bookmarkEnd w:id="20"/>
      <w:r w:rsidRPr="00B80346">
        <w:t>2.10. Максимальный срок ожидания в очереди при подаче</w:t>
      </w:r>
    </w:p>
    <w:p w:rsidR="009E0622" w:rsidRPr="00B80346" w:rsidRDefault="009E0622" w:rsidP="009E0622">
      <w:pPr>
        <w:widowControl w:val="0"/>
        <w:autoSpaceDE w:val="0"/>
        <w:autoSpaceDN w:val="0"/>
        <w:adjustRightInd w:val="0"/>
        <w:jc w:val="center"/>
      </w:pPr>
      <w:r w:rsidRPr="00B80346">
        <w:t>заявления о предоставлении муниципальной услуги и при</w:t>
      </w:r>
    </w:p>
    <w:p w:rsidR="009E0622" w:rsidRPr="00B80346" w:rsidRDefault="009E0622" w:rsidP="009E0622">
      <w:pPr>
        <w:widowControl w:val="0"/>
        <w:autoSpaceDE w:val="0"/>
        <w:autoSpaceDN w:val="0"/>
        <w:adjustRightInd w:val="0"/>
        <w:jc w:val="center"/>
      </w:pPr>
      <w:r w:rsidRPr="00B80346">
        <w:t>получении результата предоставления муниципальной услуги</w:t>
      </w:r>
    </w:p>
    <w:p w:rsidR="009E0622" w:rsidRPr="00B80346" w:rsidRDefault="009E0622" w:rsidP="009E0622">
      <w:pPr>
        <w:widowControl w:val="0"/>
        <w:autoSpaceDE w:val="0"/>
        <w:autoSpaceDN w:val="0"/>
        <w:adjustRightInd w:val="0"/>
        <w:ind w:firstLine="540"/>
      </w:pPr>
    </w:p>
    <w:p w:rsidR="009E0622" w:rsidRPr="00B80346" w:rsidRDefault="009E0622" w:rsidP="009E0622">
      <w:pPr>
        <w:widowControl w:val="0"/>
        <w:autoSpaceDE w:val="0"/>
        <w:autoSpaceDN w:val="0"/>
        <w:adjustRightInd w:val="0"/>
        <w:ind w:firstLine="540"/>
      </w:pPr>
      <w:r w:rsidRPr="00B80346">
        <w:t>Максимальный срок ожидания в очереди при подаче запроса о предоставлении муниципальной услуги не должен превышать 15 минут.</w:t>
      </w:r>
    </w:p>
    <w:p w:rsidR="009E0622" w:rsidRPr="00B80346" w:rsidRDefault="009E0622" w:rsidP="009E0622">
      <w:pPr>
        <w:widowControl w:val="0"/>
        <w:autoSpaceDE w:val="0"/>
        <w:autoSpaceDN w:val="0"/>
        <w:adjustRightInd w:val="0"/>
        <w:ind w:firstLine="540"/>
      </w:pPr>
      <w:r w:rsidRPr="00B80346">
        <w:t>Максимальный срок ожидания в очереди при получении результата предоставления муниципальной услуги не должен превышать 15 минут.</w:t>
      </w:r>
    </w:p>
    <w:p w:rsidR="009E0622" w:rsidRPr="00B80346" w:rsidRDefault="009E0622" w:rsidP="009E0622">
      <w:pPr>
        <w:widowControl w:val="0"/>
        <w:autoSpaceDE w:val="0"/>
        <w:autoSpaceDN w:val="0"/>
        <w:adjustRightInd w:val="0"/>
        <w:ind w:firstLine="540"/>
      </w:pPr>
    </w:p>
    <w:p w:rsidR="009E0622" w:rsidRPr="00B80346" w:rsidRDefault="009E0622" w:rsidP="009E0622">
      <w:pPr>
        <w:widowControl w:val="0"/>
        <w:autoSpaceDE w:val="0"/>
        <w:autoSpaceDN w:val="0"/>
        <w:adjustRightInd w:val="0"/>
        <w:jc w:val="center"/>
        <w:outlineLvl w:val="2"/>
      </w:pPr>
      <w:bookmarkStart w:id="21" w:name="Par208"/>
      <w:bookmarkEnd w:id="21"/>
      <w:r w:rsidRPr="00B80346">
        <w:t>2.11. Требования к помещениям, в которых предоставляется</w:t>
      </w:r>
    </w:p>
    <w:p w:rsidR="009E0622" w:rsidRPr="00B80346" w:rsidRDefault="009E0622" w:rsidP="009E0622">
      <w:pPr>
        <w:widowControl w:val="0"/>
        <w:autoSpaceDE w:val="0"/>
        <w:autoSpaceDN w:val="0"/>
        <w:adjustRightInd w:val="0"/>
        <w:jc w:val="center"/>
      </w:pPr>
      <w:r w:rsidRPr="00B80346">
        <w:t>муниципальная услуга</w:t>
      </w:r>
    </w:p>
    <w:p w:rsidR="009E0622" w:rsidRPr="00B80346" w:rsidRDefault="009E0622" w:rsidP="009E0622">
      <w:pPr>
        <w:widowControl w:val="0"/>
        <w:autoSpaceDE w:val="0"/>
        <w:autoSpaceDN w:val="0"/>
        <w:adjustRightInd w:val="0"/>
        <w:ind w:firstLine="540"/>
      </w:pPr>
    </w:p>
    <w:p w:rsidR="009E0622" w:rsidRPr="00B80346" w:rsidRDefault="009E0622" w:rsidP="009E0622">
      <w:pPr>
        <w:widowControl w:val="0"/>
        <w:autoSpaceDE w:val="0"/>
        <w:autoSpaceDN w:val="0"/>
        <w:adjustRightInd w:val="0"/>
        <w:ind w:firstLine="540"/>
      </w:pPr>
      <w:r w:rsidRPr="00B80346">
        <w:t>2.11.1. Прием граждан осуществляется в специально выделенных для предоставления муниципальных услуг помещениях.</w:t>
      </w:r>
    </w:p>
    <w:p w:rsidR="009E0622" w:rsidRPr="00B80346" w:rsidRDefault="009E0622" w:rsidP="009E0622">
      <w:pPr>
        <w:widowControl w:val="0"/>
        <w:autoSpaceDE w:val="0"/>
        <w:autoSpaceDN w:val="0"/>
        <w:adjustRightInd w:val="0"/>
        <w:ind w:firstLine="540"/>
      </w:pPr>
      <w:r w:rsidRPr="00B80346">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E0622" w:rsidRPr="00B80346" w:rsidRDefault="009E0622" w:rsidP="009E0622">
      <w:pPr>
        <w:widowControl w:val="0"/>
        <w:autoSpaceDE w:val="0"/>
        <w:autoSpaceDN w:val="0"/>
        <w:adjustRightInd w:val="0"/>
        <w:ind w:firstLine="540"/>
      </w:pPr>
      <w:r w:rsidRPr="00B80346">
        <w:t>У входа в каждое помещение размещается табличка с наименованием помещения (зал ожидания, приема/выдачи документов и т.д.).</w:t>
      </w:r>
    </w:p>
    <w:p w:rsidR="009E0622" w:rsidRPr="00B80346" w:rsidRDefault="009E0622" w:rsidP="009E0622">
      <w:pPr>
        <w:widowControl w:val="0"/>
        <w:autoSpaceDE w:val="0"/>
        <w:autoSpaceDN w:val="0"/>
        <w:adjustRightInd w:val="0"/>
        <w:ind w:firstLine="540"/>
      </w:pPr>
      <w:r w:rsidRPr="00B80346">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E0622" w:rsidRPr="00B80346" w:rsidRDefault="009E0622" w:rsidP="009E0622">
      <w:pPr>
        <w:widowControl w:val="0"/>
        <w:autoSpaceDE w:val="0"/>
        <w:autoSpaceDN w:val="0"/>
        <w:adjustRightInd w:val="0"/>
        <w:ind w:firstLine="540"/>
      </w:pPr>
      <w:r w:rsidRPr="00B80346">
        <w:t>Доступ заявителей к парковочным местам является бесплатным.</w:t>
      </w:r>
    </w:p>
    <w:p w:rsidR="009E0622" w:rsidRPr="00B80346" w:rsidRDefault="009E0622" w:rsidP="009E0622">
      <w:pPr>
        <w:widowControl w:val="0"/>
        <w:autoSpaceDE w:val="0"/>
        <w:autoSpaceDN w:val="0"/>
        <w:adjustRightInd w:val="0"/>
        <w:ind w:firstLine="540"/>
      </w:pPr>
      <w:r w:rsidRPr="00B80346">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9E0622" w:rsidRPr="00B80346" w:rsidRDefault="009E0622" w:rsidP="009E0622">
      <w:pPr>
        <w:widowControl w:val="0"/>
        <w:autoSpaceDE w:val="0"/>
        <w:autoSpaceDN w:val="0"/>
        <w:adjustRightInd w:val="0"/>
        <w:ind w:firstLine="540"/>
      </w:pPr>
      <w:r w:rsidRPr="00B80346">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9E0622" w:rsidRPr="00B80346" w:rsidRDefault="009E0622" w:rsidP="009E0622">
      <w:pPr>
        <w:widowControl w:val="0"/>
        <w:autoSpaceDE w:val="0"/>
        <w:autoSpaceDN w:val="0"/>
        <w:adjustRightInd w:val="0"/>
        <w:ind w:firstLine="540"/>
      </w:pPr>
      <w:r w:rsidRPr="00B80346">
        <w:t>2.11.5. Места информирования, предназначенные для ознакомления заявителей с информационными материалами, должны быть оборудованы:</w:t>
      </w:r>
    </w:p>
    <w:p w:rsidR="009E0622" w:rsidRPr="00B80346" w:rsidRDefault="009E0622" w:rsidP="009E0622">
      <w:pPr>
        <w:widowControl w:val="0"/>
        <w:autoSpaceDE w:val="0"/>
        <w:autoSpaceDN w:val="0"/>
        <w:adjustRightInd w:val="0"/>
        <w:ind w:firstLine="540"/>
      </w:pPr>
      <w:r w:rsidRPr="00B80346">
        <w:t>- информационными стендами, на которых размещается визуальная и текстовая информация;</w:t>
      </w:r>
    </w:p>
    <w:p w:rsidR="009E0622" w:rsidRPr="00B80346" w:rsidRDefault="009E0622" w:rsidP="009E0622">
      <w:pPr>
        <w:widowControl w:val="0"/>
        <w:autoSpaceDE w:val="0"/>
        <w:autoSpaceDN w:val="0"/>
        <w:adjustRightInd w:val="0"/>
        <w:ind w:firstLine="540"/>
      </w:pPr>
      <w:r w:rsidRPr="00B80346">
        <w:t>- стульями и столами для оформления документов.</w:t>
      </w:r>
    </w:p>
    <w:p w:rsidR="009E0622" w:rsidRPr="00B80346" w:rsidRDefault="009E0622" w:rsidP="009E0622">
      <w:pPr>
        <w:widowControl w:val="0"/>
        <w:autoSpaceDE w:val="0"/>
        <w:autoSpaceDN w:val="0"/>
        <w:adjustRightInd w:val="0"/>
        <w:ind w:firstLine="540"/>
      </w:pPr>
      <w:r w:rsidRPr="00B80346">
        <w:t>К информационным стендам должна быть обеспечена возможность свободного доступа граждан.</w:t>
      </w:r>
    </w:p>
    <w:p w:rsidR="009E0622" w:rsidRPr="00B80346" w:rsidRDefault="009E0622" w:rsidP="009E0622">
      <w:pPr>
        <w:widowControl w:val="0"/>
        <w:autoSpaceDE w:val="0"/>
        <w:autoSpaceDN w:val="0"/>
        <w:adjustRightInd w:val="0"/>
        <w:ind w:firstLine="540"/>
      </w:pPr>
      <w:r w:rsidRPr="00B80346">
        <w:t>На информационных стендах, а также на официальных сайтах в сети Интернет размещается следующая обязательная информация:</w:t>
      </w:r>
    </w:p>
    <w:p w:rsidR="009E0622" w:rsidRPr="00B80346" w:rsidRDefault="009E0622" w:rsidP="009E0622">
      <w:pPr>
        <w:widowControl w:val="0"/>
        <w:autoSpaceDE w:val="0"/>
        <w:autoSpaceDN w:val="0"/>
        <w:adjustRightInd w:val="0"/>
        <w:ind w:firstLine="540"/>
      </w:pPr>
      <w:r w:rsidRPr="00B80346">
        <w:t>номера телефонов, факсов, адреса официальных сайтов, электронной почты органов, предоставляющих муниципальную услугу;</w:t>
      </w:r>
    </w:p>
    <w:p w:rsidR="009E0622" w:rsidRPr="00B80346" w:rsidRDefault="009E0622" w:rsidP="009E0622">
      <w:pPr>
        <w:widowControl w:val="0"/>
        <w:autoSpaceDE w:val="0"/>
        <w:autoSpaceDN w:val="0"/>
        <w:adjustRightInd w:val="0"/>
        <w:ind w:firstLine="540"/>
      </w:pPr>
      <w:r w:rsidRPr="00B80346">
        <w:t>режим работы органов, предоставляющих муниципальную услугу;</w:t>
      </w:r>
    </w:p>
    <w:p w:rsidR="009E0622" w:rsidRPr="00B80346" w:rsidRDefault="009E0622" w:rsidP="009E0622">
      <w:pPr>
        <w:widowControl w:val="0"/>
        <w:autoSpaceDE w:val="0"/>
        <w:autoSpaceDN w:val="0"/>
        <w:adjustRightInd w:val="0"/>
        <w:ind w:firstLine="540"/>
      </w:pPr>
      <w:r w:rsidRPr="00B80346">
        <w:t>графики личного приема граждан уполномоченными должностными лицами;</w:t>
      </w:r>
    </w:p>
    <w:p w:rsidR="009E0622" w:rsidRPr="00B80346" w:rsidRDefault="009E0622" w:rsidP="009E0622">
      <w:pPr>
        <w:widowControl w:val="0"/>
        <w:autoSpaceDE w:val="0"/>
        <w:autoSpaceDN w:val="0"/>
        <w:adjustRightInd w:val="0"/>
        <w:ind w:firstLine="540"/>
      </w:pPr>
      <w:r w:rsidRPr="00B80346">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E0622" w:rsidRPr="00B80346" w:rsidRDefault="009E0622" w:rsidP="009E0622">
      <w:pPr>
        <w:widowControl w:val="0"/>
        <w:autoSpaceDE w:val="0"/>
        <w:autoSpaceDN w:val="0"/>
        <w:adjustRightInd w:val="0"/>
        <w:ind w:firstLine="540"/>
      </w:pPr>
      <w:r w:rsidRPr="00B80346">
        <w:t xml:space="preserve">текст настоящего Административного регламента (полная версия - на официальном сайте </w:t>
      </w:r>
      <w:r w:rsidR="002371AA">
        <w:t>администрации муниципального района</w:t>
      </w:r>
      <w:r w:rsidRPr="00B80346">
        <w:t xml:space="preserve"> в сети Интернет и извлечения - на информационных стендах);</w:t>
      </w:r>
    </w:p>
    <w:p w:rsidR="009E0622" w:rsidRPr="00B80346" w:rsidRDefault="009E0622" w:rsidP="009E0622">
      <w:pPr>
        <w:widowControl w:val="0"/>
        <w:autoSpaceDE w:val="0"/>
        <w:autoSpaceDN w:val="0"/>
        <w:adjustRightInd w:val="0"/>
        <w:ind w:firstLine="540"/>
      </w:pPr>
      <w:r w:rsidRPr="00B80346">
        <w:t>тексты из нормативных правовых актов, регулирующих предоставление муниципальной услуги, либо выдержки из них;</w:t>
      </w:r>
    </w:p>
    <w:p w:rsidR="009E0622" w:rsidRPr="00B80346" w:rsidRDefault="009E0622" w:rsidP="009E0622">
      <w:pPr>
        <w:widowControl w:val="0"/>
        <w:autoSpaceDE w:val="0"/>
        <w:autoSpaceDN w:val="0"/>
        <w:adjustRightInd w:val="0"/>
        <w:ind w:firstLine="540"/>
      </w:pPr>
      <w:r w:rsidRPr="00B80346">
        <w:t>образцы оформления документов.</w:t>
      </w:r>
    </w:p>
    <w:p w:rsidR="009E0622" w:rsidRPr="00B80346" w:rsidRDefault="009E0622" w:rsidP="009E0622">
      <w:pPr>
        <w:widowControl w:val="0"/>
        <w:autoSpaceDE w:val="0"/>
        <w:autoSpaceDN w:val="0"/>
        <w:adjustRightInd w:val="0"/>
        <w:ind w:firstLine="540"/>
      </w:pPr>
      <w:r w:rsidRPr="00B80346">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9F286A" w:rsidRDefault="009F286A" w:rsidP="009F286A">
      <w:pPr>
        <w:ind w:firstLine="709"/>
        <w:rPr>
          <w:color w:val="000000"/>
        </w:rPr>
      </w:pPr>
      <w:r>
        <w:rPr>
          <w:rFonts w:eastAsia="SimSun"/>
        </w:rPr>
        <w:t>2.11.7. Требования к обеспечению условий доступности муниципальных услуг для инвалидов.</w:t>
      </w:r>
    </w:p>
    <w:p w:rsidR="009F286A" w:rsidRDefault="009F286A" w:rsidP="009F286A">
      <w:pPr>
        <w:widowControl w:val="0"/>
        <w:autoSpaceDE w:val="0"/>
        <w:autoSpaceDN w:val="0"/>
        <w:ind w:firstLine="709"/>
        <w:outlineLvl w:val="0"/>
        <w:rPr>
          <w:bCs/>
        </w:rPr>
      </w:pPr>
      <w:r>
        <w:rPr>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t xml:space="preserve">муниципальная </w:t>
      </w:r>
      <w:r>
        <w:rPr>
          <w:bCs/>
        </w:rPr>
        <w:t xml:space="preserve">услуга, и получения </w:t>
      </w:r>
      <w:r>
        <w:t xml:space="preserve">муниципальной </w:t>
      </w:r>
      <w:r>
        <w:rPr>
          <w:bCs/>
        </w:rPr>
        <w:t xml:space="preserve">услуги в соответствии с требованиями, установленными </w:t>
      </w:r>
      <w:r>
        <w:rPr>
          <w:bCs/>
          <w:color w:val="000000"/>
        </w:rPr>
        <w:t xml:space="preserve">Федеральным </w:t>
      </w:r>
      <w:hyperlink r:id="rId17" w:history="1">
        <w:r>
          <w:rPr>
            <w:rStyle w:val="a6"/>
            <w:bCs/>
            <w:color w:val="000000"/>
          </w:rPr>
          <w:t>законом</w:t>
        </w:r>
      </w:hyperlink>
      <w:r>
        <w:rPr>
          <w:bCs/>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F286A" w:rsidRDefault="009F286A" w:rsidP="009F286A">
      <w:pPr>
        <w:autoSpaceDE w:val="0"/>
        <w:autoSpaceDN w:val="0"/>
        <w:adjustRightInd w:val="0"/>
        <w:ind w:firstLine="709"/>
        <w:rPr>
          <w:rFonts w:eastAsia="SimSun"/>
        </w:rPr>
      </w:pPr>
      <w:r>
        <w:rPr>
          <w:rFonts w:eastAsia="SimSun"/>
        </w:rPr>
        <w:t xml:space="preserve">Если </w:t>
      </w:r>
      <w:r>
        <w:rPr>
          <w:rFonts w:eastAsia="SimSun"/>
          <w:bCs/>
        </w:rPr>
        <w:t>здание</w:t>
      </w:r>
      <w:r>
        <w:rPr>
          <w:rFonts w:eastAsia="SimSun"/>
          <w:bCs/>
          <w:lang w:eastAsia="zh-CN"/>
        </w:rPr>
        <w:t xml:space="preserve"> и помещения</w:t>
      </w:r>
      <w:r>
        <w:rPr>
          <w:rFonts w:eastAsia="SimSun"/>
          <w:bCs/>
        </w:rPr>
        <w:t xml:space="preserve">, в котором </w:t>
      </w:r>
      <w:r>
        <w:rPr>
          <w:rFonts w:eastAsia="SimSun"/>
          <w:bCs/>
          <w:lang w:eastAsia="zh-CN"/>
        </w:rPr>
        <w:t>предоставляется</w:t>
      </w:r>
      <w:r>
        <w:rPr>
          <w:rFonts w:eastAsia="SimSun"/>
          <w:bCs/>
        </w:rPr>
        <w:t xml:space="preserve"> услуга</w:t>
      </w:r>
      <w:r>
        <w:rPr>
          <w:rFonts w:eastAsia="SimSun"/>
        </w:rPr>
        <w:t xml:space="preserve"> не приспособлены или не полностью приспособлены для потребностей инвалидов, </w:t>
      </w:r>
      <w:r>
        <w:rPr>
          <w:rFonts w:eastAsia="SimSun"/>
          <w:bCs/>
        </w:rPr>
        <w:t>орган предоставляющий муниципальную услугу</w:t>
      </w:r>
      <w:r>
        <w:rPr>
          <w:rFonts w:eastAsia="SimSun"/>
        </w:rPr>
        <w:t xml:space="preserve"> обеспечивает предоставление муниципальной услуги по месту жительства инвалида.</w:t>
      </w:r>
    </w:p>
    <w:p w:rsidR="009E0622" w:rsidRPr="00B80346" w:rsidRDefault="009E0622" w:rsidP="009E0622">
      <w:pPr>
        <w:widowControl w:val="0"/>
        <w:autoSpaceDE w:val="0"/>
        <w:autoSpaceDN w:val="0"/>
        <w:adjustRightInd w:val="0"/>
        <w:ind w:firstLine="540"/>
      </w:pPr>
    </w:p>
    <w:p w:rsidR="009E0622" w:rsidRPr="00B80346" w:rsidRDefault="009E0622" w:rsidP="009E0622">
      <w:pPr>
        <w:widowControl w:val="0"/>
        <w:autoSpaceDE w:val="0"/>
        <w:autoSpaceDN w:val="0"/>
        <w:adjustRightInd w:val="0"/>
        <w:jc w:val="center"/>
        <w:outlineLvl w:val="2"/>
      </w:pPr>
      <w:bookmarkStart w:id="22" w:name="Par234"/>
      <w:bookmarkEnd w:id="22"/>
      <w:r w:rsidRPr="00B80346">
        <w:t>2.12. Показатели доступности и качества муниципальной услуги</w:t>
      </w:r>
    </w:p>
    <w:p w:rsidR="009E0622" w:rsidRPr="00B80346" w:rsidRDefault="009E0622" w:rsidP="009E0622">
      <w:pPr>
        <w:widowControl w:val="0"/>
        <w:autoSpaceDE w:val="0"/>
        <w:autoSpaceDN w:val="0"/>
        <w:adjustRightInd w:val="0"/>
        <w:ind w:firstLine="540"/>
      </w:pPr>
    </w:p>
    <w:p w:rsidR="009E0622" w:rsidRPr="00B80346" w:rsidRDefault="009E0622" w:rsidP="009E0622">
      <w:pPr>
        <w:widowControl w:val="0"/>
        <w:autoSpaceDE w:val="0"/>
        <w:autoSpaceDN w:val="0"/>
        <w:adjustRightInd w:val="0"/>
        <w:ind w:firstLine="540"/>
      </w:pPr>
      <w:r w:rsidRPr="00B80346">
        <w:t>2.12.1. Показателями доступности муниципальной услуги являются:</w:t>
      </w:r>
    </w:p>
    <w:p w:rsidR="009E0622" w:rsidRPr="00B80346" w:rsidRDefault="009E0622" w:rsidP="009E0622">
      <w:pPr>
        <w:widowControl w:val="0"/>
        <w:autoSpaceDE w:val="0"/>
        <w:autoSpaceDN w:val="0"/>
        <w:adjustRightInd w:val="0"/>
        <w:ind w:firstLine="540"/>
      </w:pPr>
      <w:r w:rsidRPr="00B80346">
        <w:t>- оборудование территорий, прилегающих к месторасположению мест предоставления услуги, местами для парковки автотранспортных средств, в том числе для лиц с ограниченными возможностями здоровья, инвалидов;</w:t>
      </w:r>
    </w:p>
    <w:p w:rsidR="009E0622" w:rsidRPr="00B80346" w:rsidRDefault="009E0622" w:rsidP="009E0622">
      <w:pPr>
        <w:widowControl w:val="0"/>
        <w:autoSpaceDE w:val="0"/>
        <w:autoSpaceDN w:val="0"/>
        <w:adjustRightInd w:val="0"/>
        <w:ind w:firstLine="540"/>
      </w:pPr>
      <w:r w:rsidRPr="00B80346">
        <w:t>- оборудование помещений, где предоставляется муниципальная услуга, местами общего пользования;</w:t>
      </w:r>
    </w:p>
    <w:p w:rsidR="009E0622" w:rsidRPr="00B80346" w:rsidRDefault="009E0622" w:rsidP="009E0622">
      <w:pPr>
        <w:widowControl w:val="0"/>
        <w:autoSpaceDE w:val="0"/>
        <w:autoSpaceDN w:val="0"/>
        <w:adjustRightInd w:val="0"/>
        <w:ind w:firstLine="540"/>
      </w:pPr>
      <w:r w:rsidRPr="00B80346">
        <w:t xml:space="preserve">- оборудование мест ожидания и мест приема заявителей в </w:t>
      </w:r>
      <w:r w:rsidR="002371AA">
        <w:t>администрации муниципального района</w:t>
      </w:r>
      <w:r w:rsidRPr="00B80346">
        <w:t xml:space="preserve"> стульями, столами (стойками) для возможности оформления документов;</w:t>
      </w:r>
    </w:p>
    <w:p w:rsidR="009E0622" w:rsidRPr="00B80346" w:rsidRDefault="009E0622" w:rsidP="009E0622">
      <w:pPr>
        <w:widowControl w:val="0"/>
        <w:autoSpaceDE w:val="0"/>
        <w:autoSpaceDN w:val="0"/>
        <w:adjustRightInd w:val="0"/>
        <w:ind w:firstLine="540"/>
      </w:pPr>
      <w:r w:rsidRPr="00B80346">
        <w:t xml:space="preserve">- соблюдение графика работы </w:t>
      </w:r>
      <w:r w:rsidR="002371AA">
        <w:t>администрации муниципального района</w:t>
      </w:r>
      <w:r w:rsidRPr="00B80346">
        <w:t>;</w:t>
      </w:r>
    </w:p>
    <w:p w:rsidR="009E0622" w:rsidRPr="00B80346" w:rsidRDefault="009E0622" w:rsidP="009E0622">
      <w:pPr>
        <w:widowControl w:val="0"/>
        <w:autoSpaceDE w:val="0"/>
        <w:autoSpaceDN w:val="0"/>
        <w:adjustRightInd w:val="0"/>
        <w:ind w:firstLine="540"/>
      </w:pPr>
      <w:r w:rsidRPr="00B80346">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E0622" w:rsidRPr="00B80346" w:rsidRDefault="009E0622" w:rsidP="009E0622">
      <w:pPr>
        <w:widowControl w:val="0"/>
        <w:autoSpaceDE w:val="0"/>
        <w:autoSpaceDN w:val="0"/>
        <w:adjustRightInd w:val="0"/>
        <w:ind w:firstLine="540"/>
      </w:pPr>
      <w:r w:rsidRPr="00B80346">
        <w:t>- возможность получения муниципальной услуги в МФЦ;</w:t>
      </w:r>
    </w:p>
    <w:p w:rsidR="009E0622" w:rsidRPr="00B80346" w:rsidRDefault="009E0622" w:rsidP="009E0622">
      <w:pPr>
        <w:widowControl w:val="0"/>
        <w:autoSpaceDE w:val="0"/>
        <w:autoSpaceDN w:val="0"/>
        <w:adjustRightInd w:val="0"/>
        <w:ind w:firstLine="540"/>
      </w:pPr>
      <w:r w:rsidRPr="00B80346">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0622" w:rsidRPr="00B80346" w:rsidRDefault="009E0622" w:rsidP="009E0622">
      <w:pPr>
        <w:widowControl w:val="0"/>
        <w:autoSpaceDE w:val="0"/>
        <w:autoSpaceDN w:val="0"/>
        <w:adjustRightInd w:val="0"/>
        <w:ind w:firstLine="540"/>
      </w:pPr>
      <w:r w:rsidRPr="00B80346">
        <w:t>2.12.2. Показателями качества муниципальной услуги являются:</w:t>
      </w:r>
    </w:p>
    <w:p w:rsidR="009E0622" w:rsidRPr="00B80346" w:rsidRDefault="009E0622" w:rsidP="009E0622">
      <w:pPr>
        <w:widowControl w:val="0"/>
        <w:autoSpaceDE w:val="0"/>
        <w:autoSpaceDN w:val="0"/>
        <w:adjustRightInd w:val="0"/>
        <w:ind w:firstLine="540"/>
      </w:pPr>
      <w:r w:rsidRPr="00B80346">
        <w:t>- полнота предоставления муниципальной услуги в соответствии с требованиями настоящего Административного регламента;</w:t>
      </w:r>
    </w:p>
    <w:p w:rsidR="009E0622" w:rsidRPr="00B80346" w:rsidRDefault="009E0622" w:rsidP="009E0622">
      <w:pPr>
        <w:widowControl w:val="0"/>
        <w:autoSpaceDE w:val="0"/>
        <w:autoSpaceDN w:val="0"/>
        <w:adjustRightInd w:val="0"/>
        <w:ind w:firstLine="540"/>
      </w:pPr>
      <w:r w:rsidRPr="00B80346">
        <w:t>- соблюдение сроков предоставления муниципальной услуги;</w:t>
      </w:r>
    </w:p>
    <w:p w:rsidR="009E0622" w:rsidRPr="00B80346" w:rsidRDefault="009E0622" w:rsidP="009E0622">
      <w:pPr>
        <w:widowControl w:val="0"/>
        <w:autoSpaceDE w:val="0"/>
        <w:autoSpaceDN w:val="0"/>
        <w:adjustRightInd w:val="0"/>
        <w:ind w:firstLine="540"/>
      </w:pPr>
    </w:p>
    <w:p w:rsidR="009E0622" w:rsidRPr="00B80346" w:rsidRDefault="009E0622" w:rsidP="009E0622">
      <w:pPr>
        <w:widowControl w:val="0"/>
        <w:autoSpaceDE w:val="0"/>
        <w:autoSpaceDN w:val="0"/>
        <w:adjustRightInd w:val="0"/>
        <w:jc w:val="center"/>
        <w:outlineLvl w:val="2"/>
      </w:pPr>
      <w:bookmarkStart w:id="23" w:name="Par249"/>
      <w:bookmarkEnd w:id="23"/>
      <w:r w:rsidRPr="00B80346">
        <w:t>2.13. Иные требования, в том числе учитывающие особенности</w:t>
      </w:r>
    </w:p>
    <w:p w:rsidR="009E0622" w:rsidRPr="00B80346" w:rsidRDefault="009E0622" w:rsidP="009E0622">
      <w:pPr>
        <w:widowControl w:val="0"/>
        <w:autoSpaceDE w:val="0"/>
        <w:autoSpaceDN w:val="0"/>
        <w:adjustRightInd w:val="0"/>
        <w:jc w:val="center"/>
      </w:pPr>
      <w:r w:rsidRPr="00B80346">
        <w:t>предоставления муниципальной услуги в многофункциональных</w:t>
      </w:r>
    </w:p>
    <w:p w:rsidR="009E0622" w:rsidRPr="00B80346" w:rsidRDefault="009E0622" w:rsidP="009E0622">
      <w:pPr>
        <w:widowControl w:val="0"/>
        <w:autoSpaceDE w:val="0"/>
        <w:autoSpaceDN w:val="0"/>
        <w:adjustRightInd w:val="0"/>
        <w:jc w:val="center"/>
      </w:pPr>
      <w:r w:rsidRPr="00B80346">
        <w:t>центрах и особенности предоставления муниципальной услуги</w:t>
      </w:r>
    </w:p>
    <w:p w:rsidR="009E0622" w:rsidRPr="00B80346" w:rsidRDefault="009E0622" w:rsidP="009E0622">
      <w:pPr>
        <w:widowControl w:val="0"/>
        <w:autoSpaceDE w:val="0"/>
        <w:autoSpaceDN w:val="0"/>
        <w:adjustRightInd w:val="0"/>
        <w:jc w:val="center"/>
      </w:pPr>
      <w:r w:rsidRPr="00B80346">
        <w:t>в электронной форме</w:t>
      </w:r>
    </w:p>
    <w:p w:rsidR="009E0622" w:rsidRPr="00B80346" w:rsidRDefault="009E0622" w:rsidP="009E0622">
      <w:pPr>
        <w:widowControl w:val="0"/>
        <w:autoSpaceDE w:val="0"/>
        <w:autoSpaceDN w:val="0"/>
        <w:adjustRightInd w:val="0"/>
        <w:jc w:val="center"/>
      </w:pPr>
    </w:p>
    <w:p w:rsidR="009E0622" w:rsidRPr="00B80346" w:rsidRDefault="009E0622" w:rsidP="009E0622">
      <w:pPr>
        <w:widowControl w:val="0"/>
        <w:autoSpaceDE w:val="0"/>
        <w:autoSpaceDN w:val="0"/>
        <w:adjustRightInd w:val="0"/>
        <w:ind w:firstLine="540"/>
      </w:pPr>
      <w:r w:rsidRPr="00B80346">
        <w:t>2.13.1. Прием заявителей (прием и выдача документов) осуществляется уполномоченными должностными лицами МФЦ.</w:t>
      </w:r>
    </w:p>
    <w:p w:rsidR="009E0622" w:rsidRPr="00B80346" w:rsidRDefault="009E0622" w:rsidP="009E0622">
      <w:pPr>
        <w:widowControl w:val="0"/>
        <w:autoSpaceDE w:val="0"/>
        <w:autoSpaceDN w:val="0"/>
        <w:adjustRightInd w:val="0"/>
        <w:ind w:firstLine="540"/>
      </w:pPr>
      <w:r w:rsidRPr="00B80346">
        <w:t>2.13.2. Прием заявителей уполномоченными лицами осуществляется в соответствии с графиком (режимом) работы МФЦ.</w:t>
      </w:r>
    </w:p>
    <w:p w:rsidR="009E0622" w:rsidRPr="00B80346" w:rsidRDefault="009E0622" w:rsidP="009E0622">
      <w:pPr>
        <w:widowControl w:val="0"/>
        <w:autoSpaceDE w:val="0"/>
        <w:autoSpaceDN w:val="0"/>
        <w:adjustRightInd w:val="0"/>
        <w:ind w:firstLine="540"/>
      </w:pPr>
      <w:r w:rsidRPr="00B80346">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2371AA">
        <w:t>администрации муниципального района</w:t>
      </w:r>
      <w:r w:rsidRPr="00B80346">
        <w:t xml:space="preserve">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9E0622" w:rsidRPr="00B80346" w:rsidRDefault="009E0622" w:rsidP="009E0622">
      <w:pPr>
        <w:widowControl w:val="0"/>
        <w:autoSpaceDE w:val="0"/>
        <w:autoSpaceDN w:val="0"/>
        <w:adjustRightInd w:val="0"/>
        <w:ind w:firstLine="540"/>
      </w:pPr>
      <w:r w:rsidRPr="00B80346">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E0622" w:rsidRPr="00B80346" w:rsidRDefault="009E0622" w:rsidP="009E0622">
      <w:pPr>
        <w:widowControl w:val="0"/>
        <w:autoSpaceDE w:val="0"/>
        <w:autoSpaceDN w:val="0"/>
        <w:adjustRightInd w:val="0"/>
        <w:ind w:firstLine="540"/>
      </w:pPr>
    </w:p>
    <w:p w:rsidR="009E0622" w:rsidRPr="00B80346" w:rsidRDefault="009E0622" w:rsidP="009E0622">
      <w:pPr>
        <w:widowControl w:val="0"/>
        <w:autoSpaceDE w:val="0"/>
        <w:autoSpaceDN w:val="0"/>
        <w:adjustRightInd w:val="0"/>
        <w:jc w:val="center"/>
        <w:outlineLvl w:val="1"/>
      </w:pPr>
      <w:bookmarkStart w:id="24" w:name="Par261"/>
      <w:bookmarkEnd w:id="24"/>
      <w:r w:rsidRPr="00B80346">
        <w:t>3. СОСТАВ, ПОСЛЕДОВАТЕЛЬНОСТЬ И СРОКИ ВЫПОЛНЕНИЯ</w:t>
      </w:r>
    </w:p>
    <w:p w:rsidR="009E0622" w:rsidRPr="00B80346" w:rsidRDefault="009E0622" w:rsidP="009E0622">
      <w:pPr>
        <w:widowControl w:val="0"/>
        <w:autoSpaceDE w:val="0"/>
        <w:autoSpaceDN w:val="0"/>
        <w:adjustRightInd w:val="0"/>
        <w:jc w:val="center"/>
      </w:pPr>
      <w:r w:rsidRPr="00B80346">
        <w:t>АДМИНИСТРАТИВНЫХ ПРОЦЕДУР, ТРЕБОВАНИЯ К ПОРЯДКУ</w:t>
      </w:r>
    </w:p>
    <w:p w:rsidR="009E0622" w:rsidRPr="00B80346" w:rsidRDefault="009E0622" w:rsidP="009E0622">
      <w:pPr>
        <w:widowControl w:val="0"/>
        <w:autoSpaceDE w:val="0"/>
        <w:autoSpaceDN w:val="0"/>
        <w:adjustRightInd w:val="0"/>
        <w:jc w:val="center"/>
      </w:pPr>
      <w:r w:rsidRPr="00B80346">
        <w:t>ИХ ВЫПОЛНЕНИЯ, В ТОМ ЧИСЛЕ ОСОБЕННОСТИ ВЫПОЛНЕНИЯ</w:t>
      </w:r>
    </w:p>
    <w:p w:rsidR="009E0622" w:rsidRPr="00B80346" w:rsidRDefault="009E0622" w:rsidP="009E0622">
      <w:pPr>
        <w:widowControl w:val="0"/>
        <w:autoSpaceDE w:val="0"/>
        <w:autoSpaceDN w:val="0"/>
        <w:adjustRightInd w:val="0"/>
        <w:jc w:val="center"/>
      </w:pPr>
      <w:r w:rsidRPr="00B80346">
        <w:t>АДМИНИСТРАТИВНЫХ ПРОЦЕДУР В ЭЛЕКТРОННОЙ ФОРМЕ</w:t>
      </w:r>
    </w:p>
    <w:p w:rsidR="009E0622" w:rsidRPr="00B80346" w:rsidRDefault="009E0622" w:rsidP="009E0622">
      <w:pPr>
        <w:widowControl w:val="0"/>
        <w:autoSpaceDE w:val="0"/>
        <w:autoSpaceDN w:val="0"/>
        <w:adjustRightInd w:val="0"/>
        <w:jc w:val="center"/>
      </w:pPr>
    </w:p>
    <w:p w:rsidR="009E0622" w:rsidRPr="00B80346" w:rsidRDefault="009E0622" w:rsidP="009E0622">
      <w:pPr>
        <w:widowControl w:val="0"/>
        <w:autoSpaceDE w:val="0"/>
        <w:autoSpaceDN w:val="0"/>
        <w:adjustRightInd w:val="0"/>
        <w:jc w:val="center"/>
        <w:outlineLvl w:val="2"/>
      </w:pPr>
      <w:bookmarkStart w:id="25" w:name="Par266"/>
      <w:bookmarkEnd w:id="25"/>
      <w:r w:rsidRPr="00B80346">
        <w:t>3.1. Исчерпывающий перечень административных процедур</w:t>
      </w:r>
    </w:p>
    <w:p w:rsidR="009E0622" w:rsidRPr="00B80346" w:rsidRDefault="009E0622" w:rsidP="009E0622">
      <w:pPr>
        <w:widowControl w:val="0"/>
        <w:autoSpaceDE w:val="0"/>
        <w:autoSpaceDN w:val="0"/>
        <w:adjustRightInd w:val="0"/>
        <w:ind w:firstLine="540"/>
      </w:pPr>
    </w:p>
    <w:p w:rsidR="009E0622" w:rsidRPr="00B80346" w:rsidRDefault="009E0622" w:rsidP="009E0622">
      <w:pPr>
        <w:widowControl w:val="0"/>
        <w:autoSpaceDE w:val="0"/>
        <w:autoSpaceDN w:val="0"/>
        <w:adjustRightInd w:val="0"/>
        <w:ind w:firstLine="540"/>
      </w:pPr>
      <w:r w:rsidRPr="00B80346">
        <w:t>3.1.1. Предоставление муниципальной услуги включает в себя следующие административные процедуры:</w:t>
      </w:r>
    </w:p>
    <w:p w:rsidR="009E0622" w:rsidRPr="00B80346" w:rsidRDefault="009E0622" w:rsidP="009E0622">
      <w:pPr>
        <w:widowControl w:val="0"/>
        <w:autoSpaceDE w:val="0"/>
        <w:autoSpaceDN w:val="0"/>
        <w:adjustRightInd w:val="0"/>
        <w:ind w:firstLine="540"/>
      </w:pPr>
      <w:r w:rsidRPr="00B80346">
        <w:t>- прием и регистрация заявления и прилагаемых к нему документов;</w:t>
      </w:r>
    </w:p>
    <w:p w:rsidR="009E0622" w:rsidRPr="00B80346" w:rsidRDefault="009E0622" w:rsidP="009E0622">
      <w:pPr>
        <w:widowControl w:val="0"/>
        <w:autoSpaceDE w:val="0"/>
        <w:autoSpaceDN w:val="0"/>
        <w:adjustRightInd w:val="0"/>
        <w:ind w:firstLine="540"/>
      </w:pPr>
      <w:r w:rsidRPr="00B80346">
        <w:t xml:space="preserve">- рассмотрение представленных документов и истребование документов (сведений), указанных в </w:t>
      </w:r>
      <w:hyperlink w:anchor="Par154" w:history="1">
        <w:r w:rsidRPr="00B80346">
          <w:rPr>
            <w:color w:val="0000FF"/>
          </w:rPr>
          <w:t>пункте 2.6.2</w:t>
        </w:r>
      </w:hyperlink>
      <w:r w:rsidRPr="00B80346">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9E0622" w:rsidRPr="00B80346" w:rsidRDefault="009E0622" w:rsidP="009E0622">
      <w:pPr>
        <w:widowControl w:val="0"/>
        <w:autoSpaceDE w:val="0"/>
        <w:autoSpaceDN w:val="0"/>
        <w:adjustRightInd w:val="0"/>
        <w:ind w:firstLine="540"/>
      </w:pPr>
      <w:r w:rsidRPr="00B80346">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9E0622" w:rsidRPr="00B80346" w:rsidRDefault="001E1687" w:rsidP="009E0622">
      <w:pPr>
        <w:widowControl w:val="0"/>
        <w:autoSpaceDE w:val="0"/>
        <w:autoSpaceDN w:val="0"/>
        <w:adjustRightInd w:val="0"/>
        <w:ind w:firstLine="540"/>
      </w:pPr>
      <w:r>
        <w:t>- выдача (направление)</w:t>
      </w:r>
      <w:r w:rsidR="009E0622" w:rsidRPr="00B80346">
        <w:t xml:space="preserve">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9E0622" w:rsidRPr="00B80346" w:rsidRDefault="009E0622" w:rsidP="009E0622">
      <w:pPr>
        <w:widowControl w:val="0"/>
        <w:autoSpaceDE w:val="0"/>
        <w:autoSpaceDN w:val="0"/>
        <w:adjustRightInd w:val="0"/>
        <w:ind w:firstLine="540"/>
      </w:pPr>
      <w:r w:rsidRPr="00B80346">
        <w:t xml:space="preserve">3.1.2. Последовательность действий при предоставлении муниципальной услуги отражена в </w:t>
      </w:r>
      <w:hyperlink w:anchor="Par680" w:history="1">
        <w:r w:rsidRPr="009F286A">
          <w:t>блок-схеме</w:t>
        </w:r>
      </w:hyperlink>
      <w:r w:rsidRPr="00B80346">
        <w:t>предоставления муниципальной услу</w:t>
      </w:r>
      <w:r w:rsidR="006A56A5" w:rsidRPr="00B80346">
        <w:t>ги, приведенн</w:t>
      </w:r>
      <w:r w:rsidR="002371AA">
        <w:t>ой в приложении №</w:t>
      </w:r>
      <w:r w:rsidR="006A56A5" w:rsidRPr="00B80346">
        <w:t>2</w:t>
      </w:r>
      <w:r w:rsidRPr="00B80346">
        <w:t xml:space="preserve"> к настоящему Административному регламенту.</w:t>
      </w:r>
    </w:p>
    <w:p w:rsidR="009E0622" w:rsidRPr="00B80346" w:rsidRDefault="009E0622" w:rsidP="009E0622">
      <w:pPr>
        <w:widowControl w:val="0"/>
        <w:autoSpaceDE w:val="0"/>
        <w:autoSpaceDN w:val="0"/>
        <w:adjustRightInd w:val="0"/>
        <w:ind w:firstLine="540"/>
      </w:pPr>
      <w:r w:rsidRPr="00B80346">
        <w:t>3.1.3.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E0622" w:rsidRPr="00B80346" w:rsidRDefault="009E0622" w:rsidP="009E0622">
      <w:pPr>
        <w:widowControl w:val="0"/>
        <w:autoSpaceDE w:val="0"/>
        <w:autoSpaceDN w:val="0"/>
        <w:adjustRightInd w:val="0"/>
        <w:ind w:firstLine="540"/>
      </w:pPr>
    </w:p>
    <w:p w:rsidR="009E0622" w:rsidRPr="00B80346" w:rsidRDefault="009E0622" w:rsidP="009E0622">
      <w:pPr>
        <w:widowControl w:val="0"/>
        <w:autoSpaceDE w:val="0"/>
        <w:autoSpaceDN w:val="0"/>
        <w:adjustRightInd w:val="0"/>
        <w:jc w:val="center"/>
        <w:outlineLvl w:val="2"/>
      </w:pPr>
      <w:bookmarkStart w:id="26" w:name="Par276"/>
      <w:bookmarkEnd w:id="26"/>
      <w:r w:rsidRPr="00B80346">
        <w:t>3.2. Прием и регистрация заявления и прилагаемых</w:t>
      </w:r>
    </w:p>
    <w:p w:rsidR="009E0622" w:rsidRPr="00B80346" w:rsidRDefault="009E0622" w:rsidP="009E0622">
      <w:pPr>
        <w:widowControl w:val="0"/>
        <w:autoSpaceDE w:val="0"/>
        <w:autoSpaceDN w:val="0"/>
        <w:adjustRightInd w:val="0"/>
        <w:jc w:val="center"/>
      </w:pPr>
      <w:r w:rsidRPr="00B80346">
        <w:t>к нему документов</w:t>
      </w:r>
    </w:p>
    <w:p w:rsidR="009E0622" w:rsidRPr="00B80346" w:rsidRDefault="009E0622" w:rsidP="009E0622">
      <w:pPr>
        <w:widowControl w:val="0"/>
        <w:autoSpaceDE w:val="0"/>
        <w:autoSpaceDN w:val="0"/>
        <w:adjustRightInd w:val="0"/>
        <w:jc w:val="center"/>
      </w:pPr>
    </w:p>
    <w:p w:rsidR="009E0622" w:rsidRPr="00B80346" w:rsidRDefault="009E0622" w:rsidP="009E0622">
      <w:pPr>
        <w:widowControl w:val="0"/>
        <w:autoSpaceDE w:val="0"/>
        <w:autoSpaceDN w:val="0"/>
        <w:adjustRightInd w:val="0"/>
        <w:ind w:firstLine="540"/>
      </w:pPr>
      <w:r w:rsidRPr="00B80346">
        <w:t xml:space="preserve">3.2.1. Основанием для начала административной процедуры является личное обращение заявителя или его уполномоченного представителя в </w:t>
      </w:r>
      <w:r w:rsidR="00A7438C">
        <w:t>администрацию муниципального района</w:t>
      </w:r>
      <w:r w:rsidRPr="00B80346">
        <w:t xml:space="preserve">, МФЦ с заявлением либо поступление заявления в адрес </w:t>
      </w:r>
      <w:r w:rsidR="002371AA">
        <w:t>администрации муниципального района</w:t>
      </w:r>
      <w:r w:rsidRPr="00B80346">
        <w:t>, направленного посредством почтового отправления с описью вложения и уведомления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E0622" w:rsidRPr="00B80346" w:rsidRDefault="009E0622" w:rsidP="009E0622">
      <w:pPr>
        <w:widowControl w:val="0"/>
        <w:autoSpaceDE w:val="0"/>
        <w:autoSpaceDN w:val="0"/>
        <w:adjustRightInd w:val="0"/>
        <w:ind w:firstLine="540"/>
      </w:pPr>
      <w:r w:rsidRPr="00B80346">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E0622" w:rsidRPr="00B80346" w:rsidRDefault="009E0622" w:rsidP="009E0622">
      <w:pPr>
        <w:widowControl w:val="0"/>
        <w:autoSpaceDE w:val="0"/>
        <w:autoSpaceDN w:val="0"/>
        <w:adjustRightInd w:val="0"/>
        <w:ind w:firstLine="540"/>
      </w:pPr>
      <w:r w:rsidRPr="00B80346">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E0622" w:rsidRPr="00B80346" w:rsidRDefault="009E0622" w:rsidP="009E0622">
      <w:pPr>
        <w:widowControl w:val="0"/>
        <w:autoSpaceDE w:val="0"/>
        <w:autoSpaceDN w:val="0"/>
        <w:adjustRightInd w:val="0"/>
        <w:ind w:firstLine="540"/>
      </w:pPr>
      <w:r w:rsidRPr="00B80346">
        <w:t xml:space="preserve">3.2.3. При личном обращении заявителя или уполномоченного представителя в </w:t>
      </w:r>
      <w:r w:rsidR="00A7438C">
        <w:t>администрацию муниципального района</w:t>
      </w:r>
      <w:r w:rsidRPr="00B80346">
        <w:t>или МФЦ должностное лицо, уполномоченное на прием документов:</w:t>
      </w:r>
    </w:p>
    <w:p w:rsidR="009E0622" w:rsidRPr="00B80346" w:rsidRDefault="009E0622" w:rsidP="009E0622">
      <w:pPr>
        <w:widowControl w:val="0"/>
        <w:autoSpaceDE w:val="0"/>
        <w:autoSpaceDN w:val="0"/>
        <w:adjustRightInd w:val="0"/>
        <w:ind w:firstLine="540"/>
      </w:pPr>
      <w:r w:rsidRPr="00B80346">
        <w:t>- устанавливает предмет обращения, устанавливает личность заявителя, проверяет документ, удостоверяющий личность заявителя;</w:t>
      </w:r>
    </w:p>
    <w:p w:rsidR="009E0622" w:rsidRPr="00B80346" w:rsidRDefault="009E0622" w:rsidP="009E0622">
      <w:pPr>
        <w:widowControl w:val="0"/>
        <w:autoSpaceDE w:val="0"/>
        <w:autoSpaceDN w:val="0"/>
        <w:adjustRightInd w:val="0"/>
        <w:ind w:firstLine="540"/>
      </w:pPr>
      <w:r w:rsidRPr="00B80346">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E0622" w:rsidRPr="00B80346" w:rsidRDefault="009E0622" w:rsidP="009E0622">
      <w:pPr>
        <w:widowControl w:val="0"/>
        <w:autoSpaceDE w:val="0"/>
        <w:autoSpaceDN w:val="0"/>
        <w:adjustRightInd w:val="0"/>
        <w:ind w:firstLine="540"/>
      </w:pPr>
      <w:r w:rsidRPr="00B80346">
        <w:t>- проверяет заявления установленным требованиям;</w:t>
      </w:r>
    </w:p>
    <w:p w:rsidR="009E0622" w:rsidRPr="00B80346" w:rsidRDefault="009E0622" w:rsidP="009E0622">
      <w:pPr>
        <w:widowControl w:val="0"/>
        <w:autoSpaceDE w:val="0"/>
        <w:autoSpaceDN w:val="0"/>
        <w:adjustRightInd w:val="0"/>
        <w:ind w:firstLine="540"/>
      </w:pPr>
      <w:r w:rsidRPr="00B80346">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E0622" w:rsidRPr="00B80346" w:rsidRDefault="009E0622" w:rsidP="009E0622">
      <w:pPr>
        <w:widowControl w:val="0"/>
        <w:autoSpaceDE w:val="0"/>
        <w:autoSpaceDN w:val="0"/>
        <w:adjustRightInd w:val="0"/>
        <w:ind w:firstLine="540"/>
      </w:pPr>
      <w:r w:rsidRPr="00B80346">
        <w:t>- регистрирует заявление с прилагаемым комплектом документов;</w:t>
      </w:r>
    </w:p>
    <w:p w:rsidR="009E0622" w:rsidRPr="00B80346" w:rsidRDefault="009E0622" w:rsidP="009E0622">
      <w:pPr>
        <w:widowControl w:val="0"/>
        <w:autoSpaceDE w:val="0"/>
        <w:autoSpaceDN w:val="0"/>
        <w:adjustRightInd w:val="0"/>
        <w:ind w:firstLine="540"/>
      </w:pPr>
      <w:r w:rsidRPr="00B80346">
        <w:t>- выдает расписку в получении документов</w:t>
      </w:r>
      <w:r w:rsidR="006A56A5" w:rsidRPr="00B80346">
        <w:t>.</w:t>
      </w:r>
    </w:p>
    <w:p w:rsidR="009E0622" w:rsidRPr="00B80346" w:rsidRDefault="009E0622" w:rsidP="009E0622">
      <w:pPr>
        <w:widowControl w:val="0"/>
        <w:autoSpaceDE w:val="0"/>
        <w:autoSpaceDN w:val="0"/>
        <w:adjustRightInd w:val="0"/>
        <w:ind w:firstLine="540"/>
      </w:pPr>
      <w:r w:rsidRPr="00B80346">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2371AA">
        <w:t>администрации муниципального района</w:t>
      </w:r>
      <w:r w:rsidRPr="00B80346">
        <w:t>по месту нахождения переустраиваемого и (или) перепланируемого жилого помещения в течение одного дня с момента регистрации.</w:t>
      </w:r>
    </w:p>
    <w:p w:rsidR="009E0622" w:rsidRPr="00B80346" w:rsidRDefault="009E0622" w:rsidP="009E0622">
      <w:pPr>
        <w:widowControl w:val="0"/>
        <w:autoSpaceDE w:val="0"/>
        <w:autoSpaceDN w:val="0"/>
        <w:adjustRightInd w:val="0"/>
        <w:ind w:firstLine="540"/>
      </w:pPr>
      <w:r w:rsidRPr="00B80346">
        <w:t xml:space="preserve">3.2.5. При наличии оснований, указанных в </w:t>
      </w:r>
      <w:hyperlink w:anchor="Par172" w:history="1">
        <w:r w:rsidRPr="009F286A">
          <w:t>п. 2.7</w:t>
        </w:r>
      </w:hyperlink>
      <w:r w:rsidRPr="00B80346">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E0622" w:rsidRPr="00B80346" w:rsidRDefault="009E0622" w:rsidP="009E0622">
      <w:pPr>
        <w:widowControl w:val="0"/>
        <w:autoSpaceDE w:val="0"/>
        <w:autoSpaceDN w:val="0"/>
        <w:adjustRightInd w:val="0"/>
        <w:ind w:firstLine="540"/>
      </w:pPr>
      <w:r w:rsidRPr="00B80346">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9E0622" w:rsidRPr="00B80346" w:rsidRDefault="009E0622" w:rsidP="009E0622">
      <w:pPr>
        <w:widowControl w:val="0"/>
        <w:autoSpaceDE w:val="0"/>
        <w:autoSpaceDN w:val="0"/>
        <w:adjustRightInd w:val="0"/>
        <w:ind w:firstLine="540"/>
      </w:pPr>
      <w:r w:rsidRPr="00B80346">
        <w:t>3.2.7. Максимальный срок исполнения административной процедуры - 1 календарный день.</w:t>
      </w:r>
    </w:p>
    <w:p w:rsidR="009E0622" w:rsidRPr="00B80346" w:rsidRDefault="009E0622" w:rsidP="009E0622">
      <w:pPr>
        <w:widowControl w:val="0"/>
        <w:autoSpaceDE w:val="0"/>
        <w:autoSpaceDN w:val="0"/>
        <w:adjustRightInd w:val="0"/>
        <w:ind w:firstLine="540"/>
      </w:pPr>
    </w:p>
    <w:p w:rsidR="009E0622" w:rsidRPr="00B80346" w:rsidRDefault="009E0622" w:rsidP="009E0622">
      <w:pPr>
        <w:widowControl w:val="0"/>
        <w:autoSpaceDE w:val="0"/>
        <w:autoSpaceDN w:val="0"/>
        <w:adjustRightInd w:val="0"/>
        <w:jc w:val="center"/>
        <w:outlineLvl w:val="2"/>
      </w:pPr>
      <w:bookmarkStart w:id="27" w:name="Par295"/>
      <w:bookmarkEnd w:id="27"/>
      <w:r w:rsidRPr="00B80346">
        <w:t>3.3. Рассмотрение представленных документов и истребование</w:t>
      </w:r>
    </w:p>
    <w:p w:rsidR="009E0622" w:rsidRPr="00B80346" w:rsidRDefault="009E0622" w:rsidP="009E0622">
      <w:pPr>
        <w:widowControl w:val="0"/>
        <w:autoSpaceDE w:val="0"/>
        <w:autoSpaceDN w:val="0"/>
        <w:adjustRightInd w:val="0"/>
        <w:jc w:val="center"/>
      </w:pPr>
      <w:r w:rsidRPr="00B80346">
        <w:t xml:space="preserve">документов (сведений), </w:t>
      </w:r>
      <w:r w:rsidRPr="009F286A">
        <w:rPr>
          <w:color w:val="000000"/>
        </w:rPr>
        <w:t xml:space="preserve">указанных в </w:t>
      </w:r>
      <w:hyperlink w:anchor="Par154" w:history="1">
        <w:r w:rsidRPr="009F286A">
          <w:rPr>
            <w:color w:val="000000"/>
          </w:rPr>
          <w:t>пункте 2.6.2</w:t>
        </w:r>
      </w:hyperlink>
      <w:r w:rsidRPr="00B80346">
        <w:t>настоящего</w:t>
      </w:r>
    </w:p>
    <w:p w:rsidR="009E0622" w:rsidRPr="00B80346" w:rsidRDefault="009E0622" w:rsidP="009E0622">
      <w:pPr>
        <w:widowControl w:val="0"/>
        <w:autoSpaceDE w:val="0"/>
        <w:autoSpaceDN w:val="0"/>
        <w:adjustRightInd w:val="0"/>
        <w:jc w:val="center"/>
      </w:pPr>
      <w:r w:rsidRPr="00B80346">
        <w:t>Административного регламента, в рамках межведомственного</w:t>
      </w:r>
    </w:p>
    <w:p w:rsidR="009E0622" w:rsidRPr="00B80346" w:rsidRDefault="009E0622" w:rsidP="009E0622">
      <w:pPr>
        <w:widowControl w:val="0"/>
        <w:autoSpaceDE w:val="0"/>
        <w:autoSpaceDN w:val="0"/>
        <w:adjustRightInd w:val="0"/>
        <w:jc w:val="center"/>
      </w:pPr>
      <w:r w:rsidRPr="00B80346">
        <w:t>взаимодействия, которые находятся в распоряжении</w:t>
      </w:r>
    </w:p>
    <w:p w:rsidR="009E0622" w:rsidRPr="00B80346" w:rsidRDefault="009E0622" w:rsidP="009E0622">
      <w:pPr>
        <w:widowControl w:val="0"/>
        <w:autoSpaceDE w:val="0"/>
        <w:autoSpaceDN w:val="0"/>
        <w:adjustRightInd w:val="0"/>
        <w:jc w:val="center"/>
      </w:pPr>
      <w:r w:rsidRPr="00B80346">
        <w:t>государственных органов, органов местного самоуправления</w:t>
      </w:r>
    </w:p>
    <w:p w:rsidR="009E0622" w:rsidRPr="00B80346" w:rsidRDefault="009E0622" w:rsidP="009E0622">
      <w:pPr>
        <w:widowControl w:val="0"/>
        <w:autoSpaceDE w:val="0"/>
        <w:autoSpaceDN w:val="0"/>
        <w:adjustRightInd w:val="0"/>
        <w:jc w:val="center"/>
      </w:pPr>
      <w:r w:rsidRPr="00B80346">
        <w:t>и иных органов</w:t>
      </w:r>
    </w:p>
    <w:p w:rsidR="009E0622" w:rsidRPr="00B80346" w:rsidRDefault="009E0622" w:rsidP="009E0622">
      <w:pPr>
        <w:widowControl w:val="0"/>
        <w:autoSpaceDE w:val="0"/>
        <w:autoSpaceDN w:val="0"/>
        <w:adjustRightInd w:val="0"/>
        <w:ind w:firstLine="540"/>
      </w:pPr>
    </w:p>
    <w:p w:rsidR="009E0622" w:rsidRPr="00B80346" w:rsidRDefault="009E0622" w:rsidP="009E0622">
      <w:pPr>
        <w:widowControl w:val="0"/>
        <w:autoSpaceDE w:val="0"/>
        <w:autoSpaceDN w:val="0"/>
        <w:adjustRightInd w:val="0"/>
        <w:ind w:firstLine="540"/>
      </w:pPr>
      <w:r w:rsidRPr="00B80346">
        <w:t xml:space="preserve">3.3.1. Основанием для начала административной процедуры является поступление заявления и прилагаемых к нему документов в </w:t>
      </w:r>
      <w:r w:rsidR="00A7438C">
        <w:t>администрацию муниципального района</w:t>
      </w:r>
      <w:r w:rsidRPr="00B80346">
        <w:t>.</w:t>
      </w:r>
    </w:p>
    <w:p w:rsidR="009E0622" w:rsidRPr="00B80346" w:rsidRDefault="009E0622" w:rsidP="009E0622">
      <w:pPr>
        <w:widowControl w:val="0"/>
        <w:autoSpaceDE w:val="0"/>
        <w:autoSpaceDN w:val="0"/>
        <w:adjustRightInd w:val="0"/>
        <w:ind w:firstLine="540"/>
      </w:pPr>
      <w:r w:rsidRPr="00B80346">
        <w:t xml:space="preserve">3.3.2. </w:t>
      </w:r>
      <w:r w:rsidR="009F286A" w:rsidRPr="00A247F3">
        <w:t>Непосредственно муниципальную услугу предоставл</w:t>
      </w:r>
      <w:r w:rsidR="00A247F3">
        <w:t>яе</w:t>
      </w:r>
      <w:r w:rsidR="009F286A" w:rsidRPr="00A247F3">
        <w:t>т</w:t>
      </w:r>
      <w:r w:rsidR="00A247F3" w:rsidRPr="00A247F3">
        <w:t xml:space="preserve"> в</w:t>
      </w:r>
      <w:r w:rsidR="009F286A" w:rsidRPr="00A247F3">
        <w:t xml:space="preserve"> отдел</w:t>
      </w:r>
      <w:r w:rsidR="00A247F3" w:rsidRPr="00A247F3">
        <w:t>е</w:t>
      </w:r>
      <w:r w:rsidR="009F286A" w:rsidRPr="00A247F3">
        <w:t xml:space="preserve"> по строительству</w:t>
      </w:r>
      <w:r w:rsidR="00A247F3" w:rsidRPr="00A247F3">
        <w:t>, архитектуре, транспорту и ЖКХ, должностное лицо, ответственное за предоставление муниципальной услуги (далее - специалист).</w:t>
      </w:r>
    </w:p>
    <w:p w:rsidR="009E0622" w:rsidRPr="009F286A" w:rsidRDefault="009E0622" w:rsidP="009E0622">
      <w:pPr>
        <w:widowControl w:val="0"/>
        <w:autoSpaceDE w:val="0"/>
        <w:autoSpaceDN w:val="0"/>
        <w:adjustRightInd w:val="0"/>
        <w:ind w:firstLine="540"/>
        <w:rPr>
          <w:color w:val="000000"/>
        </w:rPr>
      </w:pPr>
      <w:r w:rsidRPr="00B80346">
        <w:t xml:space="preserve">3.3.3. Специалист проводит проверку заявления и прилагаемых документов на соответствие требованиям, установленным </w:t>
      </w:r>
      <w:hyperlink w:anchor="Par132" w:history="1">
        <w:r w:rsidRPr="009F286A">
          <w:rPr>
            <w:color w:val="000000"/>
          </w:rPr>
          <w:t>пунктом 2.6</w:t>
        </w:r>
      </w:hyperlink>
      <w:r w:rsidRPr="009F286A">
        <w:rPr>
          <w:color w:val="000000"/>
        </w:rPr>
        <w:t xml:space="preserve"> настоящего Административного регламента.</w:t>
      </w:r>
    </w:p>
    <w:p w:rsidR="009E0622" w:rsidRPr="00B80346" w:rsidRDefault="009E0622" w:rsidP="009E0622">
      <w:pPr>
        <w:widowControl w:val="0"/>
        <w:autoSpaceDE w:val="0"/>
        <w:autoSpaceDN w:val="0"/>
        <w:adjustRightInd w:val="0"/>
        <w:ind w:firstLine="540"/>
      </w:pPr>
      <w:r w:rsidRPr="009F286A">
        <w:rPr>
          <w:color w:val="000000"/>
        </w:rPr>
        <w:t xml:space="preserve">3.3.4. В случае отсутствия оснований, установленных </w:t>
      </w:r>
      <w:hyperlink w:anchor="Par180" w:history="1">
        <w:r w:rsidRPr="009F286A">
          <w:rPr>
            <w:color w:val="000000"/>
          </w:rPr>
          <w:t>пунктом 2.8</w:t>
        </w:r>
      </w:hyperlink>
      <w:r w:rsidRPr="009F286A">
        <w:rPr>
          <w:color w:val="000000"/>
        </w:rPr>
        <w:t xml:space="preserve"> настоящего Административного регламента, а также отсутствия в представленном пакете документов, указанных в </w:t>
      </w:r>
      <w:hyperlink w:anchor="Par154" w:history="1">
        <w:r w:rsidRPr="009F286A">
          <w:rPr>
            <w:color w:val="000000"/>
          </w:rPr>
          <w:t>пункте 2.6.2</w:t>
        </w:r>
      </w:hyperlink>
      <w:r w:rsidRPr="009F286A">
        <w:rPr>
          <w:color w:val="000000"/>
        </w:rPr>
        <w:t>, специалист в рамках межведомственного взаимодействия в течение 5 рабочих</w:t>
      </w:r>
      <w:r w:rsidRPr="00B80346">
        <w:t xml:space="preserve"> дней направляет запрос в:</w:t>
      </w:r>
    </w:p>
    <w:p w:rsidR="009E0622" w:rsidRPr="00B80346" w:rsidRDefault="009E0622" w:rsidP="009E0622">
      <w:pPr>
        <w:widowControl w:val="0"/>
        <w:autoSpaceDE w:val="0"/>
        <w:autoSpaceDN w:val="0"/>
        <w:adjustRightInd w:val="0"/>
        <w:ind w:firstLine="540"/>
      </w:pPr>
      <w:r w:rsidRPr="00B80346">
        <w:t>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w:t>
      </w:r>
    </w:p>
    <w:p w:rsidR="009E0622" w:rsidRPr="00B80346" w:rsidRDefault="009E0622" w:rsidP="009E0622">
      <w:pPr>
        <w:widowControl w:val="0"/>
        <w:autoSpaceDE w:val="0"/>
        <w:autoSpaceDN w:val="0"/>
        <w:adjustRightInd w:val="0"/>
        <w:ind w:firstLine="540"/>
      </w:pPr>
      <w:r w:rsidRPr="00B80346">
        <w:t>Запрос должен содержать:</w:t>
      </w:r>
    </w:p>
    <w:p w:rsidR="009E0622" w:rsidRPr="009F286A" w:rsidRDefault="009E0622" w:rsidP="009E0622">
      <w:pPr>
        <w:widowControl w:val="0"/>
        <w:autoSpaceDE w:val="0"/>
        <w:autoSpaceDN w:val="0"/>
        <w:adjustRightInd w:val="0"/>
        <w:ind w:firstLine="540"/>
        <w:rPr>
          <w:color w:val="000000"/>
        </w:rPr>
      </w:pPr>
      <w:r w:rsidRPr="009F286A">
        <w:rPr>
          <w:color w:val="000000"/>
        </w:rPr>
        <w:t>- кадастровый (условный) номер объекта недвижимости;</w:t>
      </w:r>
    </w:p>
    <w:p w:rsidR="009E0622" w:rsidRPr="009F286A" w:rsidRDefault="009E0622" w:rsidP="009E0622">
      <w:pPr>
        <w:widowControl w:val="0"/>
        <w:autoSpaceDE w:val="0"/>
        <w:autoSpaceDN w:val="0"/>
        <w:adjustRightInd w:val="0"/>
        <w:ind w:firstLine="540"/>
        <w:rPr>
          <w:color w:val="000000"/>
        </w:rPr>
      </w:pPr>
      <w:r w:rsidRPr="009F286A">
        <w:rPr>
          <w:color w:val="000000"/>
        </w:rPr>
        <w:t xml:space="preserve">- </w:t>
      </w:r>
      <w:hyperlink r:id="rId18" w:history="1">
        <w:r w:rsidRPr="009F286A">
          <w:rPr>
            <w:color w:val="000000"/>
          </w:rPr>
          <w:t>ОКАТО</w:t>
        </w:r>
      </w:hyperlink>
      <w:r w:rsidRPr="009F286A">
        <w:rPr>
          <w:color w:val="000000"/>
        </w:rPr>
        <w:t>;</w:t>
      </w:r>
    </w:p>
    <w:p w:rsidR="009E0622" w:rsidRPr="00B80346" w:rsidRDefault="009E0622" w:rsidP="009E0622">
      <w:pPr>
        <w:widowControl w:val="0"/>
        <w:autoSpaceDE w:val="0"/>
        <w:autoSpaceDN w:val="0"/>
        <w:adjustRightInd w:val="0"/>
        <w:ind w:firstLine="540"/>
      </w:pPr>
      <w:r w:rsidRPr="009F286A">
        <w:rPr>
          <w:color w:val="000000"/>
        </w:rPr>
        <w:t xml:space="preserve">- район, </w:t>
      </w:r>
      <w:r w:rsidRPr="00B80346">
        <w:t>населенный пункт, улица, дом, корпус, строение,квартира;</w:t>
      </w:r>
    </w:p>
    <w:p w:rsidR="009E0622" w:rsidRPr="00B80346" w:rsidRDefault="009E0622" w:rsidP="009E0622">
      <w:pPr>
        <w:widowControl w:val="0"/>
        <w:autoSpaceDE w:val="0"/>
        <w:autoSpaceDN w:val="0"/>
        <w:adjustRightInd w:val="0"/>
        <w:ind w:firstLine="540"/>
      </w:pPr>
      <w:r w:rsidRPr="00B80346">
        <w:t>- наименование объекта;</w:t>
      </w:r>
    </w:p>
    <w:p w:rsidR="009E0622" w:rsidRPr="00B80346" w:rsidRDefault="009E0622" w:rsidP="009E0622">
      <w:pPr>
        <w:widowControl w:val="0"/>
        <w:autoSpaceDE w:val="0"/>
        <w:autoSpaceDN w:val="0"/>
        <w:adjustRightInd w:val="0"/>
        <w:ind w:firstLine="540"/>
      </w:pPr>
      <w:r w:rsidRPr="00B80346">
        <w:t>- назначение объекта;</w:t>
      </w:r>
    </w:p>
    <w:p w:rsidR="009E0622" w:rsidRPr="00B80346" w:rsidRDefault="009E0622" w:rsidP="009E0622">
      <w:pPr>
        <w:widowControl w:val="0"/>
        <w:autoSpaceDE w:val="0"/>
        <w:autoSpaceDN w:val="0"/>
        <w:adjustRightInd w:val="0"/>
        <w:ind w:firstLine="540"/>
      </w:pPr>
      <w:r w:rsidRPr="00B80346">
        <w:t>- площадь объекта;</w:t>
      </w:r>
    </w:p>
    <w:p w:rsidR="009E0622" w:rsidRPr="00B80346" w:rsidRDefault="009E0622" w:rsidP="009E0622">
      <w:pPr>
        <w:widowControl w:val="0"/>
        <w:autoSpaceDE w:val="0"/>
        <w:autoSpaceDN w:val="0"/>
        <w:adjustRightInd w:val="0"/>
        <w:ind w:firstLine="540"/>
      </w:pPr>
      <w:r w:rsidRPr="00B80346">
        <w:t>орган технического учета и технической инвентаризации объектов капитального строительства на получение технического паспорта переустраиваемого и (или) перепланируемого жилого помещения.</w:t>
      </w:r>
    </w:p>
    <w:p w:rsidR="009E0622" w:rsidRPr="00B80346" w:rsidRDefault="009E0622" w:rsidP="009E0622">
      <w:pPr>
        <w:widowControl w:val="0"/>
        <w:autoSpaceDE w:val="0"/>
        <w:autoSpaceDN w:val="0"/>
        <w:adjustRightInd w:val="0"/>
        <w:ind w:firstLine="540"/>
      </w:pPr>
      <w:r w:rsidRPr="00B80346">
        <w:t>Запрос должен содержать:</w:t>
      </w:r>
    </w:p>
    <w:p w:rsidR="009E0622" w:rsidRPr="009F286A" w:rsidRDefault="009E0622" w:rsidP="009E0622">
      <w:pPr>
        <w:widowControl w:val="0"/>
        <w:autoSpaceDE w:val="0"/>
        <w:autoSpaceDN w:val="0"/>
        <w:adjustRightInd w:val="0"/>
        <w:ind w:firstLine="540"/>
        <w:rPr>
          <w:color w:val="000000"/>
        </w:rPr>
      </w:pPr>
      <w:r w:rsidRPr="00B80346">
        <w:t xml:space="preserve">- </w:t>
      </w:r>
      <w:r w:rsidRPr="009F286A">
        <w:rPr>
          <w:color w:val="000000"/>
        </w:rPr>
        <w:t>кадастровый (условный) номер объекта недвижимости;</w:t>
      </w:r>
    </w:p>
    <w:p w:rsidR="009E0622" w:rsidRPr="009F286A" w:rsidRDefault="009E0622" w:rsidP="009E0622">
      <w:pPr>
        <w:widowControl w:val="0"/>
        <w:autoSpaceDE w:val="0"/>
        <w:autoSpaceDN w:val="0"/>
        <w:adjustRightInd w:val="0"/>
        <w:ind w:firstLine="540"/>
        <w:rPr>
          <w:color w:val="000000"/>
        </w:rPr>
      </w:pPr>
      <w:r w:rsidRPr="009F286A">
        <w:rPr>
          <w:color w:val="000000"/>
        </w:rPr>
        <w:t xml:space="preserve">- </w:t>
      </w:r>
      <w:hyperlink r:id="rId19" w:history="1">
        <w:r w:rsidRPr="009F286A">
          <w:rPr>
            <w:color w:val="000000"/>
          </w:rPr>
          <w:t>ОКАТО</w:t>
        </w:r>
      </w:hyperlink>
      <w:r w:rsidRPr="009F286A">
        <w:rPr>
          <w:color w:val="000000"/>
        </w:rPr>
        <w:t>;</w:t>
      </w:r>
    </w:p>
    <w:p w:rsidR="009E0622" w:rsidRPr="009F286A" w:rsidRDefault="009E0622" w:rsidP="009E0622">
      <w:pPr>
        <w:widowControl w:val="0"/>
        <w:autoSpaceDE w:val="0"/>
        <w:autoSpaceDN w:val="0"/>
        <w:adjustRightInd w:val="0"/>
        <w:ind w:firstLine="540"/>
        <w:rPr>
          <w:color w:val="000000"/>
        </w:rPr>
      </w:pPr>
      <w:r w:rsidRPr="009F286A">
        <w:rPr>
          <w:color w:val="000000"/>
        </w:rPr>
        <w:t>- район, населенный пункт, улица, дом, корпус, строение,квартира;</w:t>
      </w:r>
    </w:p>
    <w:p w:rsidR="009E0622" w:rsidRPr="00B80346" w:rsidRDefault="009E0622" w:rsidP="009E0622">
      <w:pPr>
        <w:widowControl w:val="0"/>
        <w:autoSpaceDE w:val="0"/>
        <w:autoSpaceDN w:val="0"/>
        <w:adjustRightInd w:val="0"/>
        <w:ind w:firstLine="540"/>
      </w:pPr>
      <w:r w:rsidRPr="009F286A">
        <w:rPr>
          <w:color w:val="000000"/>
        </w:rPr>
        <w:t xml:space="preserve">- наименование </w:t>
      </w:r>
      <w:r w:rsidRPr="00B80346">
        <w:t>объекта;</w:t>
      </w:r>
    </w:p>
    <w:p w:rsidR="009E0622" w:rsidRPr="00B80346" w:rsidRDefault="009E0622" w:rsidP="009E0622">
      <w:pPr>
        <w:widowControl w:val="0"/>
        <w:autoSpaceDE w:val="0"/>
        <w:autoSpaceDN w:val="0"/>
        <w:adjustRightInd w:val="0"/>
        <w:ind w:firstLine="540"/>
      </w:pPr>
      <w:r w:rsidRPr="00B80346">
        <w:t>- назначение объекта;</w:t>
      </w:r>
    </w:p>
    <w:p w:rsidR="009E0622" w:rsidRPr="00B80346" w:rsidRDefault="009E0622" w:rsidP="009E0622">
      <w:pPr>
        <w:widowControl w:val="0"/>
        <w:autoSpaceDE w:val="0"/>
        <w:autoSpaceDN w:val="0"/>
        <w:adjustRightInd w:val="0"/>
        <w:ind w:firstLine="540"/>
      </w:pPr>
      <w:r w:rsidRPr="00B80346">
        <w:t>- площадь объекта;</w:t>
      </w:r>
    </w:p>
    <w:p w:rsidR="009E0622" w:rsidRPr="00B80346" w:rsidRDefault="009E0622" w:rsidP="009E0622">
      <w:pPr>
        <w:widowControl w:val="0"/>
        <w:autoSpaceDE w:val="0"/>
        <w:autoSpaceDN w:val="0"/>
        <w:adjustRightInd w:val="0"/>
        <w:ind w:firstLine="540"/>
      </w:pPr>
      <w:r w:rsidRPr="00B80346">
        <w:t>департамент культуры и архивного дела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E0622" w:rsidRPr="00B80346" w:rsidRDefault="009E0622" w:rsidP="009E0622">
      <w:pPr>
        <w:widowControl w:val="0"/>
        <w:autoSpaceDE w:val="0"/>
        <w:autoSpaceDN w:val="0"/>
        <w:adjustRightInd w:val="0"/>
        <w:ind w:firstLine="540"/>
      </w:pPr>
      <w:r w:rsidRPr="00B80346">
        <w:t>Запрос должен содержать:</w:t>
      </w:r>
    </w:p>
    <w:p w:rsidR="009E0622" w:rsidRPr="00B80346" w:rsidRDefault="009E0622" w:rsidP="009E0622">
      <w:pPr>
        <w:widowControl w:val="0"/>
        <w:autoSpaceDE w:val="0"/>
        <w:autoSpaceDN w:val="0"/>
        <w:adjustRightInd w:val="0"/>
        <w:ind w:firstLine="540"/>
      </w:pPr>
      <w:r w:rsidRPr="00B80346">
        <w:t>- данные о заявителе - физическом лице (Ф.И.О., паспортные данные);</w:t>
      </w:r>
    </w:p>
    <w:p w:rsidR="009E0622" w:rsidRPr="00B80346" w:rsidRDefault="009E0622" w:rsidP="009E0622">
      <w:pPr>
        <w:widowControl w:val="0"/>
        <w:autoSpaceDE w:val="0"/>
        <w:autoSpaceDN w:val="0"/>
        <w:adjustRightInd w:val="0"/>
        <w:ind w:firstLine="540"/>
      </w:pPr>
      <w:r w:rsidRPr="00B80346">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9E0622" w:rsidRPr="00B80346" w:rsidRDefault="009E0622" w:rsidP="009E0622">
      <w:pPr>
        <w:widowControl w:val="0"/>
        <w:autoSpaceDE w:val="0"/>
        <w:autoSpaceDN w:val="0"/>
        <w:adjustRightInd w:val="0"/>
        <w:ind w:firstLine="540"/>
      </w:pPr>
      <w:r w:rsidRPr="00B80346">
        <w:t>- кадастровый (условный) номер объекта недвижимости;</w:t>
      </w:r>
    </w:p>
    <w:p w:rsidR="009E0622" w:rsidRPr="00B80346" w:rsidRDefault="009E0622" w:rsidP="009E0622">
      <w:pPr>
        <w:widowControl w:val="0"/>
        <w:autoSpaceDE w:val="0"/>
        <w:autoSpaceDN w:val="0"/>
        <w:adjustRightInd w:val="0"/>
        <w:ind w:firstLine="540"/>
      </w:pPr>
      <w:r w:rsidRPr="00B80346">
        <w:t>- район, населенный пункт, улица, дом, корпус, строение, квартира;</w:t>
      </w:r>
    </w:p>
    <w:p w:rsidR="009E0622" w:rsidRPr="00B80346" w:rsidRDefault="009E0622" w:rsidP="009E0622">
      <w:pPr>
        <w:widowControl w:val="0"/>
        <w:autoSpaceDE w:val="0"/>
        <w:autoSpaceDN w:val="0"/>
        <w:adjustRightInd w:val="0"/>
        <w:ind w:firstLine="540"/>
      </w:pPr>
      <w:r w:rsidRPr="00B80346">
        <w:t>- наименование объекта;</w:t>
      </w:r>
    </w:p>
    <w:p w:rsidR="009E0622" w:rsidRPr="00B80346" w:rsidRDefault="009E0622" w:rsidP="009E0622">
      <w:pPr>
        <w:widowControl w:val="0"/>
        <w:autoSpaceDE w:val="0"/>
        <w:autoSpaceDN w:val="0"/>
        <w:adjustRightInd w:val="0"/>
        <w:ind w:firstLine="540"/>
      </w:pPr>
      <w:r w:rsidRPr="00B80346">
        <w:t>- назначение объекта;</w:t>
      </w:r>
    </w:p>
    <w:p w:rsidR="009E0622" w:rsidRPr="00B80346" w:rsidRDefault="009E0622" w:rsidP="009E0622">
      <w:pPr>
        <w:widowControl w:val="0"/>
        <w:autoSpaceDE w:val="0"/>
        <w:autoSpaceDN w:val="0"/>
        <w:adjustRightInd w:val="0"/>
        <w:ind w:firstLine="540"/>
      </w:pPr>
      <w:r w:rsidRPr="00B80346">
        <w:t>- площадь объекта.</w:t>
      </w:r>
    </w:p>
    <w:p w:rsidR="009E0622" w:rsidRPr="00B80346" w:rsidRDefault="009E0622" w:rsidP="009E0622">
      <w:pPr>
        <w:widowControl w:val="0"/>
        <w:autoSpaceDE w:val="0"/>
        <w:autoSpaceDN w:val="0"/>
        <w:adjustRightInd w:val="0"/>
        <w:ind w:firstLine="540"/>
      </w:pPr>
      <w:r w:rsidRPr="00B80346">
        <w:t>К запросу прилагаются:</w:t>
      </w:r>
    </w:p>
    <w:p w:rsidR="009E0622" w:rsidRPr="00B80346" w:rsidRDefault="009E0622" w:rsidP="009E0622">
      <w:pPr>
        <w:widowControl w:val="0"/>
        <w:autoSpaceDE w:val="0"/>
        <w:autoSpaceDN w:val="0"/>
        <w:adjustRightInd w:val="0"/>
        <w:ind w:firstLine="540"/>
      </w:pPr>
      <w:r w:rsidRPr="00B80346">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9E0622" w:rsidRPr="00B80346" w:rsidRDefault="009E0622" w:rsidP="009E0622">
      <w:pPr>
        <w:widowControl w:val="0"/>
        <w:autoSpaceDE w:val="0"/>
        <w:autoSpaceDN w:val="0"/>
        <w:adjustRightInd w:val="0"/>
        <w:ind w:firstLine="540"/>
      </w:pPr>
      <w:r w:rsidRPr="00B80346">
        <w:t>- технический паспорт переустраиваемого и (или) перепланируемого жилого помещения.</w:t>
      </w:r>
    </w:p>
    <w:p w:rsidR="009E0622" w:rsidRPr="00B80346" w:rsidRDefault="009E0622" w:rsidP="009E0622">
      <w:pPr>
        <w:widowControl w:val="0"/>
        <w:autoSpaceDE w:val="0"/>
        <w:autoSpaceDN w:val="0"/>
        <w:adjustRightInd w:val="0"/>
        <w:ind w:firstLine="540"/>
      </w:pPr>
      <w:r w:rsidRPr="00B80346">
        <w:t>3.3.5. По результатам полученных сведений (документов) специалист осуществляет проверку документов.</w:t>
      </w:r>
    </w:p>
    <w:p w:rsidR="009E0622" w:rsidRPr="00B80346" w:rsidRDefault="009E0622" w:rsidP="009E0622">
      <w:pPr>
        <w:widowControl w:val="0"/>
        <w:autoSpaceDE w:val="0"/>
        <w:autoSpaceDN w:val="0"/>
        <w:adjustRightInd w:val="0"/>
        <w:ind w:firstLine="540"/>
      </w:pPr>
      <w:r w:rsidRPr="00B80346">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9E0622" w:rsidRPr="00B80346" w:rsidRDefault="009E0622" w:rsidP="009E0622">
      <w:pPr>
        <w:widowControl w:val="0"/>
        <w:autoSpaceDE w:val="0"/>
        <w:autoSpaceDN w:val="0"/>
        <w:adjustRightInd w:val="0"/>
        <w:ind w:firstLine="540"/>
      </w:pPr>
      <w:r w:rsidRPr="00B80346">
        <w:t xml:space="preserve">3.3.6. Результатом административной процедуры является установление предмета отсутствия оснований, </w:t>
      </w:r>
      <w:r w:rsidRPr="009F286A">
        <w:rPr>
          <w:color w:val="000000"/>
        </w:rPr>
        <w:t xml:space="preserve">указанных в </w:t>
      </w:r>
      <w:hyperlink w:anchor="Par180" w:history="1">
        <w:r w:rsidRPr="009F286A">
          <w:rPr>
            <w:color w:val="000000"/>
          </w:rPr>
          <w:t>пункте 2.8</w:t>
        </w:r>
      </w:hyperlink>
      <w:r w:rsidRPr="009F286A">
        <w:rPr>
          <w:color w:val="000000"/>
        </w:rPr>
        <w:t xml:space="preserve"> настоящего </w:t>
      </w:r>
      <w:r w:rsidRPr="00B80346">
        <w:t>Административного регламента.</w:t>
      </w:r>
    </w:p>
    <w:p w:rsidR="009E0622" w:rsidRPr="00B80346" w:rsidRDefault="009E0622" w:rsidP="009E0622">
      <w:pPr>
        <w:widowControl w:val="0"/>
        <w:autoSpaceDE w:val="0"/>
        <w:autoSpaceDN w:val="0"/>
        <w:adjustRightInd w:val="0"/>
        <w:ind w:firstLine="540"/>
      </w:pPr>
      <w:r w:rsidRPr="00B80346">
        <w:t>Максимальный срок исполнения административной процедуры - 31 календарный день.</w:t>
      </w:r>
    </w:p>
    <w:p w:rsidR="009E0622" w:rsidRPr="00B80346" w:rsidRDefault="009E0622" w:rsidP="009E0622">
      <w:pPr>
        <w:widowControl w:val="0"/>
        <w:autoSpaceDE w:val="0"/>
        <w:autoSpaceDN w:val="0"/>
        <w:adjustRightInd w:val="0"/>
        <w:ind w:firstLine="540"/>
      </w:pPr>
    </w:p>
    <w:p w:rsidR="009E0622" w:rsidRPr="00B80346" w:rsidRDefault="009E0622" w:rsidP="009E0622">
      <w:pPr>
        <w:widowControl w:val="0"/>
        <w:autoSpaceDE w:val="0"/>
        <w:autoSpaceDN w:val="0"/>
        <w:adjustRightInd w:val="0"/>
        <w:jc w:val="center"/>
        <w:outlineLvl w:val="2"/>
      </w:pPr>
      <w:bookmarkStart w:id="28" w:name="Par343"/>
      <w:bookmarkEnd w:id="28"/>
      <w:r w:rsidRPr="00B80346">
        <w:t>3.4. Подготовка проекта решения о согласовании</w:t>
      </w:r>
    </w:p>
    <w:p w:rsidR="009E0622" w:rsidRPr="00B80346" w:rsidRDefault="009E0622" w:rsidP="009E0622">
      <w:pPr>
        <w:widowControl w:val="0"/>
        <w:autoSpaceDE w:val="0"/>
        <w:autoSpaceDN w:val="0"/>
        <w:adjustRightInd w:val="0"/>
        <w:jc w:val="center"/>
      </w:pPr>
      <w:r w:rsidRPr="00B80346">
        <w:t>переустройства и (или) перепланировки жилого помещения либо</w:t>
      </w:r>
    </w:p>
    <w:p w:rsidR="009E0622" w:rsidRPr="00B80346" w:rsidRDefault="009E0622" w:rsidP="009E0622">
      <w:pPr>
        <w:widowControl w:val="0"/>
        <w:autoSpaceDE w:val="0"/>
        <w:autoSpaceDN w:val="0"/>
        <w:adjustRightInd w:val="0"/>
        <w:jc w:val="center"/>
      </w:pPr>
      <w:r w:rsidRPr="00B80346">
        <w:t>подготовка решения о мотивированном отказе в предоставлении</w:t>
      </w:r>
    </w:p>
    <w:p w:rsidR="009E0622" w:rsidRPr="00B80346" w:rsidRDefault="009E0622" w:rsidP="009E0622">
      <w:pPr>
        <w:widowControl w:val="0"/>
        <w:autoSpaceDE w:val="0"/>
        <w:autoSpaceDN w:val="0"/>
        <w:adjustRightInd w:val="0"/>
        <w:jc w:val="center"/>
      </w:pPr>
      <w:r w:rsidRPr="00B80346">
        <w:t>муниципальной услуги</w:t>
      </w:r>
    </w:p>
    <w:p w:rsidR="009E0622" w:rsidRPr="00B80346" w:rsidRDefault="009E0622" w:rsidP="009E0622">
      <w:pPr>
        <w:widowControl w:val="0"/>
        <w:autoSpaceDE w:val="0"/>
        <w:autoSpaceDN w:val="0"/>
        <w:adjustRightInd w:val="0"/>
        <w:jc w:val="center"/>
      </w:pPr>
    </w:p>
    <w:p w:rsidR="009E0622" w:rsidRPr="009F286A" w:rsidRDefault="009E0622" w:rsidP="009E0622">
      <w:pPr>
        <w:widowControl w:val="0"/>
        <w:autoSpaceDE w:val="0"/>
        <w:autoSpaceDN w:val="0"/>
        <w:adjustRightInd w:val="0"/>
        <w:ind w:firstLine="540"/>
        <w:rPr>
          <w:color w:val="000000"/>
        </w:rPr>
      </w:pPr>
      <w:r w:rsidRPr="00B80346">
        <w:t xml:space="preserve">3.4.1. В случае отсутствия оснований, </w:t>
      </w:r>
      <w:r w:rsidRPr="009F286A">
        <w:rPr>
          <w:color w:val="000000"/>
        </w:rPr>
        <w:t xml:space="preserve">указанных в </w:t>
      </w:r>
      <w:hyperlink w:anchor="Par180" w:history="1">
        <w:r w:rsidRPr="009F286A">
          <w:rPr>
            <w:color w:val="000000"/>
          </w:rPr>
          <w:t>пункте 2.8</w:t>
        </w:r>
      </w:hyperlink>
      <w:r w:rsidRPr="009F286A">
        <w:rPr>
          <w:color w:val="000000"/>
        </w:rPr>
        <w:t xml:space="preserve"> настоящего Административного регламента, принимается решение о согласовании переустройства и (или) перепланировки жилого помещения.</w:t>
      </w:r>
    </w:p>
    <w:p w:rsidR="009E0622" w:rsidRPr="009F286A" w:rsidRDefault="009E0622" w:rsidP="009E0622">
      <w:pPr>
        <w:widowControl w:val="0"/>
        <w:autoSpaceDE w:val="0"/>
        <w:autoSpaceDN w:val="0"/>
        <w:adjustRightInd w:val="0"/>
        <w:ind w:firstLine="540"/>
        <w:rPr>
          <w:color w:val="000000"/>
        </w:rPr>
      </w:pPr>
      <w:r w:rsidRPr="009F286A">
        <w:rPr>
          <w:color w:val="000000"/>
        </w:rPr>
        <w:t xml:space="preserve">3.4.2. В случае наличия оснований, указанных в </w:t>
      </w:r>
      <w:hyperlink w:anchor="Par180" w:history="1">
        <w:r w:rsidRPr="009F286A">
          <w:rPr>
            <w:color w:val="000000"/>
          </w:rPr>
          <w:t>пункте 2.8</w:t>
        </w:r>
      </w:hyperlink>
      <w:r w:rsidRPr="009F286A">
        <w:rPr>
          <w:color w:val="000000"/>
        </w:rPr>
        <w:t xml:space="preserve"> настоящего Административного регламента, принимается решение об отказе в предоставлении муниципальной услуги.</w:t>
      </w:r>
    </w:p>
    <w:p w:rsidR="009E0622" w:rsidRPr="009F286A" w:rsidRDefault="009E0622" w:rsidP="009E0622">
      <w:pPr>
        <w:widowControl w:val="0"/>
        <w:autoSpaceDE w:val="0"/>
        <w:autoSpaceDN w:val="0"/>
        <w:adjustRightInd w:val="0"/>
        <w:ind w:firstLine="540"/>
        <w:rPr>
          <w:color w:val="000000"/>
        </w:rPr>
      </w:pPr>
      <w:r w:rsidRPr="009F286A">
        <w:rPr>
          <w:color w:val="000000"/>
        </w:rPr>
        <w:t>3.4.3. По результатам принятого решения специалист:</w:t>
      </w:r>
    </w:p>
    <w:p w:rsidR="009E0622" w:rsidRPr="009F286A" w:rsidRDefault="009E0622" w:rsidP="009E0622">
      <w:pPr>
        <w:widowControl w:val="0"/>
        <w:autoSpaceDE w:val="0"/>
        <w:autoSpaceDN w:val="0"/>
        <w:adjustRightInd w:val="0"/>
        <w:ind w:firstLine="540"/>
        <w:rPr>
          <w:color w:val="000000"/>
        </w:rPr>
      </w:pPr>
      <w:r w:rsidRPr="009F286A">
        <w:rPr>
          <w:color w:val="000000"/>
        </w:rPr>
        <w:t>3.4.3.1. Готовит проект решения</w:t>
      </w:r>
      <w:r w:rsidR="003350CB" w:rsidRPr="009F286A">
        <w:rPr>
          <w:color w:val="000000"/>
        </w:rPr>
        <w:t xml:space="preserve">,в форме постановления </w:t>
      </w:r>
      <w:r w:rsidR="002371AA" w:rsidRPr="009F286A">
        <w:rPr>
          <w:color w:val="000000"/>
        </w:rPr>
        <w:t>администрации муниципального района</w:t>
      </w:r>
      <w:r w:rsidR="003350CB" w:rsidRPr="009F286A">
        <w:rPr>
          <w:color w:val="000000"/>
        </w:rPr>
        <w:t>,</w:t>
      </w:r>
      <w:r w:rsidRPr="009F286A">
        <w:rPr>
          <w:color w:val="000000"/>
        </w:rPr>
        <w:t xml:space="preserve">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w:t>
      </w:r>
      <w:hyperlink r:id="rId20" w:history="1">
        <w:r w:rsidRPr="009F286A">
          <w:rPr>
            <w:color w:val="000000"/>
          </w:rPr>
          <w:t>частью 1 статьи 27</w:t>
        </w:r>
      </w:hyperlink>
      <w:r w:rsidRPr="009F286A">
        <w:rPr>
          <w:color w:val="000000"/>
        </w:rPr>
        <w:t xml:space="preserve"> Жилищного кодекса Российской Федерации.</w:t>
      </w:r>
    </w:p>
    <w:p w:rsidR="009E0622" w:rsidRPr="00B80346" w:rsidRDefault="009E0622" w:rsidP="009E0622">
      <w:pPr>
        <w:widowControl w:val="0"/>
        <w:autoSpaceDE w:val="0"/>
        <w:autoSpaceDN w:val="0"/>
        <w:adjustRightInd w:val="0"/>
        <w:ind w:firstLine="540"/>
      </w:pPr>
      <w:r w:rsidRPr="009F286A">
        <w:rPr>
          <w:color w:val="000000"/>
        </w:rPr>
        <w:t xml:space="preserve">3.4.3.2. Передает подготовленные проект решения о согласовании переустройства и (или) перепланировки жилого помещения либо </w:t>
      </w:r>
      <w:r w:rsidRPr="00B80346">
        <w:t xml:space="preserve">решение о мотивированном отказе в предоставлении муниципальной услуги на </w:t>
      </w:r>
      <w:r w:rsidRPr="00A247F3">
        <w:t xml:space="preserve">подписание </w:t>
      </w:r>
      <w:r w:rsidR="008C32CF" w:rsidRPr="00A247F3">
        <w:t>главе</w:t>
      </w:r>
      <w:r w:rsidR="002371AA" w:rsidRPr="00A247F3">
        <w:t xml:space="preserve"> администрации</w:t>
      </w:r>
      <w:r w:rsidR="00B80346" w:rsidRPr="00A247F3">
        <w:t>Воробьевского муниципального района</w:t>
      </w:r>
      <w:r w:rsidR="00A247F3">
        <w:t xml:space="preserve"> или уполномоченному должностному лицу</w:t>
      </w:r>
      <w:r w:rsidRPr="00B80346">
        <w:t>.</w:t>
      </w:r>
    </w:p>
    <w:p w:rsidR="009E0622" w:rsidRPr="00B80346" w:rsidRDefault="009E0622" w:rsidP="009E0622">
      <w:pPr>
        <w:widowControl w:val="0"/>
        <w:autoSpaceDE w:val="0"/>
        <w:autoSpaceDN w:val="0"/>
        <w:adjustRightInd w:val="0"/>
        <w:ind w:firstLine="540"/>
      </w:pPr>
      <w:r w:rsidRPr="00B80346">
        <w:t>3.4.3.3. Регистрирует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9E0622" w:rsidRPr="00B80346" w:rsidRDefault="009E0622" w:rsidP="009E0622">
      <w:pPr>
        <w:widowControl w:val="0"/>
        <w:autoSpaceDE w:val="0"/>
        <w:autoSpaceDN w:val="0"/>
        <w:adjustRightInd w:val="0"/>
        <w:ind w:firstLine="540"/>
      </w:pPr>
      <w:r w:rsidRPr="00B80346">
        <w:t xml:space="preserve">3.4.4. При поступлении в </w:t>
      </w:r>
      <w:r w:rsidR="00A7438C">
        <w:t>администрацию муниципального района</w:t>
      </w:r>
      <w:r w:rsidRPr="00B80346">
        <w:t xml:space="preserve">заявления о согласовании переустройства и (или) перепланировки жилого помещения через МФЦ зарегистрированное решение </w:t>
      </w:r>
      <w:r w:rsidR="001E1687">
        <w:t>администрация муниципального района</w:t>
      </w:r>
      <w:r w:rsidRPr="00B80346">
        <w:t>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МФЦ в день регистрации указанных документов.</w:t>
      </w:r>
    </w:p>
    <w:p w:rsidR="009E0622" w:rsidRPr="00B80346" w:rsidRDefault="009E0622" w:rsidP="009E0622">
      <w:pPr>
        <w:widowControl w:val="0"/>
        <w:autoSpaceDE w:val="0"/>
        <w:autoSpaceDN w:val="0"/>
        <w:adjustRightInd w:val="0"/>
        <w:ind w:firstLine="540"/>
      </w:pPr>
      <w:r w:rsidRPr="00B80346">
        <w:t xml:space="preserve">3.4.5. Результатом административной процедуры является принятие решения </w:t>
      </w:r>
      <w:r w:rsidR="002371AA">
        <w:t>администрации муниципального района</w:t>
      </w:r>
      <w:r w:rsidRPr="00B80346">
        <w:t>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9E0622" w:rsidRPr="00B80346" w:rsidRDefault="009E0622" w:rsidP="009E0622">
      <w:pPr>
        <w:widowControl w:val="0"/>
        <w:autoSpaceDE w:val="0"/>
        <w:autoSpaceDN w:val="0"/>
        <w:adjustRightInd w:val="0"/>
        <w:ind w:firstLine="540"/>
      </w:pPr>
      <w:r w:rsidRPr="00B80346">
        <w:t>3.4.6. Максимальный срок исполнения административной процедуры - 10 календарных дней.</w:t>
      </w:r>
    </w:p>
    <w:p w:rsidR="009E0622" w:rsidRPr="00B80346" w:rsidRDefault="009E0622" w:rsidP="009E0622">
      <w:pPr>
        <w:widowControl w:val="0"/>
        <w:autoSpaceDE w:val="0"/>
        <w:autoSpaceDN w:val="0"/>
        <w:adjustRightInd w:val="0"/>
        <w:ind w:firstLine="540"/>
      </w:pPr>
    </w:p>
    <w:p w:rsidR="009E0622" w:rsidRPr="00B80346" w:rsidRDefault="009E0622" w:rsidP="009E0622">
      <w:pPr>
        <w:widowControl w:val="0"/>
        <w:autoSpaceDE w:val="0"/>
        <w:autoSpaceDN w:val="0"/>
        <w:adjustRightInd w:val="0"/>
        <w:jc w:val="center"/>
        <w:outlineLvl w:val="2"/>
      </w:pPr>
      <w:bookmarkStart w:id="29" w:name="Par359"/>
      <w:bookmarkEnd w:id="29"/>
      <w:r w:rsidRPr="00B80346">
        <w:t>3.5. Выдача (направление) заявителю решения о согласовании</w:t>
      </w:r>
    </w:p>
    <w:p w:rsidR="009E0622" w:rsidRPr="00B80346" w:rsidRDefault="009E0622" w:rsidP="009E0622">
      <w:pPr>
        <w:widowControl w:val="0"/>
        <w:autoSpaceDE w:val="0"/>
        <w:autoSpaceDN w:val="0"/>
        <w:adjustRightInd w:val="0"/>
        <w:jc w:val="center"/>
      </w:pPr>
      <w:r w:rsidRPr="00B80346">
        <w:t>переустройства и (или) перепланировки жилого помещения либо</w:t>
      </w:r>
    </w:p>
    <w:p w:rsidR="009E0622" w:rsidRPr="00B80346" w:rsidRDefault="009E0622" w:rsidP="009E0622">
      <w:pPr>
        <w:widowControl w:val="0"/>
        <w:autoSpaceDE w:val="0"/>
        <w:autoSpaceDN w:val="0"/>
        <w:adjustRightInd w:val="0"/>
        <w:jc w:val="center"/>
      </w:pPr>
      <w:r w:rsidRPr="00B80346">
        <w:t>решения о мотивированном отказе в предоставлении</w:t>
      </w:r>
    </w:p>
    <w:p w:rsidR="009E0622" w:rsidRPr="00B80346" w:rsidRDefault="009E0622" w:rsidP="009E0622">
      <w:pPr>
        <w:widowControl w:val="0"/>
        <w:autoSpaceDE w:val="0"/>
        <w:autoSpaceDN w:val="0"/>
        <w:adjustRightInd w:val="0"/>
        <w:jc w:val="center"/>
      </w:pPr>
      <w:r w:rsidRPr="00B80346">
        <w:t>муниципальной услуги</w:t>
      </w:r>
    </w:p>
    <w:p w:rsidR="009E0622" w:rsidRPr="00B80346" w:rsidRDefault="009E0622" w:rsidP="009E0622">
      <w:pPr>
        <w:widowControl w:val="0"/>
        <w:autoSpaceDE w:val="0"/>
        <w:autoSpaceDN w:val="0"/>
        <w:adjustRightInd w:val="0"/>
        <w:ind w:firstLine="540"/>
      </w:pPr>
    </w:p>
    <w:p w:rsidR="009E0622" w:rsidRPr="00B80346" w:rsidRDefault="009E0622" w:rsidP="009E0622">
      <w:pPr>
        <w:widowControl w:val="0"/>
        <w:autoSpaceDE w:val="0"/>
        <w:autoSpaceDN w:val="0"/>
        <w:adjustRightInd w:val="0"/>
        <w:ind w:firstLine="540"/>
      </w:pPr>
      <w:r w:rsidRPr="00B80346">
        <w:t xml:space="preserve">3.5.1.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w:t>
      </w:r>
      <w:r w:rsidR="002371AA">
        <w:t>администрации муниципального района</w:t>
      </w:r>
      <w:r w:rsidRPr="00B80346">
        <w:t xml:space="preserve"> или в МФЦ.</w:t>
      </w:r>
    </w:p>
    <w:p w:rsidR="009E0622" w:rsidRPr="00B80346" w:rsidRDefault="009E0622" w:rsidP="009E0622">
      <w:pPr>
        <w:widowControl w:val="0"/>
        <w:autoSpaceDE w:val="0"/>
        <w:autoSpaceDN w:val="0"/>
        <w:adjustRightInd w:val="0"/>
        <w:ind w:firstLine="540"/>
      </w:pPr>
      <w:r w:rsidRPr="00B80346">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9E0622" w:rsidRPr="00B80346" w:rsidRDefault="009E0622" w:rsidP="009E0622">
      <w:pPr>
        <w:widowControl w:val="0"/>
        <w:autoSpaceDE w:val="0"/>
        <w:autoSpaceDN w:val="0"/>
        <w:adjustRightInd w:val="0"/>
        <w:ind w:firstLine="540"/>
      </w:pPr>
      <w:r w:rsidRPr="00B80346">
        <w:t>3.5.3. Максимальный срок исполнения административной процедуры - 3 календарных дня.</w:t>
      </w:r>
    </w:p>
    <w:p w:rsidR="009E0622" w:rsidRPr="00B80346" w:rsidRDefault="009E0622" w:rsidP="009E0622">
      <w:pPr>
        <w:widowControl w:val="0"/>
        <w:autoSpaceDE w:val="0"/>
        <w:autoSpaceDN w:val="0"/>
        <w:adjustRightInd w:val="0"/>
        <w:ind w:firstLine="540"/>
      </w:pPr>
    </w:p>
    <w:p w:rsidR="009E0622" w:rsidRPr="00B80346" w:rsidRDefault="009E0622" w:rsidP="009E0622">
      <w:pPr>
        <w:widowControl w:val="0"/>
        <w:autoSpaceDE w:val="0"/>
        <w:autoSpaceDN w:val="0"/>
        <w:adjustRightInd w:val="0"/>
        <w:jc w:val="center"/>
        <w:outlineLvl w:val="2"/>
      </w:pPr>
      <w:bookmarkStart w:id="30" w:name="Par368"/>
      <w:bookmarkEnd w:id="30"/>
      <w:r w:rsidRPr="00B80346">
        <w:t>3.6. Подача заявителем запроса и иных документов,</w:t>
      </w:r>
    </w:p>
    <w:p w:rsidR="009E0622" w:rsidRPr="00B80346" w:rsidRDefault="009E0622" w:rsidP="009E0622">
      <w:pPr>
        <w:widowControl w:val="0"/>
        <w:autoSpaceDE w:val="0"/>
        <w:autoSpaceDN w:val="0"/>
        <w:adjustRightInd w:val="0"/>
        <w:jc w:val="center"/>
      </w:pPr>
      <w:r w:rsidRPr="00B80346">
        <w:t>необходимых для предоставления муниципальной услуги, и прием</w:t>
      </w:r>
    </w:p>
    <w:p w:rsidR="009E0622" w:rsidRPr="00B80346" w:rsidRDefault="009E0622" w:rsidP="009E0622">
      <w:pPr>
        <w:widowControl w:val="0"/>
        <w:autoSpaceDE w:val="0"/>
        <w:autoSpaceDN w:val="0"/>
        <w:adjustRightInd w:val="0"/>
        <w:jc w:val="center"/>
      </w:pPr>
      <w:r w:rsidRPr="00B80346">
        <w:t>таких запросов и документов в электронной форме</w:t>
      </w:r>
    </w:p>
    <w:p w:rsidR="009E0622" w:rsidRPr="00B80346" w:rsidRDefault="009E0622" w:rsidP="009E0622">
      <w:pPr>
        <w:widowControl w:val="0"/>
        <w:autoSpaceDE w:val="0"/>
        <w:autoSpaceDN w:val="0"/>
        <w:adjustRightInd w:val="0"/>
        <w:jc w:val="center"/>
      </w:pPr>
    </w:p>
    <w:p w:rsidR="009E0622" w:rsidRPr="00B80346" w:rsidRDefault="009E0622" w:rsidP="009E0622">
      <w:pPr>
        <w:widowControl w:val="0"/>
        <w:autoSpaceDE w:val="0"/>
        <w:autoSpaceDN w:val="0"/>
        <w:adjustRightInd w:val="0"/>
        <w:ind w:firstLine="540"/>
      </w:pPr>
      <w:r w:rsidRPr="00B80346">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E0622" w:rsidRPr="00B80346" w:rsidRDefault="009E0622" w:rsidP="009E0622">
      <w:pPr>
        <w:widowControl w:val="0"/>
        <w:autoSpaceDE w:val="0"/>
        <w:autoSpaceDN w:val="0"/>
        <w:adjustRightInd w:val="0"/>
        <w:ind w:firstLine="540"/>
      </w:pPr>
      <w:r w:rsidRPr="00B80346">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E0622" w:rsidRPr="00B80346" w:rsidRDefault="009E0622" w:rsidP="009E0622">
      <w:pPr>
        <w:widowControl w:val="0"/>
        <w:autoSpaceDE w:val="0"/>
        <w:autoSpaceDN w:val="0"/>
        <w:adjustRightInd w:val="0"/>
        <w:ind w:firstLine="540"/>
      </w:pPr>
      <w:r w:rsidRPr="00B80346">
        <w:t>3.6.3. Получение результата муниципальной услуги в электронной форме предусмотрено.</w:t>
      </w:r>
    </w:p>
    <w:p w:rsidR="009E0622" w:rsidRPr="00B80346" w:rsidRDefault="009E0622" w:rsidP="009E0622">
      <w:pPr>
        <w:widowControl w:val="0"/>
        <w:autoSpaceDE w:val="0"/>
        <w:autoSpaceDN w:val="0"/>
        <w:adjustRightInd w:val="0"/>
        <w:ind w:firstLine="540"/>
      </w:pPr>
    </w:p>
    <w:p w:rsidR="009E0622" w:rsidRPr="00B80346" w:rsidRDefault="009E0622" w:rsidP="009E0622">
      <w:pPr>
        <w:widowControl w:val="0"/>
        <w:autoSpaceDE w:val="0"/>
        <w:autoSpaceDN w:val="0"/>
        <w:adjustRightInd w:val="0"/>
        <w:jc w:val="center"/>
        <w:outlineLvl w:val="2"/>
      </w:pPr>
      <w:bookmarkStart w:id="31" w:name="Par378"/>
      <w:bookmarkEnd w:id="31"/>
      <w:r w:rsidRPr="00B80346">
        <w:t xml:space="preserve">3.7. Взаимодействие </w:t>
      </w:r>
      <w:r w:rsidR="002371AA">
        <w:t>администрации муниципального района</w:t>
      </w:r>
      <w:r w:rsidRPr="00B80346">
        <w:t>с иными органами</w:t>
      </w:r>
    </w:p>
    <w:p w:rsidR="009E0622" w:rsidRPr="00B80346" w:rsidRDefault="009E0622" w:rsidP="009E0622">
      <w:pPr>
        <w:widowControl w:val="0"/>
        <w:autoSpaceDE w:val="0"/>
        <w:autoSpaceDN w:val="0"/>
        <w:adjustRightInd w:val="0"/>
        <w:jc w:val="center"/>
      </w:pPr>
      <w:r w:rsidRPr="00B80346">
        <w:t>государственной власти, органами местного самоуправления</w:t>
      </w:r>
    </w:p>
    <w:p w:rsidR="009E0622" w:rsidRPr="00B80346" w:rsidRDefault="009E0622" w:rsidP="009E0622">
      <w:pPr>
        <w:widowControl w:val="0"/>
        <w:autoSpaceDE w:val="0"/>
        <w:autoSpaceDN w:val="0"/>
        <w:adjustRightInd w:val="0"/>
        <w:jc w:val="center"/>
      </w:pPr>
      <w:r w:rsidRPr="00B80346">
        <w:t>и организациями, участвующими в предоставлении</w:t>
      </w:r>
    </w:p>
    <w:p w:rsidR="009E0622" w:rsidRPr="00B80346" w:rsidRDefault="009E0622" w:rsidP="009E0622">
      <w:pPr>
        <w:widowControl w:val="0"/>
        <w:autoSpaceDE w:val="0"/>
        <w:autoSpaceDN w:val="0"/>
        <w:adjustRightInd w:val="0"/>
        <w:jc w:val="center"/>
      </w:pPr>
      <w:r w:rsidRPr="00B80346">
        <w:t>муниципальных услуг в электронной форме</w:t>
      </w:r>
    </w:p>
    <w:p w:rsidR="009E0622" w:rsidRPr="00B80346" w:rsidRDefault="009E0622" w:rsidP="009E0622">
      <w:pPr>
        <w:widowControl w:val="0"/>
        <w:autoSpaceDE w:val="0"/>
        <w:autoSpaceDN w:val="0"/>
        <w:adjustRightInd w:val="0"/>
        <w:jc w:val="center"/>
      </w:pPr>
    </w:p>
    <w:p w:rsidR="009E0622" w:rsidRPr="00B80346" w:rsidRDefault="009E0622" w:rsidP="009E0622">
      <w:pPr>
        <w:widowControl w:val="0"/>
        <w:autoSpaceDE w:val="0"/>
        <w:autoSpaceDN w:val="0"/>
        <w:adjustRightInd w:val="0"/>
        <w:ind w:firstLine="540"/>
      </w:pPr>
      <w:r w:rsidRPr="00B80346">
        <w:t xml:space="preserve">Для получения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предусмотрено межведомственное взаимодействие </w:t>
      </w:r>
      <w:r w:rsidR="002371AA">
        <w:t>администрации муниципального района</w:t>
      </w:r>
      <w:r w:rsidRPr="00B80346">
        <w:t>с Управлением Федеральной службы государственной регистрации, кадастра и картографии по Воронежской области в электронной форме.</w:t>
      </w:r>
    </w:p>
    <w:p w:rsidR="009E0622" w:rsidRPr="00B80346" w:rsidRDefault="009E0622" w:rsidP="009E0622">
      <w:pPr>
        <w:widowControl w:val="0"/>
        <w:autoSpaceDE w:val="0"/>
        <w:autoSpaceDN w:val="0"/>
        <w:adjustRightInd w:val="0"/>
        <w:ind w:firstLine="540"/>
      </w:pPr>
      <w:r w:rsidRPr="00B80346">
        <w:t>Заявитель вправе представить указанный документ самостоятельно.</w:t>
      </w:r>
    </w:p>
    <w:p w:rsidR="009E0622" w:rsidRPr="00B80346" w:rsidRDefault="009E0622" w:rsidP="009E0622">
      <w:pPr>
        <w:widowControl w:val="0"/>
        <w:autoSpaceDE w:val="0"/>
        <w:autoSpaceDN w:val="0"/>
        <w:adjustRightInd w:val="0"/>
        <w:ind w:firstLine="540"/>
      </w:pPr>
    </w:p>
    <w:p w:rsidR="006A56A5" w:rsidRPr="00B80346" w:rsidRDefault="006A56A5" w:rsidP="006A56A5">
      <w:pPr>
        <w:widowControl w:val="0"/>
        <w:autoSpaceDE w:val="0"/>
        <w:autoSpaceDN w:val="0"/>
        <w:adjustRightInd w:val="0"/>
        <w:jc w:val="center"/>
        <w:outlineLvl w:val="1"/>
      </w:pPr>
      <w:bookmarkStart w:id="32" w:name="Par386"/>
      <w:bookmarkEnd w:id="32"/>
      <w:r w:rsidRPr="00B80346">
        <w:t>4. ФОРМЫ КОНТРОЛЯ ЗА ИСПОЛНЕНИЕМ</w:t>
      </w:r>
    </w:p>
    <w:p w:rsidR="006A56A5" w:rsidRPr="00B80346" w:rsidRDefault="006A56A5" w:rsidP="006A56A5">
      <w:pPr>
        <w:widowControl w:val="0"/>
        <w:autoSpaceDE w:val="0"/>
        <w:autoSpaceDN w:val="0"/>
        <w:adjustRightInd w:val="0"/>
        <w:jc w:val="center"/>
      </w:pPr>
      <w:r w:rsidRPr="00B80346">
        <w:t>АДМИНИСТРАТИВНОГО РЕГЛАМЕНТА</w:t>
      </w:r>
    </w:p>
    <w:p w:rsidR="006A56A5" w:rsidRPr="00B80346" w:rsidRDefault="006A56A5" w:rsidP="006A56A5">
      <w:pPr>
        <w:widowControl w:val="0"/>
        <w:autoSpaceDE w:val="0"/>
        <w:autoSpaceDN w:val="0"/>
        <w:adjustRightInd w:val="0"/>
      </w:pPr>
    </w:p>
    <w:p w:rsidR="006A56A5" w:rsidRPr="00B80346" w:rsidRDefault="006A56A5" w:rsidP="006A56A5">
      <w:pPr>
        <w:widowControl w:val="0"/>
        <w:autoSpaceDE w:val="0"/>
        <w:autoSpaceDN w:val="0"/>
        <w:adjustRightInd w:val="0"/>
        <w:ind w:firstLine="540"/>
      </w:pPr>
      <w:r w:rsidRPr="00B80346">
        <w:t>4.1. Текущий контроль организации предоставления муниципальной услуги осуществл</w:t>
      </w:r>
      <w:r w:rsidR="008C32CF" w:rsidRPr="00B80346">
        <w:t xml:space="preserve">яется главой </w:t>
      </w:r>
      <w:r w:rsidR="00B80346">
        <w:t>Воробьевского муниципального района</w:t>
      </w:r>
      <w:r w:rsidRPr="00B80346">
        <w:t>.</w:t>
      </w:r>
    </w:p>
    <w:p w:rsidR="006A56A5" w:rsidRPr="00B80346" w:rsidRDefault="006A56A5" w:rsidP="006A56A5">
      <w:pPr>
        <w:widowControl w:val="0"/>
        <w:autoSpaceDE w:val="0"/>
        <w:autoSpaceDN w:val="0"/>
        <w:adjustRightInd w:val="0"/>
        <w:ind w:firstLine="540"/>
      </w:pPr>
      <w:r w:rsidRPr="00B80346">
        <w:t xml:space="preserve">4.2. Перечень иных должностных лиц </w:t>
      </w:r>
      <w:r w:rsidR="002371AA">
        <w:t>администрации муниципального района</w:t>
      </w:r>
      <w:r w:rsidRPr="00B80346">
        <w:t xml:space="preserve">,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 правовым актом, должностными инструкциями муниципальных служащих </w:t>
      </w:r>
      <w:r w:rsidR="002371AA">
        <w:t>администрации муниципального района</w:t>
      </w:r>
      <w:r w:rsidRPr="00B80346">
        <w:t>.</w:t>
      </w:r>
    </w:p>
    <w:p w:rsidR="006A56A5" w:rsidRPr="00B80346" w:rsidRDefault="006A56A5" w:rsidP="006A56A5">
      <w:pPr>
        <w:widowControl w:val="0"/>
        <w:autoSpaceDE w:val="0"/>
        <w:autoSpaceDN w:val="0"/>
        <w:adjustRightInd w:val="0"/>
        <w:ind w:firstLine="540"/>
      </w:pPr>
      <w:r w:rsidRPr="00B80346">
        <w:t xml:space="preserve">Муниципальные служащие </w:t>
      </w:r>
      <w:r w:rsidR="002371AA">
        <w:t>администрации муниципального района</w:t>
      </w:r>
      <w:r w:rsidRPr="00B80346">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A56A5" w:rsidRPr="00B80346" w:rsidRDefault="006A56A5" w:rsidP="006A56A5">
      <w:pPr>
        <w:widowControl w:val="0"/>
        <w:autoSpaceDE w:val="0"/>
        <w:autoSpaceDN w:val="0"/>
        <w:adjustRightInd w:val="0"/>
        <w:ind w:firstLine="540"/>
      </w:pPr>
      <w:r w:rsidRPr="00B80346">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rsidR="002371AA">
        <w:t>администрации муниципального района</w:t>
      </w:r>
      <w:r w:rsidRPr="00B80346">
        <w:t xml:space="preserve"> положений настоящего Административного регламента, иных нормативных правовых актов Российской Федерации, Воронежской области, </w:t>
      </w:r>
      <w:r w:rsidR="002371AA">
        <w:t>администрации муниципального района</w:t>
      </w:r>
      <w:r w:rsidRPr="00B80346">
        <w:t>.</w:t>
      </w:r>
    </w:p>
    <w:p w:rsidR="006A56A5" w:rsidRPr="00B80346" w:rsidRDefault="006A56A5" w:rsidP="006A56A5">
      <w:pPr>
        <w:widowControl w:val="0"/>
        <w:autoSpaceDE w:val="0"/>
        <w:autoSpaceDN w:val="0"/>
        <w:adjustRightInd w:val="0"/>
        <w:ind w:firstLine="540"/>
      </w:pPr>
      <w:r w:rsidRPr="00B80346">
        <w:t>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планов работы, утверждаемых муниципальным правовым актом.</w:t>
      </w:r>
    </w:p>
    <w:p w:rsidR="006A56A5" w:rsidRPr="00B80346" w:rsidRDefault="006A56A5" w:rsidP="006A56A5">
      <w:pPr>
        <w:widowControl w:val="0"/>
        <w:autoSpaceDE w:val="0"/>
        <w:autoSpaceDN w:val="0"/>
        <w:adjustRightInd w:val="0"/>
        <w:ind w:firstLine="540"/>
      </w:pPr>
      <w:r w:rsidRPr="00B80346">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муниципальным правовым актом.</w:t>
      </w:r>
    </w:p>
    <w:p w:rsidR="006A56A5" w:rsidRPr="00B80346" w:rsidRDefault="006A56A5" w:rsidP="006A56A5">
      <w:pPr>
        <w:widowControl w:val="0"/>
        <w:autoSpaceDE w:val="0"/>
        <w:autoSpaceDN w:val="0"/>
        <w:adjustRightInd w:val="0"/>
        <w:ind w:firstLine="540"/>
      </w:pPr>
      <w:r w:rsidRPr="00B80346">
        <w:t>Результаты проверки оформляются в виде справки, в которой отмечаются выявленные недостатки и указываются предложения по их устранению.</w:t>
      </w:r>
    </w:p>
    <w:p w:rsidR="006A56A5" w:rsidRPr="00B80346" w:rsidRDefault="006A56A5" w:rsidP="006A56A5">
      <w:pPr>
        <w:widowControl w:val="0"/>
        <w:autoSpaceDE w:val="0"/>
        <w:autoSpaceDN w:val="0"/>
        <w:adjustRightInd w:val="0"/>
        <w:ind w:firstLine="540"/>
      </w:pPr>
      <w:r w:rsidRPr="00B80346">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A56A5" w:rsidRPr="00B80346" w:rsidRDefault="006A56A5" w:rsidP="006A56A5">
      <w:pPr>
        <w:autoSpaceDE w:val="0"/>
        <w:autoSpaceDN w:val="0"/>
        <w:adjustRightInd w:val="0"/>
        <w:ind w:firstLine="540"/>
      </w:pPr>
      <w:r w:rsidRPr="00B80346">
        <w:t xml:space="preserve">4.5. Контроль деятельности </w:t>
      </w:r>
      <w:r w:rsidR="002371AA">
        <w:t>администрации муниципального района</w:t>
      </w:r>
      <w:r w:rsidRPr="00B80346">
        <w:t xml:space="preserve"> ос</w:t>
      </w:r>
      <w:r w:rsidR="008C32CF" w:rsidRPr="00B80346">
        <w:t xml:space="preserve">уществляет глава </w:t>
      </w:r>
      <w:r w:rsidR="00B80346">
        <w:t>Воробьевского муниципального района</w:t>
      </w:r>
      <w:r w:rsidRPr="00B80346">
        <w:t>.</w:t>
      </w:r>
    </w:p>
    <w:p w:rsidR="006A56A5" w:rsidRPr="00B80346" w:rsidRDefault="006A56A5" w:rsidP="006A56A5">
      <w:pPr>
        <w:widowControl w:val="0"/>
        <w:autoSpaceDE w:val="0"/>
        <w:autoSpaceDN w:val="0"/>
        <w:adjustRightInd w:val="0"/>
        <w:ind w:firstLine="540"/>
      </w:pPr>
      <w:r w:rsidRPr="00B80346">
        <w:t>4.6.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E0622" w:rsidRPr="00B80346" w:rsidRDefault="009E0622" w:rsidP="009E0622">
      <w:pPr>
        <w:widowControl w:val="0"/>
        <w:autoSpaceDE w:val="0"/>
        <w:autoSpaceDN w:val="0"/>
        <w:adjustRightInd w:val="0"/>
        <w:ind w:firstLine="540"/>
      </w:pPr>
    </w:p>
    <w:p w:rsidR="006A56A5" w:rsidRPr="00B80346" w:rsidRDefault="006A56A5" w:rsidP="006A56A5">
      <w:pPr>
        <w:widowControl w:val="0"/>
        <w:autoSpaceDE w:val="0"/>
        <w:autoSpaceDN w:val="0"/>
        <w:adjustRightInd w:val="0"/>
        <w:jc w:val="center"/>
        <w:outlineLvl w:val="1"/>
      </w:pPr>
      <w:bookmarkStart w:id="33" w:name="Par399"/>
      <w:bookmarkEnd w:id="33"/>
      <w:r w:rsidRPr="00B80346">
        <w:t>5. ДОСУДЕБНЫЙ (ВНЕСУДЕБНЫЙ) ПОРЯДОК ОБЖАЛОВАНИЯ РЕШЕНИЙ</w:t>
      </w:r>
    </w:p>
    <w:p w:rsidR="006A56A5" w:rsidRPr="00B80346" w:rsidRDefault="006A56A5" w:rsidP="006A56A5">
      <w:pPr>
        <w:widowControl w:val="0"/>
        <w:autoSpaceDE w:val="0"/>
        <w:autoSpaceDN w:val="0"/>
        <w:adjustRightInd w:val="0"/>
        <w:jc w:val="center"/>
      </w:pPr>
      <w:r w:rsidRPr="00B80346">
        <w:t>И ДЕЙСТВИЙ (БЕЗДЕЙСТВИЯ) ОРГАНА, ПРЕДОСТАВЛЯЮЩЕГО</w:t>
      </w:r>
    </w:p>
    <w:p w:rsidR="006A56A5" w:rsidRPr="00B80346" w:rsidRDefault="006A56A5" w:rsidP="006A56A5">
      <w:pPr>
        <w:widowControl w:val="0"/>
        <w:autoSpaceDE w:val="0"/>
        <w:autoSpaceDN w:val="0"/>
        <w:adjustRightInd w:val="0"/>
        <w:jc w:val="center"/>
      </w:pPr>
      <w:r w:rsidRPr="00B80346">
        <w:t>МУНИЦИПАЛЬНУЮ УСЛУГУ, А ТАКЖЕ ДОЛЖНОСТНЫХ ЛИЦ,</w:t>
      </w:r>
    </w:p>
    <w:p w:rsidR="006A56A5" w:rsidRPr="00B80346" w:rsidRDefault="006A56A5" w:rsidP="006A56A5">
      <w:pPr>
        <w:widowControl w:val="0"/>
        <w:autoSpaceDE w:val="0"/>
        <w:autoSpaceDN w:val="0"/>
        <w:adjustRightInd w:val="0"/>
        <w:jc w:val="center"/>
      </w:pPr>
      <w:r w:rsidRPr="00B80346">
        <w:t>МУНИЦИПАЛЬНЫХ СЛУЖАЩИХ</w:t>
      </w:r>
    </w:p>
    <w:p w:rsidR="006A56A5" w:rsidRPr="00B80346" w:rsidRDefault="006A56A5" w:rsidP="006A56A5">
      <w:pPr>
        <w:widowControl w:val="0"/>
        <w:autoSpaceDE w:val="0"/>
        <w:autoSpaceDN w:val="0"/>
        <w:adjustRightInd w:val="0"/>
      </w:pPr>
    </w:p>
    <w:p w:rsidR="006A56A5" w:rsidRPr="00B80346" w:rsidRDefault="006A56A5" w:rsidP="006A56A5">
      <w:pPr>
        <w:widowControl w:val="0"/>
        <w:autoSpaceDE w:val="0"/>
        <w:autoSpaceDN w:val="0"/>
        <w:adjustRightInd w:val="0"/>
        <w:ind w:firstLine="540"/>
      </w:pPr>
      <w:r w:rsidRPr="00B80346">
        <w:t xml:space="preserve">5.1. Заявители имеют право на обжалование решений и действий (бездействия) должностных лиц </w:t>
      </w:r>
      <w:r w:rsidR="002371AA">
        <w:t>администрации муниципального района</w:t>
      </w:r>
      <w:r w:rsidRPr="00B80346">
        <w:t xml:space="preserve"> в досудебном порядке, на получение информации, необходимой для обоснования и рассмотрения жалобы.</w:t>
      </w:r>
    </w:p>
    <w:p w:rsidR="006A56A5" w:rsidRPr="00B80346" w:rsidRDefault="006A56A5" w:rsidP="006A56A5">
      <w:pPr>
        <w:widowControl w:val="0"/>
        <w:autoSpaceDE w:val="0"/>
        <w:autoSpaceDN w:val="0"/>
        <w:adjustRightInd w:val="0"/>
        <w:ind w:firstLine="540"/>
      </w:pPr>
      <w:r w:rsidRPr="00B80346">
        <w:t>5.2. Заявитель может обратиться с жалобой, в том числе в следующих случаях:</w:t>
      </w:r>
    </w:p>
    <w:p w:rsidR="006A56A5" w:rsidRPr="00B80346" w:rsidRDefault="006A56A5" w:rsidP="006A56A5">
      <w:pPr>
        <w:widowControl w:val="0"/>
        <w:autoSpaceDE w:val="0"/>
        <w:autoSpaceDN w:val="0"/>
        <w:adjustRightInd w:val="0"/>
        <w:ind w:firstLine="540"/>
      </w:pPr>
      <w:r w:rsidRPr="00B80346">
        <w:t>- нарушение срока регистрации запроса заявителя о предоставлении муниципальной услуги;</w:t>
      </w:r>
    </w:p>
    <w:p w:rsidR="006A56A5" w:rsidRPr="00B80346" w:rsidRDefault="006A56A5" w:rsidP="006A56A5">
      <w:pPr>
        <w:widowControl w:val="0"/>
        <w:autoSpaceDE w:val="0"/>
        <w:autoSpaceDN w:val="0"/>
        <w:adjustRightInd w:val="0"/>
        <w:ind w:firstLine="540"/>
      </w:pPr>
      <w:r w:rsidRPr="00B80346">
        <w:t>- нарушение срока предоставления муниципальной услуги;</w:t>
      </w:r>
    </w:p>
    <w:p w:rsidR="006A56A5" w:rsidRPr="00B80346" w:rsidRDefault="006A56A5" w:rsidP="006A56A5">
      <w:pPr>
        <w:widowControl w:val="0"/>
        <w:autoSpaceDE w:val="0"/>
        <w:autoSpaceDN w:val="0"/>
        <w:adjustRightInd w:val="0"/>
        <w:ind w:firstLine="540"/>
      </w:pPr>
      <w:r w:rsidRPr="00B80346">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6A56A5" w:rsidRPr="00B80346" w:rsidRDefault="006A56A5" w:rsidP="006A56A5">
      <w:pPr>
        <w:widowControl w:val="0"/>
        <w:autoSpaceDE w:val="0"/>
        <w:autoSpaceDN w:val="0"/>
        <w:adjustRightInd w:val="0"/>
        <w:ind w:firstLine="540"/>
      </w:pPr>
      <w:r w:rsidRPr="00B80346">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6A56A5" w:rsidRPr="00B80346" w:rsidRDefault="006A56A5" w:rsidP="006A56A5">
      <w:pPr>
        <w:widowControl w:val="0"/>
        <w:autoSpaceDE w:val="0"/>
        <w:autoSpaceDN w:val="0"/>
        <w:adjustRightInd w:val="0"/>
        <w:ind w:firstLine="540"/>
      </w:pPr>
      <w:r w:rsidRPr="00B80346">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
    <w:p w:rsidR="006A56A5" w:rsidRPr="00B80346" w:rsidRDefault="006A56A5" w:rsidP="006A56A5">
      <w:pPr>
        <w:widowControl w:val="0"/>
        <w:autoSpaceDE w:val="0"/>
        <w:autoSpaceDN w:val="0"/>
        <w:adjustRightInd w:val="0"/>
        <w:ind w:firstLine="540"/>
      </w:pPr>
      <w:r w:rsidRPr="00B80346">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6A56A5" w:rsidRPr="00B80346" w:rsidRDefault="006A56A5" w:rsidP="006A56A5">
      <w:pPr>
        <w:widowControl w:val="0"/>
        <w:autoSpaceDE w:val="0"/>
        <w:autoSpaceDN w:val="0"/>
        <w:adjustRightInd w:val="0"/>
        <w:ind w:firstLine="540"/>
      </w:pPr>
      <w:r w:rsidRPr="00B80346">
        <w:t xml:space="preserve">- отказ </w:t>
      </w:r>
      <w:r w:rsidR="002371AA">
        <w:t>администрации муниципального района</w:t>
      </w:r>
      <w:r w:rsidRPr="00B80346">
        <w:t xml:space="preserve">, должностного лица </w:t>
      </w:r>
      <w:r w:rsidR="002371AA">
        <w:t>администрации муниципального района</w:t>
      </w:r>
      <w:r w:rsidRPr="00B80346">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56A5" w:rsidRPr="00B80346" w:rsidRDefault="006A56A5" w:rsidP="006A56A5">
      <w:pPr>
        <w:widowControl w:val="0"/>
        <w:autoSpaceDE w:val="0"/>
        <w:autoSpaceDN w:val="0"/>
        <w:adjustRightInd w:val="0"/>
        <w:ind w:firstLine="540"/>
      </w:pPr>
      <w:r w:rsidRPr="00B80346">
        <w:t>5.3. Оснований для отказа в рассмотрении либо приостановления рассмотрения жалобы не имеется.</w:t>
      </w:r>
    </w:p>
    <w:p w:rsidR="006A56A5" w:rsidRPr="00B80346" w:rsidRDefault="006A56A5" w:rsidP="006A56A5">
      <w:pPr>
        <w:widowControl w:val="0"/>
        <w:autoSpaceDE w:val="0"/>
        <w:autoSpaceDN w:val="0"/>
        <w:adjustRightInd w:val="0"/>
        <w:ind w:firstLine="540"/>
      </w:pPr>
      <w:r w:rsidRPr="00B80346">
        <w:t>5.4. Основанием для начала процедуры досудебного (внесудебного) обжалования является поступившая жалоба.</w:t>
      </w:r>
    </w:p>
    <w:p w:rsidR="006A56A5" w:rsidRPr="00B80346" w:rsidRDefault="006A56A5" w:rsidP="006A56A5">
      <w:pPr>
        <w:widowControl w:val="0"/>
        <w:autoSpaceDE w:val="0"/>
        <w:autoSpaceDN w:val="0"/>
        <w:adjustRightInd w:val="0"/>
        <w:ind w:firstLine="540"/>
      </w:pPr>
      <w:r w:rsidRPr="00B80346">
        <w:t xml:space="preserve">Жалоба может быть направлена по почте, через многофункциональные центры, с использованием информационно-телекоммуникационной сети Интернет, официального сайта </w:t>
      </w:r>
      <w:r w:rsidR="002371AA">
        <w:t>администрации муниципального района</w:t>
      </w:r>
      <w:r w:rsidRPr="00B80346">
        <w:t>,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A56A5" w:rsidRPr="00B80346" w:rsidRDefault="006A56A5" w:rsidP="006A56A5">
      <w:pPr>
        <w:widowControl w:val="0"/>
        <w:autoSpaceDE w:val="0"/>
        <w:autoSpaceDN w:val="0"/>
        <w:adjustRightInd w:val="0"/>
        <w:ind w:firstLine="540"/>
      </w:pPr>
      <w:r w:rsidRPr="00B80346">
        <w:t>5.5. Жалоба должна содержать:</w:t>
      </w:r>
    </w:p>
    <w:p w:rsidR="006A56A5" w:rsidRPr="00B80346" w:rsidRDefault="006A56A5" w:rsidP="006A56A5">
      <w:pPr>
        <w:widowControl w:val="0"/>
        <w:autoSpaceDE w:val="0"/>
        <w:autoSpaceDN w:val="0"/>
        <w:adjustRightInd w:val="0"/>
        <w:ind w:firstLine="540"/>
      </w:pPr>
      <w:r w:rsidRPr="00B80346">
        <w:t>- наименование органа, обеспечивающего организацию предоставления муниципальной услуги, должностного лица либо муниципального служащего, решения и действия (бездействие) которых обжалуются;</w:t>
      </w:r>
    </w:p>
    <w:p w:rsidR="006A56A5" w:rsidRPr="00B80346" w:rsidRDefault="006A56A5" w:rsidP="006A56A5">
      <w:pPr>
        <w:widowControl w:val="0"/>
        <w:autoSpaceDE w:val="0"/>
        <w:autoSpaceDN w:val="0"/>
        <w:adjustRightInd w:val="0"/>
        <w:ind w:firstLine="540"/>
      </w:pPr>
      <w:r w:rsidRPr="00B80346">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56A5" w:rsidRPr="00B80346" w:rsidRDefault="006A56A5" w:rsidP="006A56A5">
      <w:pPr>
        <w:widowControl w:val="0"/>
        <w:autoSpaceDE w:val="0"/>
        <w:autoSpaceDN w:val="0"/>
        <w:adjustRightInd w:val="0"/>
        <w:ind w:firstLine="540"/>
      </w:pPr>
      <w:r w:rsidRPr="00B80346">
        <w:t xml:space="preserve">- сведения об обжалуемых решениях и действиях (бездействии) </w:t>
      </w:r>
      <w:r w:rsidR="002371AA">
        <w:t>администрации муниципального района</w:t>
      </w:r>
      <w:r w:rsidRPr="00B80346">
        <w:t>, должностного лица либо муниципального служащего;</w:t>
      </w:r>
    </w:p>
    <w:p w:rsidR="006A56A5" w:rsidRPr="00B80346" w:rsidRDefault="006A56A5" w:rsidP="006A56A5">
      <w:pPr>
        <w:widowControl w:val="0"/>
        <w:autoSpaceDE w:val="0"/>
        <w:autoSpaceDN w:val="0"/>
        <w:adjustRightInd w:val="0"/>
        <w:ind w:firstLine="540"/>
      </w:pPr>
      <w:r w:rsidRPr="00B80346">
        <w:t xml:space="preserve">- доводы, на основании которых заявитель не согласен с решением и действием (бездействием) </w:t>
      </w:r>
      <w:r w:rsidR="002371AA">
        <w:t>администрации муниципального района</w:t>
      </w:r>
      <w:r w:rsidRPr="00B80346">
        <w:t>,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A56A5" w:rsidRPr="00B80346" w:rsidRDefault="006A56A5" w:rsidP="006A56A5">
      <w:pPr>
        <w:widowControl w:val="0"/>
        <w:autoSpaceDE w:val="0"/>
        <w:autoSpaceDN w:val="0"/>
        <w:adjustRightInd w:val="0"/>
        <w:ind w:firstLine="540"/>
      </w:pPr>
      <w:bookmarkStart w:id="34" w:name="Par418"/>
      <w:bookmarkEnd w:id="34"/>
      <w:r w:rsidRPr="00B80346">
        <w:t xml:space="preserve">5.6. Жалобы подаются в </w:t>
      </w:r>
      <w:r w:rsidR="00A7438C">
        <w:t>администрацию муниципального района</w:t>
      </w:r>
      <w:r w:rsidRPr="00B80346">
        <w:t>.</w:t>
      </w:r>
    </w:p>
    <w:p w:rsidR="006A56A5" w:rsidRPr="00B80346" w:rsidRDefault="006A56A5" w:rsidP="006A56A5">
      <w:pPr>
        <w:widowControl w:val="0"/>
        <w:autoSpaceDE w:val="0"/>
        <w:autoSpaceDN w:val="0"/>
        <w:adjustRightInd w:val="0"/>
        <w:ind w:firstLine="540"/>
      </w:pPr>
      <w:r w:rsidRPr="00B80346">
        <w:t xml:space="preserve">Заявитель может обжаловать решения и действия (бездействие) должностных лиц, муниципальных служащих </w:t>
      </w:r>
      <w:r w:rsidR="002371AA">
        <w:t>администрации муниципального района</w:t>
      </w:r>
      <w:r w:rsidRPr="00B80346">
        <w:t>.</w:t>
      </w:r>
    </w:p>
    <w:p w:rsidR="006A56A5" w:rsidRPr="00B80346" w:rsidRDefault="006A56A5" w:rsidP="006A56A5">
      <w:pPr>
        <w:widowControl w:val="0"/>
        <w:autoSpaceDE w:val="0"/>
        <w:autoSpaceDN w:val="0"/>
        <w:adjustRightInd w:val="0"/>
        <w:ind w:firstLine="540"/>
      </w:pPr>
      <w:r w:rsidRPr="00B80346">
        <w:t xml:space="preserve">5.7. Жалоба, поступившая в </w:t>
      </w:r>
      <w:r w:rsidR="00A7438C">
        <w:t>администрацию муниципального района</w:t>
      </w:r>
      <w:r w:rsidRPr="00B80346">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2371AA">
        <w:t>администрации муниципального района</w:t>
      </w:r>
      <w:r w:rsidRPr="00B80346">
        <w:t xml:space="preserve">, должностного лица </w:t>
      </w:r>
      <w:r w:rsidR="002371AA">
        <w:t>администрации муниципального района</w:t>
      </w:r>
      <w:r w:rsidRPr="00B80346">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56A5" w:rsidRPr="00B80346" w:rsidRDefault="006A56A5" w:rsidP="006A56A5">
      <w:pPr>
        <w:widowControl w:val="0"/>
        <w:autoSpaceDE w:val="0"/>
        <w:autoSpaceDN w:val="0"/>
        <w:adjustRightInd w:val="0"/>
        <w:ind w:firstLine="540"/>
      </w:pPr>
      <w:bookmarkStart w:id="35" w:name="Par428"/>
      <w:bookmarkEnd w:id="35"/>
      <w:r w:rsidRPr="00B80346">
        <w:t>5.9. По результатам рассмотрения жалобы лицо, уполномоченное на ее рассмотрение, принимает одно из следующих решений:</w:t>
      </w:r>
    </w:p>
    <w:p w:rsidR="006A56A5" w:rsidRPr="00B80346" w:rsidRDefault="006A56A5" w:rsidP="006A56A5">
      <w:pPr>
        <w:widowControl w:val="0"/>
        <w:autoSpaceDE w:val="0"/>
        <w:autoSpaceDN w:val="0"/>
        <w:adjustRightInd w:val="0"/>
        <w:ind w:firstLine="540"/>
      </w:pPr>
      <w:r w:rsidRPr="00B80346">
        <w:t>1) удовлетворяет жалобу, в том числе в форме отмены принятого решения, исправления допущенных администрацией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а также в иных формах;</w:t>
      </w:r>
    </w:p>
    <w:p w:rsidR="006A56A5" w:rsidRPr="00B80346" w:rsidRDefault="006A56A5" w:rsidP="006A56A5">
      <w:pPr>
        <w:widowControl w:val="0"/>
        <w:autoSpaceDE w:val="0"/>
        <w:autoSpaceDN w:val="0"/>
        <w:adjustRightInd w:val="0"/>
        <w:ind w:firstLine="540"/>
      </w:pPr>
      <w:r w:rsidRPr="00B80346">
        <w:t>2) отказывает в удовлетворении жалобы.</w:t>
      </w:r>
    </w:p>
    <w:p w:rsidR="006A56A5" w:rsidRPr="00B80346" w:rsidRDefault="006A56A5" w:rsidP="006A56A5">
      <w:pPr>
        <w:widowControl w:val="0"/>
        <w:autoSpaceDE w:val="0"/>
        <w:autoSpaceDN w:val="0"/>
        <w:adjustRightInd w:val="0"/>
        <w:ind w:firstLine="540"/>
      </w:pPr>
      <w:r w:rsidRPr="00B80346">
        <w:t>5.10. Не позднее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56A5" w:rsidRPr="00B80346" w:rsidRDefault="006A56A5" w:rsidP="006A56A5">
      <w:pPr>
        <w:widowControl w:val="0"/>
        <w:autoSpaceDE w:val="0"/>
        <w:autoSpaceDN w:val="0"/>
        <w:adjustRightInd w:val="0"/>
        <w:ind w:firstLine="540"/>
      </w:pPr>
      <w:r w:rsidRPr="00B80346">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p>
    <w:p w:rsidR="006A56A5" w:rsidRDefault="006A56A5">
      <w:pPr>
        <w:rPr>
          <w:rFonts w:ascii="Arial" w:hAnsi="Arial" w:cs="Arial"/>
          <w:sz w:val="24"/>
          <w:szCs w:val="24"/>
        </w:rPr>
      </w:pPr>
      <w:bookmarkStart w:id="36" w:name="Par536"/>
      <w:bookmarkEnd w:id="36"/>
      <w:r>
        <w:rPr>
          <w:rFonts w:ascii="Arial" w:hAnsi="Arial" w:cs="Arial"/>
          <w:sz w:val="24"/>
          <w:szCs w:val="24"/>
        </w:rPr>
        <w:br w:type="page"/>
      </w:r>
    </w:p>
    <w:p w:rsidR="00A7438C" w:rsidRPr="00E70C29" w:rsidRDefault="00A7438C" w:rsidP="00A7438C">
      <w:pPr>
        <w:shd w:val="clear" w:color="auto" w:fill="FFFFFF"/>
        <w:autoSpaceDE w:val="0"/>
        <w:autoSpaceDN w:val="0"/>
        <w:adjustRightInd w:val="0"/>
        <w:jc w:val="right"/>
        <w:rPr>
          <w:rFonts w:eastAsia="Times New Roman"/>
          <w:color w:val="000000"/>
          <w:sz w:val="20"/>
          <w:szCs w:val="20"/>
          <w:lang w:eastAsia="ru-RU"/>
        </w:rPr>
      </w:pPr>
      <w:r>
        <w:rPr>
          <w:rFonts w:eastAsia="Times New Roman"/>
          <w:color w:val="000000"/>
          <w:sz w:val="20"/>
          <w:szCs w:val="20"/>
          <w:lang w:eastAsia="ru-RU"/>
        </w:rPr>
        <w:t>ПРИЛОЖЕНИЕ № 1</w:t>
      </w:r>
    </w:p>
    <w:p w:rsidR="00A7438C" w:rsidRPr="00E70C29" w:rsidRDefault="00A7438C" w:rsidP="00A7438C">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к административному регламенту</w:t>
      </w:r>
    </w:p>
    <w:p w:rsidR="00A7438C" w:rsidRPr="00E70C29" w:rsidRDefault="00A7438C" w:rsidP="00A7438C">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 xml:space="preserve">утвержденному постановлением </w:t>
      </w:r>
    </w:p>
    <w:p w:rsidR="00A7438C" w:rsidRPr="00E70C29" w:rsidRDefault="00A7438C" w:rsidP="00A7438C">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 xml:space="preserve">администрации Воробьевского </w:t>
      </w:r>
    </w:p>
    <w:p w:rsidR="00A7438C" w:rsidRPr="00E70C29" w:rsidRDefault="00A7438C" w:rsidP="00A7438C">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 xml:space="preserve">муниципального района </w:t>
      </w:r>
    </w:p>
    <w:p w:rsidR="00A7438C" w:rsidRPr="00E70C29" w:rsidRDefault="00A7438C" w:rsidP="00A7438C">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Воронежской области</w:t>
      </w:r>
    </w:p>
    <w:p w:rsidR="00A7438C" w:rsidRPr="000D3E36" w:rsidRDefault="000D3E36" w:rsidP="00A7438C">
      <w:pPr>
        <w:widowControl w:val="0"/>
        <w:autoSpaceDE w:val="0"/>
        <w:autoSpaceDN w:val="0"/>
        <w:adjustRightInd w:val="0"/>
        <w:jc w:val="right"/>
        <w:outlineLvl w:val="1"/>
        <w:rPr>
          <w:sz w:val="20"/>
          <w:szCs w:val="20"/>
        </w:rPr>
      </w:pPr>
      <w:r w:rsidRPr="000D3E36">
        <w:rPr>
          <w:color w:val="000000"/>
          <w:sz w:val="20"/>
          <w:szCs w:val="20"/>
        </w:rPr>
        <w:t>от 29.02.2016 № 90</w:t>
      </w:r>
    </w:p>
    <w:p w:rsidR="00A7438C" w:rsidRPr="008663C4" w:rsidRDefault="00A7438C" w:rsidP="00A7438C">
      <w:pPr>
        <w:widowControl w:val="0"/>
        <w:autoSpaceDE w:val="0"/>
        <w:autoSpaceDN w:val="0"/>
        <w:adjustRightInd w:val="0"/>
        <w:rPr>
          <w:sz w:val="24"/>
          <w:szCs w:val="24"/>
        </w:rPr>
      </w:pPr>
    </w:p>
    <w:p w:rsidR="00A7438C" w:rsidRDefault="00A7438C" w:rsidP="00A7438C">
      <w:pPr>
        <w:widowControl w:val="0"/>
        <w:autoSpaceDE w:val="0"/>
        <w:autoSpaceDN w:val="0"/>
        <w:adjustRightInd w:val="0"/>
        <w:jc w:val="right"/>
        <w:rPr>
          <w:sz w:val="24"/>
          <w:szCs w:val="24"/>
        </w:rPr>
      </w:pPr>
    </w:p>
    <w:p w:rsidR="009E0622" w:rsidRPr="00FF0216" w:rsidRDefault="009E0622" w:rsidP="009E0622">
      <w:pPr>
        <w:widowControl w:val="0"/>
        <w:autoSpaceDE w:val="0"/>
        <w:autoSpaceDN w:val="0"/>
        <w:adjustRightInd w:val="0"/>
        <w:jc w:val="right"/>
        <w:rPr>
          <w:b/>
          <w:sz w:val="24"/>
          <w:szCs w:val="24"/>
        </w:rPr>
      </w:pPr>
      <w:r w:rsidRPr="00FF0216">
        <w:rPr>
          <w:b/>
          <w:sz w:val="24"/>
          <w:szCs w:val="24"/>
        </w:rPr>
        <w:t>Форма заявления</w:t>
      </w:r>
    </w:p>
    <w:p w:rsidR="00213D9D" w:rsidRDefault="00213D9D" w:rsidP="00213D9D">
      <w:pPr>
        <w:pStyle w:val="a8"/>
        <w:ind w:left="4678"/>
        <w:rPr>
          <w:rFonts w:ascii="Times New Roman" w:hAnsi="Times New Roman" w:cs="Times New Roman"/>
          <w:sz w:val="24"/>
          <w:szCs w:val="24"/>
        </w:rPr>
      </w:pPr>
    </w:p>
    <w:p w:rsidR="00213D9D" w:rsidRDefault="00213D9D" w:rsidP="00213D9D">
      <w:pPr>
        <w:pStyle w:val="a8"/>
        <w:ind w:left="4678"/>
        <w:rPr>
          <w:rFonts w:ascii="Times New Roman" w:hAnsi="Times New Roman" w:cs="Times New Roman"/>
          <w:sz w:val="24"/>
          <w:szCs w:val="24"/>
        </w:rPr>
      </w:pPr>
    </w:p>
    <w:p w:rsidR="00FF0216" w:rsidRDefault="00213D9D" w:rsidP="00213D9D">
      <w:pPr>
        <w:pStyle w:val="a8"/>
        <w:ind w:left="4678"/>
      </w:pPr>
      <w:r w:rsidRPr="00213D9D">
        <w:rPr>
          <w:rFonts w:ascii="Times New Roman" w:hAnsi="Times New Roman" w:cs="Times New Roman"/>
          <w:sz w:val="24"/>
          <w:szCs w:val="24"/>
        </w:rPr>
        <w:t>В</w:t>
      </w:r>
      <w:r>
        <w:t>__________________________</w:t>
      </w:r>
    </w:p>
    <w:p w:rsidR="00213D9D" w:rsidRDefault="00213D9D" w:rsidP="00213D9D">
      <w:pPr>
        <w:pStyle w:val="a8"/>
        <w:tabs>
          <w:tab w:val="left" w:pos="5387"/>
        </w:tabs>
        <w:ind w:left="4678"/>
        <w:jc w:val="center"/>
        <w:rPr>
          <w:rFonts w:ascii="Times New Roman" w:hAnsi="Times New Roman" w:cs="Times New Roman"/>
          <w:sz w:val="20"/>
          <w:szCs w:val="20"/>
        </w:rPr>
      </w:pPr>
      <w:r w:rsidRPr="00213D9D">
        <w:rPr>
          <w:rFonts w:ascii="Times New Roman" w:hAnsi="Times New Roman" w:cs="Times New Roman"/>
          <w:sz w:val="20"/>
          <w:szCs w:val="20"/>
        </w:rPr>
        <w:t>(наименование органа местного самоуправления)</w:t>
      </w:r>
    </w:p>
    <w:p w:rsidR="00213D9D" w:rsidRDefault="00213D9D" w:rsidP="00AC2AE6">
      <w:pPr>
        <w:pStyle w:val="a8"/>
        <w:tabs>
          <w:tab w:val="left" w:pos="5387"/>
        </w:tabs>
        <w:ind w:left="4678"/>
        <w:rPr>
          <w:rFonts w:ascii="Times New Roman" w:hAnsi="Times New Roman" w:cs="Times New Roman"/>
          <w:sz w:val="20"/>
          <w:szCs w:val="20"/>
        </w:rPr>
      </w:pPr>
    </w:p>
    <w:p w:rsidR="00213D9D" w:rsidRDefault="00213D9D" w:rsidP="00AC2AE6">
      <w:pPr>
        <w:pStyle w:val="a8"/>
        <w:tabs>
          <w:tab w:val="left" w:pos="5387"/>
        </w:tabs>
        <w:ind w:left="4678"/>
        <w:rPr>
          <w:rFonts w:ascii="Times New Roman" w:hAnsi="Times New Roman" w:cs="Times New Roman"/>
          <w:sz w:val="20"/>
          <w:szCs w:val="20"/>
        </w:rPr>
      </w:pPr>
    </w:p>
    <w:p w:rsidR="00213D9D" w:rsidRPr="00213D9D" w:rsidRDefault="00213D9D" w:rsidP="00AC2AE6">
      <w:pPr>
        <w:pStyle w:val="a8"/>
        <w:tabs>
          <w:tab w:val="left" w:pos="5387"/>
        </w:tabs>
        <w:ind w:left="4678"/>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rsidR="00213D9D" w:rsidRPr="00213D9D" w:rsidRDefault="00213D9D" w:rsidP="00213D9D">
      <w:pPr>
        <w:pStyle w:val="a8"/>
        <w:tabs>
          <w:tab w:val="left" w:pos="5387"/>
        </w:tabs>
        <w:ind w:left="4678"/>
        <w:jc w:val="center"/>
        <w:rPr>
          <w:rFonts w:ascii="Times New Roman" w:hAnsi="Times New Roman" w:cs="Times New Roman"/>
          <w:sz w:val="20"/>
          <w:szCs w:val="20"/>
        </w:rPr>
      </w:pPr>
      <w:r w:rsidRPr="00213D9D">
        <w:rPr>
          <w:rFonts w:ascii="Times New Roman" w:hAnsi="Times New Roman" w:cs="Times New Roman"/>
          <w:sz w:val="20"/>
          <w:szCs w:val="20"/>
        </w:rPr>
        <w:t>муниципального образования)</w:t>
      </w:r>
    </w:p>
    <w:p w:rsidR="00FF0216" w:rsidRPr="00FF0216" w:rsidRDefault="00FF0216" w:rsidP="00FF0216">
      <w:pPr>
        <w:spacing w:before="600" w:after="360"/>
        <w:jc w:val="center"/>
        <w:rPr>
          <w:sz w:val="24"/>
          <w:szCs w:val="24"/>
        </w:rPr>
      </w:pPr>
      <w:r>
        <w:rPr>
          <w:caps/>
        </w:rPr>
        <w:t>Заявление</w:t>
      </w:r>
      <w:r>
        <w:br/>
      </w:r>
      <w:r w:rsidRPr="00FF0216">
        <w:rPr>
          <w:sz w:val="24"/>
          <w:szCs w:val="24"/>
        </w:rPr>
        <w:t>о переустройстве и (или) перепланировке жилого помещения</w:t>
      </w:r>
    </w:p>
    <w:p w:rsidR="00FF0216" w:rsidRPr="00FF0216" w:rsidRDefault="00FF0216" w:rsidP="00FF0216">
      <w:pPr>
        <w:rPr>
          <w:sz w:val="24"/>
          <w:szCs w:val="24"/>
        </w:rPr>
      </w:pPr>
      <w:r w:rsidRPr="00FF0216">
        <w:rPr>
          <w:sz w:val="24"/>
          <w:szCs w:val="24"/>
        </w:rPr>
        <w:t xml:space="preserve">от  </w:t>
      </w:r>
    </w:p>
    <w:p w:rsidR="00FF0216" w:rsidRPr="00FF0216" w:rsidRDefault="00FF0216" w:rsidP="00FF0216">
      <w:pPr>
        <w:pBdr>
          <w:top w:val="single" w:sz="4" w:space="1" w:color="auto"/>
        </w:pBdr>
        <w:ind w:left="340"/>
        <w:jc w:val="center"/>
        <w:rPr>
          <w:sz w:val="20"/>
          <w:szCs w:val="20"/>
        </w:rPr>
      </w:pPr>
      <w:r w:rsidRPr="00FF0216">
        <w:rPr>
          <w:sz w:val="20"/>
          <w:szCs w:val="20"/>
        </w:rPr>
        <w:t>(указывается наниматель, либо собственник жилого помещения, либо собственники</w:t>
      </w:r>
    </w:p>
    <w:p w:rsidR="00FF0216" w:rsidRDefault="00FF0216" w:rsidP="00FF0216"/>
    <w:p w:rsidR="00FF0216" w:rsidRPr="00FF0216" w:rsidRDefault="00FF0216" w:rsidP="00FF0216">
      <w:pPr>
        <w:pBdr>
          <w:top w:val="single" w:sz="4" w:space="1" w:color="auto"/>
        </w:pBdr>
        <w:jc w:val="center"/>
        <w:rPr>
          <w:sz w:val="20"/>
          <w:szCs w:val="20"/>
        </w:rPr>
      </w:pPr>
      <w:r w:rsidRPr="00FF0216">
        <w:rPr>
          <w:sz w:val="20"/>
          <w:szCs w:val="20"/>
        </w:rPr>
        <w:t>жилого помещения, находящегося в общей собственности двух и более лиц, в случае, если ни один</w:t>
      </w:r>
    </w:p>
    <w:p w:rsidR="00FF0216" w:rsidRDefault="00FF0216" w:rsidP="00FF0216"/>
    <w:p w:rsidR="00FF0216" w:rsidRPr="00FF0216" w:rsidRDefault="00FF0216" w:rsidP="00FF0216">
      <w:pPr>
        <w:pBdr>
          <w:top w:val="single" w:sz="4" w:space="3" w:color="auto"/>
        </w:pBdr>
        <w:jc w:val="center"/>
        <w:rPr>
          <w:sz w:val="20"/>
          <w:szCs w:val="20"/>
        </w:rPr>
      </w:pPr>
      <w:r w:rsidRPr="00FF0216">
        <w:rPr>
          <w:sz w:val="20"/>
          <w:szCs w:val="20"/>
        </w:rPr>
        <w:t>из собственников либо иных лиц не уполномочен в установленном порядке представлять их интересы)</w:t>
      </w:r>
    </w:p>
    <w:p w:rsidR="00FF0216" w:rsidRDefault="00FF0216" w:rsidP="00FF0216"/>
    <w:p w:rsidR="00FF0216" w:rsidRDefault="00FF0216" w:rsidP="00FF0216">
      <w:pPr>
        <w:pBdr>
          <w:top w:val="single" w:sz="4" w:space="1" w:color="auto"/>
        </w:pBdr>
      </w:pPr>
    </w:p>
    <w:p w:rsidR="00FF0216" w:rsidRDefault="00FF0216" w:rsidP="00FF0216">
      <w:pPr>
        <w:spacing w:before="120"/>
      </w:pPr>
    </w:p>
    <w:p w:rsidR="00FF0216" w:rsidRDefault="00FF0216" w:rsidP="00FF0216">
      <w:pPr>
        <w:pBdr>
          <w:top w:val="single" w:sz="4" w:space="1" w:color="auto"/>
        </w:pBdr>
      </w:pPr>
    </w:p>
    <w:p w:rsidR="00FF0216" w:rsidRDefault="00FF0216" w:rsidP="00FF0216">
      <w:pPr>
        <w:spacing w:before="120"/>
      </w:pPr>
    </w:p>
    <w:p w:rsidR="00FF0216" w:rsidRDefault="00FF0216" w:rsidP="00FF0216">
      <w:pPr>
        <w:pBdr>
          <w:top w:val="single" w:sz="4" w:space="1" w:color="auto"/>
        </w:pBdr>
      </w:pPr>
    </w:p>
    <w:p w:rsidR="00FF0216" w:rsidRDefault="00FF0216" w:rsidP="00FF0216">
      <w:pPr>
        <w:spacing w:before="120"/>
      </w:pPr>
    </w:p>
    <w:p w:rsidR="00FF0216" w:rsidRDefault="00FF0216" w:rsidP="00FF0216">
      <w:pPr>
        <w:pBdr>
          <w:top w:val="single" w:sz="4" w:space="1" w:color="auto"/>
        </w:pBdr>
      </w:pPr>
    </w:p>
    <w:p w:rsidR="00FF0216" w:rsidRDefault="00FF0216" w:rsidP="00FF0216">
      <w:pPr>
        <w:spacing w:before="120"/>
      </w:pPr>
    </w:p>
    <w:p w:rsidR="00FF0216" w:rsidRDefault="00FF0216" w:rsidP="00FF0216">
      <w:pPr>
        <w:pBdr>
          <w:top w:val="single" w:sz="4" w:space="1" w:color="auto"/>
        </w:pBdr>
      </w:pPr>
    </w:p>
    <w:p w:rsidR="00FF0216" w:rsidRDefault="00FF0216" w:rsidP="00213D9D">
      <w:pPr>
        <w:spacing w:before="120"/>
      </w:pPr>
    </w:p>
    <w:p w:rsidR="00FF0216" w:rsidRDefault="00FF0216" w:rsidP="00FF0216">
      <w:pPr>
        <w:pBdr>
          <w:top w:val="single" w:sz="4" w:space="1" w:color="auto"/>
        </w:pBdr>
      </w:pPr>
    </w:p>
    <w:p w:rsidR="00FF0216" w:rsidRDefault="00213D9D" w:rsidP="00FF0216">
      <w:pPr>
        <w:pBdr>
          <w:top w:val="single" w:sz="4" w:space="1" w:color="auto"/>
        </w:pBd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w:t>
      </w:r>
    </w:p>
    <w:p w:rsidR="00FF0216" w:rsidRPr="00FF0216" w:rsidRDefault="00FF0216" w:rsidP="00FF0216">
      <w:pPr>
        <w:spacing w:before="240"/>
        <w:ind w:left="1276" w:hanging="1276"/>
        <w:rPr>
          <w:sz w:val="24"/>
          <w:szCs w:val="24"/>
        </w:rPr>
      </w:pPr>
      <w:r w:rsidRPr="00FF0216">
        <w:rPr>
          <w:sz w:val="24"/>
          <w:szCs w:val="24"/>
          <w:u w:val="single"/>
        </w:rPr>
        <w:t>Примечание.</w:t>
      </w:r>
      <w:r w:rsidRPr="00FF0216">
        <w:rPr>
          <w:sz w:val="24"/>
          <w:szCs w:val="24"/>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F0216" w:rsidRPr="00FF0216" w:rsidRDefault="00FF0216" w:rsidP="00FF0216">
      <w:pPr>
        <w:ind w:left="1276"/>
        <w:rPr>
          <w:sz w:val="24"/>
          <w:szCs w:val="24"/>
        </w:rPr>
      </w:pPr>
      <w:r w:rsidRPr="00FF0216">
        <w:rPr>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FF0216" w:rsidRPr="00FF0216" w:rsidRDefault="00FF0216" w:rsidP="00FF0216">
      <w:pPr>
        <w:spacing w:before="360"/>
        <w:rPr>
          <w:sz w:val="24"/>
          <w:szCs w:val="24"/>
        </w:rPr>
      </w:pPr>
      <w:r w:rsidRPr="00FF0216">
        <w:rPr>
          <w:sz w:val="24"/>
          <w:szCs w:val="24"/>
        </w:rPr>
        <w:t xml:space="preserve">Место нахождения жилого помещения:  </w:t>
      </w:r>
    </w:p>
    <w:p w:rsidR="00FF0216" w:rsidRPr="00FF0216" w:rsidRDefault="00FF0216" w:rsidP="00FF0216">
      <w:pPr>
        <w:pBdr>
          <w:top w:val="single" w:sz="4" w:space="1" w:color="auto"/>
        </w:pBdr>
        <w:ind w:left="4139"/>
        <w:jc w:val="center"/>
        <w:rPr>
          <w:sz w:val="20"/>
          <w:szCs w:val="20"/>
        </w:rPr>
      </w:pPr>
      <w:r w:rsidRPr="00FF0216">
        <w:rPr>
          <w:sz w:val="20"/>
          <w:szCs w:val="20"/>
        </w:rPr>
        <w:t>(указывается полный адрес: субъект Российской Федерации,</w:t>
      </w:r>
    </w:p>
    <w:p w:rsidR="00FF0216" w:rsidRDefault="00FF0216" w:rsidP="00FF0216"/>
    <w:p w:rsidR="00213D9D" w:rsidRDefault="00213D9D" w:rsidP="00FF0216"/>
    <w:p w:rsidR="00FF0216" w:rsidRPr="00FF0216" w:rsidRDefault="00FF0216" w:rsidP="00FF0216">
      <w:pPr>
        <w:pBdr>
          <w:top w:val="single" w:sz="4" w:space="1" w:color="auto"/>
        </w:pBdr>
        <w:jc w:val="center"/>
        <w:rPr>
          <w:sz w:val="20"/>
          <w:szCs w:val="20"/>
        </w:rPr>
      </w:pPr>
      <w:r w:rsidRPr="00FF0216">
        <w:rPr>
          <w:sz w:val="20"/>
          <w:szCs w:val="20"/>
        </w:rPr>
        <w:t>муниципальное образование, поселение, улица, дом, корпус, строение,</w:t>
      </w:r>
    </w:p>
    <w:p w:rsidR="00FF0216" w:rsidRDefault="00FF0216" w:rsidP="00FF0216"/>
    <w:p w:rsidR="00213D9D" w:rsidRDefault="00213D9D" w:rsidP="00FF0216"/>
    <w:p w:rsidR="00FF0216" w:rsidRPr="00FF0216" w:rsidRDefault="00FF0216" w:rsidP="00FF0216">
      <w:pPr>
        <w:pBdr>
          <w:top w:val="single" w:sz="4" w:space="1" w:color="auto"/>
        </w:pBdr>
        <w:jc w:val="center"/>
        <w:rPr>
          <w:sz w:val="20"/>
          <w:szCs w:val="20"/>
        </w:rPr>
      </w:pPr>
      <w:r w:rsidRPr="00FF0216">
        <w:rPr>
          <w:sz w:val="20"/>
          <w:szCs w:val="20"/>
        </w:rPr>
        <w:t>квартира (комната), подъезд, этаж</w:t>
      </w:r>
    </w:p>
    <w:p w:rsidR="00FF0216" w:rsidRDefault="00FF0216" w:rsidP="00FF0216"/>
    <w:p w:rsidR="00213D9D" w:rsidRDefault="00213D9D" w:rsidP="00FF0216"/>
    <w:p w:rsidR="00FF0216" w:rsidRPr="00FF0216" w:rsidRDefault="00FF0216" w:rsidP="00FF0216">
      <w:pPr>
        <w:tabs>
          <w:tab w:val="left" w:pos="2025"/>
        </w:tabs>
        <w:rPr>
          <w:sz w:val="24"/>
          <w:szCs w:val="24"/>
        </w:rPr>
      </w:pPr>
      <w:r w:rsidRPr="00FF0216">
        <w:rPr>
          <w:sz w:val="24"/>
          <w:szCs w:val="24"/>
        </w:rPr>
        <w:t xml:space="preserve">Собственник(и) жилого помещения:  </w:t>
      </w:r>
    </w:p>
    <w:p w:rsidR="00FF0216" w:rsidRDefault="00FF0216" w:rsidP="00FF0216">
      <w:pPr>
        <w:pBdr>
          <w:top w:val="single" w:sz="4" w:space="1" w:color="auto"/>
        </w:pBdr>
        <w:ind w:left="3828"/>
      </w:pPr>
    </w:p>
    <w:p w:rsidR="00FF0216" w:rsidRDefault="00FF0216" w:rsidP="00FF0216">
      <w:pPr>
        <w:spacing w:before="120"/>
      </w:pPr>
    </w:p>
    <w:p w:rsidR="00FF0216" w:rsidRDefault="00FF0216" w:rsidP="00FF0216">
      <w:pPr>
        <w:pBdr>
          <w:top w:val="single" w:sz="4" w:space="1" w:color="auto"/>
        </w:pBdr>
      </w:pPr>
    </w:p>
    <w:p w:rsidR="00FF0216" w:rsidRDefault="00FF0216" w:rsidP="00FF0216">
      <w:pPr>
        <w:spacing w:before="120"/>
      </w:pPr>
    </w:p>
    <w:p w:rsidR="00FF0216" w:rsidRDefault="00FF0216" w:rsidP="00FF0216">
      <w:pPr>
        <w:pBdr>
          <w:top w:val="single" w:sz="4" w:space="1" w:color="auto"/>
        </w:pBdr>
      </w:pPr>
    </w:p>
    <w:p w:rsidR="00FF0216" w:rsidRPr="00FF0216" w:rsidRDefault="00FF0216" w:rsidP="00FF0216">
      <w:pPr>
        <w:spacing w:before="360"/>
        <w:ind w:firstLine="567"/>
        <w:rPr>
          <w:sz w:val="24"/>
          <w:szCs w:val="24"/>
        </w:rPr>
      </w:pPr>
      <w:r w:rsidRPr="00FF0216">
        <w:rPr>
          <w:sz w:val="24"/>
          <w:szCs w:val="24"/>
        </w:rPr>
        <w:t xml:space="preserve">Прошу разрешить  </w:t>
      </w:r>
    </w:p>
    <w:p w:rsidR="00FF0216" w:rsidRPr="00FF0216" w:rsidRDefault="00FF0216" w:rsidP="00FF0216">
      <w:pPr>
        <w:pBdr>
          <w:top w:val="single" w:sz="4" w:space="1" w:color="auto"/>
        </w:pBdr>
        <w:ind w:left="2552"/>
        <w:jc w:val="center"/>
        <w:rPr>
          <w:sz w:val="20"/>
          <w:szCs w:val="20"/>
        </w:rPr>
      </w:pPr>
      <w:r w:rsidRPr="00FF0216">
        <w:rPr>
          <w:sz w:val="20"/>
          <w:szCs w:val="20"/>
        </w:rPr>
        <w:t>(переустройство, перепланировку, переустройство и перепланировку –</w:t>
      </w:r>
      <w:r w:rsidRPr="00FF0216">
        <w:rPr>
          <w:sz w:val="20"/>
          <w:szCs w:val="20"/>
        </w:rPr>
        <w:br/>
        <w:t>нужное указать)</w:t>
      </w:r>
    </w:p>
    <w:p w:rsidR="00213D9D" w:rsidRDefault="00213D9D" w:rsidP="00FF0216">
      <w:pPr>
        <w:rPr>
          <w:sz w:val="24"/>
          <w:szCs w:val="24"/>
        </w:rPr>
      </w:pPr>
    </w:p>
    <w:p w:rsidR="00FF0216" w:rsidRPr="00FF0216" w:rsidRDefault="00FF0216" w:rsidP="00FF0216">
      <w:pPr>
        <w:rPr>
          <w:sz w:val="24"/>
          <w:szCs w:val="24"/>
        </w:rPr>
      </w:pPr>
      <w:r w:rsidRPr="00FF0216">
        <w:rPr>
          <w:sz w:val="24"/>
          <w:szCs w:val="24"/>
        </w:rPr>
        <w:t xml:space="preserve">жилого помещения, занимаемого на основании  </w:t>
      </w:r>
    </w:p>
    <w:p w:rsidR="00FF0216" w:rsidRPr="00FF0216" w:rsidRDefault="00FF0216" w:rsidP="00FF0216">
      <w:pPr>
        <w:pBdr>
          <w:top w:val="single" w:sz="4" w:space="1" w:color="auto"/>
        </w:pBdr>
        <w:ind w:left="4962"/>
        <w:jc w:val="center"/>
        <w:rPr>
          <w:sz w:val="20"/>
          <w:szCs w:val="20"/>
        </w:rPr>
      </w:pPr>
      <w:r w:rsidRPr="00FF0216">
        <w:rPr>
          <w:sz w:val="20"/>
          <w:szCs w:val="20"/>
        </w:rPr>
        <w:t>(права собственности, договора найма,</w:t>
      </w:r>
    </w:p>
    <w:p w:rsidR="00FF0216" w:rsidRDefault="00FF0216" w:rsidP="00FF0216">
      <w:pPr>
        <w:tabs>
          <w:tab w:val="left" w:pos="9837"/>
        </w:tabs>
      </w:pPr>
    </w:p>
    <w:p w:rsidR="00213D9D" w:rsidRDefault="00213D9D" w:rsidP="00FF0216">
      <w:pPr>
        <w:tabs>
          <w:tab w:val="left" w:pos="9837"/>
        </w:tabs>
      </w:pPr>
    </w:p>
    <w:p w:rsidR="00FF0216" w:rsidRDefault="00FF0216" w:rsidP="00FF0216">
      <w:pPr>
        <w:pBdr>
          <w:top w:val="single" w:sz="4" w:space="1" w:color="auto"/>
        </w:pBdr>
        <w:ind w:right="113"/>
        <w:jc w:val="center"/>
        <w:rPr>
          <w:sz w:val="20"/>
          <w:szCs w:val="20"/>
        </w:rPr>
      </w:pPr>
      <w:r w:rsidRPr="00FF0216">
        <w:rPr>
          <w:sz w:val="20"/>
          <w:szCs w:val="20"/>
        </w:rPr>
        <w:t>– нужное указать)</w:t>
      </w:r>
    </w:p>
    <w:p w:rsidR="00213D9D" w:rsidRPr="00FF0216" w:rsidRDefault="00213D9D" w:rsidP="00FF0216">
      <w:pPr>
        <w:pBdr>
          <w:top w:val="single" w:sz="4" w:space="1" w:color="auto"/>
        </w:pBdr>
        <w:ind w:right="113"/>
        <w:jc w:val="center"/>
        <w:rPr>
          <w:sz w:val="20"/>
          <w:szCs w:val="20"/>
        </w:rPr>
      </w:pPr>
    </w:p>
    <w:p w:rsidR="00FF0216" w:rsidRPr="00FF0216" w:rsidRDefault="00FF0216" w:rsidP="00FF0216">
      <w:pPr>
        <w:rPr>
          <w:sz w:val="24"/>
          <w:szCs w:val="24"/>
        </w:rPr>
      </w:pPr>
      <w:r w:rsidRPr="00FF0216">
        <w:rPr>
          <w:sz w:val="24"/>
          <w:szCs w:val="24"/>
        </w:rPr>
        <w:t>согласно прилагаемому проекту (проектной документации) переустройства и (или) перепланировки жилого помещения.</w:t>
      </w:r>
    </w:p>
    <w:tbl>
      <w:tblPr>
        <w:tblW w:w="9494" w:type="dxa"/>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567"/>
        <w:gridCol w:w="480"/>
        <w:gridCol w:w="228"/>
        <w:gridCol w:w="537"/>
        <w:gridCol w:w="283"/>
        <w:gridCol w:w="229"/>
        <w:gridCol w:w="196"/>
      </w:tblGrid>
      <w:tr w:rsidR="00FF0216" w:rsidRPr="00BC1072" w:rsidTr="00A648FB">
        <w:tc>
          <w:tcPr>
            <w:tcW w:w="6124" w:type="dxa"/>
            <w:gridSpan w:val="8"/>
            <w:vAlign w:val="bottom"/>
          </w:tcPr>
          <w:p w:rsidR="00FF0216" w:rsidRPr="00BC1072" w:rsidRDefault="00FF0216" w:rsidP="00FF0216">
            <w:pPr>
              <w:ind w:firstLine="567"/>
              <w:rPr>
                <w:sz w:val="24"/>
                <w:szCs w:val="24"/>
              </w:rPr>
            </w:pPr>
          </w:p>
          <w:p w:rsidR="00213D9D" w:rsidRPr="00BC1072" w:rsidRDefault="00213D9D" w:rsidP="00FF0216">
            <w:pPr>
              <w:ind w:firstLine="567"/>
              <w:rPr>
                <w:sz w:val="24"/>
                <w:szCs w:val="24"/>
              </w:rPr>
            </w:pPr>
          </w:p>
          <w:p w:rsidR="00FF0216" w:rsidRPr="00BC1072" w:rsidRDefault="00FF0216" w:rsidP="00FF0216">
            <w:pPr>
              <w:ind w:firstLine="567"/>
              <w:rPr>
                <w:sz w:val="24"/>
                <w:szCs w:val="24"/>
              </w:rPr>
            </w:pPr>
            <w:r w:rsidRPr="00BC1072">
              <w:rPr>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FF0216" w:rsidRPr="00BC1072" w:rsidRDefault="00FF0216" w:rsidP="00FF0216">
            <w:pPr>
              <w:jc w:val="center"/>
              <w:rPr>
                <w:sz w:val="24"/>
                <w:szCs w:val="24"/>
              </w:rPr>
            </w:pPr>
          </w:p>
        </w:tc>
        <w:tc>
          <w:tcPr>
            <w:tcW w:w="283" w:type="dxa"/>
            <w:vAlign w:val="bottom"/>
          </w:tcPr>
          <w:p w:rsidR="00FF0216" w:rsidRPr="00BC1072" w:rsidRDefault="00FF0216" w:rsidP="00FF0216">
            <w:pPr>
              <w:rPr>
                <w:sz w:val="24"/>
                <w:szCs w:val="24"/>
              </w:rPr>
            </w:pPr>
            <w:r w:rsidRPr="00BC1072">
              <w:rPr>
                <w:sz w:val="24"/>
                <w:szCs w:val="24"/>
              </w:rPr>
              <w:t>”</w:t>
            </w:r>
          </w:p>
        </w:tc>
        <w:tc>
          <w:tcPr>
            <w:tcW w:w="1275" w:type="dxa"/>
            <w:gridSpan w:val="3"/>
            <w:tcBorders>
              <w:top w:val="nil"/>
              <w:left w:val="nil"/>
              <w:bottom w:val="single" w:sz="4" w:space="0" w:color="auto"/>
              <w:right w:val="nil"/>
            </w:tcBorders>
            <w:vAlign w:val="bottom"/>
          </w:tcPr>
          <w:p w:rsidR="00FF0216" w:rsidRPr="00BC1072" w:rsidRDefault="00FF0216" w:rsidP="00A648FB">
            <w:pPr>
              <w:rPr>
                <w:sz w:val="24"/>
                <w:szCs w:val="24"/>
              </w:rPr>
            </w:pPr>
          </w:p>
        </w:tc>
        <w:tc>
          <w:tcPr>
            <w:tcW w:w="537" w:type="dxa"/>
            <w:vAlign w:val="bottom"/>
          </w:tcPr>
          <w:p w:rsidR="00FF0216" w:rsidRPr="00BC1072" w:rsidRDefault="00FF0216" w:rsidP="00FF0216">
            <w:pPr>
              <w:jc w:val="right"/>
              <w:rPr>
                <w:sz w:val="24"/>
                <w:szCs w:val="24"/>
              </w:rPr>
            </w:pPr>
            <w:r w:rsidRPr="00BC1072">
              <w:rPr>
                <w:sz w:val="24"/>
                <w:szCs w:val="24"/>
              </w:rPr>
              <w:t>200</w:t>
            </w:r>
          </w:p>
        </w:tc>
        <w:tc>
          <w:tcPr>
            <w:tcW w:w="283" w:type="dxa"/>
            <w:tcBorders>
              <w:top w:val="nil"/>
              <w:left w:val="nil"/>
              <w:bottom w:val="single" w:sz="4" w:space="0" w:color="auto"/>
              <w:right w:val="nil"/>
            </w:tcBorders>
            <w:vAlign w:val="bottom"/>
          </w:tcPr>
          <w:p w:rsidR="00FF0216" w:rsidRPr="00BC1072" w:rsidRDefault="00FF0216" w:rsidP="00FF0216">
            <w:pPr>
              <w:rPr>
                <w:sz w:val="24"/>
                <w:szCs w:val="24"/>
              </w:rPr>
            </w:pPr>
          </w:p>
        </w:tc>
        <w:tc>
          <w:tcPr>
            <w:tcW w:w="425" w:type="dxa"/>
            <w:gridSpan w:val="2"/>
            <w:vAlign w:val="bottom"/>
          </w:tcPr>
          <w:p w:rsidR="00FF0216" w:rsidRPr="00BC1072" w:rsidRDefault="00FF0216" w:rsidP="00FF0216">
            <w:pPr>
              <w:ind w:left="57"/>
              <w:rPr>
                <w:sz w:val="24"/>
                <w:szCs w:val="24"/>
              </w:rPr>
            </w:pPr>
            <w:r w:rsidRPr="00BC1072">
              <w:rPr>
                <w:sz w:val="24"/>
                <w:szCs w:val="24"/>
              </w:rPr>
              <w:t>г.</w:t>
            </w:r>
          </w:p>
        </w:tc>
      </w:tr>
      <w:tr w:rsidR="00FF0216" w:rsidRPr="00BC1072" w:rsidTr="00A648FB">
        <w:trPr>
          <w:gridAfter w:val="11"/>
          <w:wAfter w:w="4961" w:type="dxa"/>
        </w:trPr>
        <w:tc>
          <w:tcPr>
            <w:tcW w:w="510" w:type="dxa"/>
            <w:vAlign w:val="bottom"/>
          </w:tcPr>
          <w:p w:rsidR="00FF0216" w:rsidRPr="00BC1072" w:rsidRDefault="00FF0216" w:rsidP="00FF0216">
            <w:pPr>
              <w:rPr>
                <w:sz w:val="24"/>
                <w:szCs w:val="24"/>
              </w:rPr>
            </w:pPr>
            <w:r w:rsidRPr="00BC1072">
              <w:rPr>
                <w:sz w:val="24"/>
                <w:szCs w:val="24"/>
              </w:rPr>
              <w:t>по “</w:t>
            </w:r>
          </w:p>
        </w:tc>
        <w:tc>
          <w:tcPr>
            <w:tcW w:w="567" w:type="dxa"/>
            <w:tcBorders>
              <w:top w:val="nil"/>
              <w:left w:val="nil"/>
              <w:bottom w:val="single" w:sz="4" w:space="0" w:color="auto"/>
              <w:right w:val="nil"/>
            </w:tcBorders>
            <w:vAlign w:val="bottom"/>
          </w:tcPr>
          <w:p w:rsidR="00FF0216" w:rsidRPr="00BC1072" w:rsidRDefault="00FF0216" w:rsidP="00FF0216">
            <w:pPr>
              <w:jc w:val="center"/>
              <w:rPr>
                <w:sz w:val="24"/>
                <w:szCs w:val="24"/>
              </w:rPr>
            </w:pPr>
          </w:p>
        </w:tc>
        <w:tc>
          <w:tcPr>
            <w:tcW w:w="283" w:type="dxa"/>
            <w:vAlign w:val="bottom"/>
          </w:tcPr>
          <w:p w:rsidR="00FF0216" w:rsidRPr="00BC1072" w:rsidRDefault="00FF0216" w:rsidP="00FF0216">
            <w:pPr>
              <w:rPr>
                <w:sz w:val="24"/>
                <w:szCs w:val="24"/>
              </w:rPr>
            </w:pPr>
            <w:r w:rsidRPr="00BC1072">
              <w:rPr>
                <w:sz w:val="24"/>
                <w:szCs w:val="24"/>
              </w:rPr>
              <w:t>”</w:t>
            </w:r>
          </w:p>
        </w:tc>
        <w:tc>
          <w:tcPr>
            <w:tcW w:w="1928" w:type="dxa"/>
            <w:tcBorders>
              <w:top w:val="nil"/>
              <w:left w:val="nil"/>
              <w:bottom w:val="single" w:sz="4" w:space="0" w:color="auto"/>
              <w:right w:val="nil"/>
            </w:tcBorders>
            <w:vAlign w:val="bottom"/>
          </w:tcPr>
          <w:p w:rsidR="00FF0216" w:rsidRPr="00BC1072" w:rsidRDefault="00FF0216" w:rsidP="00FF0216">
            <w:pPr>
              <w:jc w:val="center"/>
              <w:rPr>
                <w:sz w:val="24"/>
                <w:szCs w:val="24"/>
              </w:rPr>
            </w:pPr>
          </w:p>
        </w:tc>
        <w:tc>
          <w:tcPr>
            <w:tcW w:w="537" w:type="dxa"/>
            <w:vAlign w:val="bottom"/>
          </w:tcPr>
          <w:p w:rsidR="00FF0216" w:rsidRPr="00BC1072" w:rsidRDefault="00FF0216" w:rsidP="00FF0216">
            <w:pPr>
              <w:jc w:val="right"/>
              <w:rPr>
                <w:sz w:val="24"/>
                <w:szCs w:val="24"/>
              </w:rPr>
            </w:pPr>
            <w:r w:rsidRPr="00BC1072">
              <w:rPr>
                <w:sz w:val="24"/>
                <w:szCs w:val="24"/>
              </w:rPr>
              <w:t>200</w:t>
            </w:r>
          </w:p>
        </w:tc>
        <w:tc>
          <w:tcPr>
            <w:tcW w:w="283" w:type="dxa"/>
            <w:tcBorders>
              <w:top w:val="nil"/>
              <w:left w:val="nil"/>
              <w:bottom w:val="single" w:sz="4" w:space="0" w:color="auto"/>
              <w:right w:val="nil"/>
            </w:tcBorders>
            <w:vAlign w:val="bottom"/>
          </w:tcPr>
          <w:p w:rsidR="00FF0216" w:rsidRPr="00BC1072" w:rsidRDefault="00FF0216" w:rsidP="00FF0216">
            <w:pPr>
              <w:rPr>
                <w:sz w:val="24"/>
                <w:szCs w:val="24"/>
              </w:rPr>
            </w:pPr>
          </w:p>
        </w:tc>
        <w:tc>
          <w:tcPr>
            <w:tcW w:w="425" w:type="dxa"/>
            <w:vAlign w:val="bottom"/>
          </w:tcPr>
          <w:p w:rsidR="00FF0216" w:rsidRPr="00BC1072" w:rsidRDefault="00FF0216" w:rsidP="00FF0216">
            <w:pPr>
              <w:ind w:left="57"/>
              <w:rPr>
                <w:sz w:val="24"/>
                <w:szCs w:val="24"/>
              </w:rPr>
            </w:pPr>
            <w:r w:rsidRPr="00BC1072">
              <w:rPr>
                <w:sz w:val="24"/>
                <w:szCs w:val="24"/>
              </w:rPr>
              <w:t>г.</w:t>
            </w:r>
          </w:p>
        </w:tc>
      </w:tr>
      <w:tr w:rsidR="00FF0216" w:rsidRPr="00BC1072" w:rsidTr="00A648FB">
        <w:trPr>
          <w:gridAfter w:val="1"/>
          <w:wAfter w:w="196" w:type="dxa"/>
        </w:trPr>
        <w:tc>
          <w:tcPr>
            <w:tcW w:w="6180" w:type="dxa"/>
            <w:gridSpan w:val="9"/>
            <w:vAlign w:val="bottom"/>
          </w:tcPr>
          <w:p w:rsidR="00FF0216" w:rsidRPr="00BC1072" w:rsidRDefault="00FF0216" w:rsidP="00FF0216">
            <w:pPr>
              <w:ind w:firstLine="567"/>
              <w:rPr>
                <w:sz w:val="24"/>
                <w:szCs w:val="24"/>
              </w:rPr>
            </w:pPr>
          </w:p>
          <w:p w:rsidR="00213D9D" w:rsidRPr="00BC1072" w:rsidRDefault="00213D9D" w:rsidP="00FF0216">
            <w:pPr>
              <w:ind w:firstLine="567"/>
              <w:rPr>
                <w:sz w:val="24"/>
                <w:szCs w:val="24"/>
              </w:rPr>
            </w:pPr>
          </w:p>
          <w:p w:rsidR="00FF0216" w:rsidRPr="00BC1072" w:rsidRDefault="00FF0216" w:rsidP="00FF0216">
            <w:pPr>
              <w:ind w:firstLine="567"/>
              <w:rPr>
                <w:sz w:val="24"/>
                <w:szCs w:val="24"/>
              </w:rPr>
            </w:pPr>
            <w:r w:rsidRPr="00BC1072">
              <w:rPr>
                <w:sz w:val="24"/>
                <w:szCs w:val="24"/>
              </w:rPr>
              <w:t>Режим производства ремонтно-строительных работ с</w:t>
            </w:r>
          </w:p>
        </w:tc>
        <w:tc>
          <w:tcPr>
            <w:tcW w:w="1361" w:type="dxa"/>
            <w:gridSpan w:val="3"/>
            <w:tcBorders>
              <w:top w:val="nil"/>
              <w:left w:val="nil"/>
              <w:bottom w:val="single" w:sz="4" w:space="0" w:color="auto"/>
              <w:right w:val="nil"/>
            </w:tcBorders>
            <w:vAlign w:val="bottom"/>
          </w:tcPr>
          <w:p w:rsidR="00FF0216" w:rsidRPr="00BC1072" w:rsidRDefault="00FF0216" w:rsidP="00FF0216">
            <w:pPr>
              <w:jc w:val="center"/>
              <w:rPr>
                <w:sz w:val="24"/>
                <w:szCs w:val="24"/>
              </w:rPr>
            </w:pPr>
          </w:p>
        </w:tc>
        <w:tc>
          <w:tcPr>
            <w:tcW w:w="480" w:type="dxa"/>
            <w:vAlign w:val="bottom"/>
          </w:tcPr>
          <w:p w:rsidR="00FF0216" w:rsidRPr="00BC1072" w:rsidRDefault="00FF0216" w:rsidP="00FF0216">
            <w:pPr>
              <w:jc w:val="center"/>
              <w:rPr>
                <w:sz w:val="24"/>
                <w:szCs w:val="24"/>
              </w:rPr>
            </w:pPr>
            <w:r w:rsidRPr="00BC1072">
              <w:rPr>
                <w:sz w:val="24"/>
                <w:szCs w:val="24"/>
              </w:rPr>
              <w:t>по</w:t>
            </w:r>
          </w:p>
        </w:tc>
        <w:tc>
          <w:tcPr>
            <w:tcW w:w="1277" w:type="dxa"/>
            <w:gridSpan w:val="4"/>
            <w:tcBorders>
              <w:top w:val="nil"/>
              <w:left w:val="nil"/>
              <w:bottom w:val="single" w:sz="4" w:space="0" w:color="auto"/>
              <w:right w:val="nil"/>
            </w:tcBorders>
            <w:vAlign w:val="bottom"/>
          </w:tcPr>
          <w:p w:rsidR="00FF0216" w:rsidRPr="00BC1072" w:rsidRDefault="00FF0216" w:rsidP="00FF0216">
            <w:pPr>
              <w:jc w:val="center"/>
              <w:rPr>
                <w:sz w:val="24"/>
                <w:szCs w:val="24"/>
              </w:rPr>
            </w:pPr>
          </w:p>
        </w:tc>
      </w:tr>
    </w:tbl>
    <w:p w:rsidR="00FF0216" w:rsidRPr="00FF0216" w:rsidRDefault="00FF0216" w:rsidP="00FF0216">
      <w:pPr>
        <w:tabs>
          <w:tab w:val="center" w:pos="2127"/>
          <w:tab w:val="left" w:pos="3544"/>
        </w:tabs>
        <w:rPr>
          <w:sz w:val="24"/>
          <w:szCs w:val="24"/>
        </w:rPr>
      </w:pPr>
      <w:r w:rsidRPr="00FF0216">
        <w:rPr>
          <w:sz w:val="24"/>
          <w:szCs w:val="24"/>
        </w:rPr>
        <w:t xml:space="preserve">часов в  </w:t>
      </w:r>
      <w:r w:rsidRPr="00FF0216">
        <w:rPr>
          <w:sz w:val="24"/>
          <w:szCs w:val="24"/>
        </w:rPr>
        <w:tab/>
      </w:r>
      <w:r w:rsidRPr="00FF0216">
        <w:rPr>
          <w:sz w:val="24"/>
          <w:szCs w:val="24"/>
        </w:rPr>
        <w:tab/>
        <w:t>дни.</w:t>
      </w:r>
    </w:p>
    <w:p w:rsidR="00FF0216" w:rsidRPr="00FF0216" w:rsidRDefault="00FF0216" w:rsidP="00FF0216">
      <w:pPr>
        <w:pBdr>
          <w:top w:val="single" w:sz="4" w:space="1" w:color="auto"/>
        </w:pBdr>
        <w:ind w:left="851" w:right="6519"/>
        <w:rPr>
          <w:sz w:val="24"/>
          <w:szCs w:val="24"/>
        </w:rPr>
      </w:pPr>
    </w:p>
    <w:p w:rsidR="00FF0216" w:rsidRPr="00FF0216" w:rsidRDefault="00FF0216" w:rsidP="00FF0216">
      <w:pPr>
        <w:ind w:firstLine="567"/>
        <w:rPr>
          <w:sz w:val="24"/>
          <w:szCs w:val="24"/>
        </w:rPr>
      </w:pPr>
      <w:r w:rsidRPr="00FF0216">
        <w:rPr>
          <w:sz w:val="24"/>
          <w:szCs w:val="24"/>
        </w:rPr>
        <w:t>Обязуюсь:</w:t>
      </w:r>
    </w:p>
    <w:p w:rsidR="00FF0216" w:rsidRPr="00FF0216" w:rsidRDefault="00FF0216" w:rsidP="00FF0216">
      <w:pPr>
        <w:ind w:firstLine="567"/>
        <w:rPr>
          <w:sz w:val="24"/>
          <w:szCs w:val="24"/>
        </w:rPr>
      </w:pPr>
      <w:r w:rsidRPr="00FF0216">
        <w:rPr>
          <w:sz w:val="24"/>
          <w:szCs w:val="24"/>
        </w:rPr>
        <w:t>осуществить ремонтно-строительные работы в соответствии с проектом (проектной документацией);</w:t>
      </w:r>
    </w:p>
    <w:p w:rsidR="00FF0216" w:rsidRPr="00FF0216" w:rsidRDefault="00FF0216" w:rsidP="00FF0216">
      <w:pPr>
        <w:ind w:firstLine="567"/>
        <w:rPr>
          <w:sz w:val="24"/>
          <w:szCs w:val="24"/>
        </w:rPr>
      </w:pPr>
      <w:r w:rsidRPr="00FF0216">
        <w:rPr>
          <w:sz w:val="24"/>
          <w:szCs w:val="24"/>
        </w:rPr>
        <w:t>обеспечить свободный доступ к месту проведения ремонтно-строительных работ должностных лиц органа местного самоуправления</w:t>
      </w:r>
      <w:r w:rsidRPr="00AC2AE6">
        <w:rPr>
          <w:sz w:val="24"/>
          <w:szCs w:val="24"/>
        </w:rPr>
        <w:t>муниципального образования</w:t>
      </w:r>
      <w:r w:rsidRPr="00FF0216">
        <w:rPr>
          <w:sz w:val="24"/>
          <w:szCs w:val="24"/>
        </w:rPr>
        <w:t>либо уполномоченного им органа для проверки хода работ;</w:t>
      </w:r>
    </w:p>
    <w:p w:rsidR="00FF0216" w:rsidRPr="00FF0216" w:rsidRDefault="00FF0216" w:rsidP="00FF0216">
      <w:pPr>
        <w:ind w:firstLine="567"/>
        <w:rPr>
          <w:sz w:val="24"/>
          <w:szCs w:val="24"/>
        </w:rPr>
      </w:pPr>
      <w:r w:rsidRPr="00FF0216">
        <w:rPr>
          <w:sz w:val="24"/>
          <w:szCs w:val="24"/>
        </w:rPr>
        <w:t>осуществить работы в установленные сроки и с соблюдением согласованного режима проведения работ.</w:t>
      </w:r>
    </w:p>
    <w:p w:rsidR="00FF0216" w:rsidRPr="00FF0216" w:rsidRDefault="00FF0216" w:rsidP="00FF0216">
      <w:pPr>
        <w:ind w:firstLine="567"/>
        <w:rPr>
          <w:sz w:val="24"/>
          <w:szCs w:val="24"/>
        </w:rPr>
      </w:pPr>
      <w:r w:rsidRPr="00FF0216">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FF0216">
        <w:rPr>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4"/>
        <w:gridCol w:w="850"/>
        <w:gridCol w:w="709"/>
        <w:gridCol w:w="1276"/>
        <w:gridCol w:w="144"/>
      </w:tblGrid>
      <w:tr w:rsidR="00FF0216" w:rsidRPr="00BC1072" w:rsidTr="00FF0216">
        <w:tc>
          <w:tcPr>
            <w:tcW w:w="2495" w:type="dxa"/>
            <w:vAlign w:val="bottom"/>
          </w:tcPr>
          <w:p w:rsidR="00FF0216" w:rsidRPr="00BC1072" w:rsidRDefault="00FF0216" w:rsidP="00FF0216">
            <w:pPr>
              <w:rPr>
                <w:sz w:val="24"/>
                <w:szCs w:val="24"/>
              </w:rPr>
            </w:pPr>
            <w:r w:rsidRPr="00BC1072">
              <w:rPr>
                <w:sz w:val="24"/>
                <w:szCs w:val="24"/>
              </w:rPr>
              <w:t>социального найма от “</w:t>
            </w:r>
          </w:p>
        </w:tc>
        <w:tc>
          <w:tcPr>
            <w:tcW w:w="510" w:type="dxa"/>
            <w:tcBorders>
              <w:top w:val="nil"/>
              <w:left w:val="nil"/>
              <w:bottom w:val="single" w:sz="4" w:space="0" w:color="auto"/>
              <w:right w:val="nil"/>
            </w:tcBorders>
            <w:vAlign w:val="bottom"/>
          </w:tcPr>
          <w:p w:rsidR="00FF0216" w:rsidRPr="00BC1072" w:rsidRDefault="00FF0216" w:rsidP="00FF0216">
            <w:pPr>
              <w:jc w:val="center"/>
              <w:rPr>
                <w:sz w:val="24"/>
                <w:szCs w:val="24"/>
              </w:rPr>
            </w:pPr>
          </w:p>
        </w:tc>
        <w:tc>
          <w:tcPr>
            <w:tcW w:w="284" w:type="dxa"/>
            <w:vAlign w:val="bottom"/>
          </w:tcPr>
          <w:p w:rsidR="00FF0216" w:rsidRPr="00BC1072" w:rsidRDefault="00FF0216" w:rsidP="00FF0216">
            <w:pPr>
              <w:rPr>
                <w:sz w:val="24"/>
                <w:szCs w:val="24"/>
              </w:rPr>
            </w:pPr>
            <w:r w:rsidRPr="00BC1072">
              <w:rPr>
                <w:sz w:val="24"/>
                <w:szCs w:val="24"/>
              </w:rPr>
              <w:t>”</w:t>
            </w:r>
          </w:p>
        </w:tc>
        <w:tc>
          <w:tcPr>
            <w:tcW w:w="1984" w:type="dxa"/>
            <w:tcBorders>
              <w:top w:val="nil"/>
              <w:left w:val="nil"/>
              <w:bottom w:val="single" w:sz="4" w:space="0" w:color="auto"/>
              <w:right w:val="nil"/>
            </w:tcBorders>
            <w:vAlign w:val="bottom"/>
          </w:tcPr>
          <w:p w:rsidR="00FF0216" w:rsidRPr="00BC1072" w:rsidRDefault="00FF0216" w:rsidP="00FF0216">
            <w:pPr>
              <w:jc w:val="center"/>
              <w:rPr>
                <w:sz w:val="24"/>
                <w:szCs w:val="24"/>
              </w:rPr>
            </w:pPr>
          </w:p>
        </w:tc>
        <w:tc>
          <w:tcPr>
            <w:tcW w:w="144" w:type="dxa"/>
            <w:vAlign w:val="bottom"/>
          </w:tcPr>
          <w:p w:rsidR="00FF0216" w:rsidRPr="00BC1072" w:rsidRDefault="00FF0216" w:rsidP="00FF0216">
            <w:pPr>
              <w:rPr>
                <w:sz w:val="24"/>
                <w:szCs w:val="24"/>
              </w:rPr>
            </w:pPr>
          </w:p>
        </w:tc>
        <w:tc>
          <w:tcPr>
            <w:tcW w:w="850" w:type="dxa"/>
            <w:tcBorders>
              <w:top w:val="nil"/>
              <w:left w:val="nil"/>
              <w:bottom w:val="single" w:sz="4" w:space="0" w:color="auto"/>
              <w:right w:val="nil"/>
            </w:tcBorders>
            <w:vAlign w:val="bottom"/>
          </w:tcPr>
          <w:p w:rsidR="00FF0216" w:rsidRPr="00BC1072" w:rsidRDefault="00FF0216" w:rsidP="00FF0216">
            <w:pPr>
              <w:jc w:val="center"/>
              <w:rPr>
                <w:sz w:val="24"/>
                <w:szCs w:val="24"/>
              </w:rPr>
            </w:pPr>
          </w:p>
        </w:tc>
        <w:tc>
          <w:tcPr>
            <w:tcW w:w="709" w:type="dxa"/>
            <w:vAlign w:val="bottom"/>
          </w:tcPr>
          <w:p w:rsidR="00FF0216" w:rsidRPr="00BC1072" w:rsidRDefault="00FF0216" w:rsidP="00FF0216">
            <w:pPr>
              <w:jc w:val="center"/>
              <w:rPr>
                <w:sz w:val="24"/>
                <w:szCs w:val="24"/>
              </w:rPr>
            </w:pPr>
            <w:r w:rsidRPr="00BC1072">
              <w:rPr>
                <w:sz w:val="24"/>
                <w:szCs w:val="24"/>
              </w:rPr>
              <w:t>г. №</w:t>
            </w:r>
          </w:p>
        </w:tc>
        <w:tc>
          <w:tcPr>
            <w:tcW w:w="1276" w:type="dxa"/>
            <w:tcBorders>
              <w:top w:val="nil"/>
              <w:left w:val="nil"/>
              <w:bottom w:val="single" w:sz="4" w:space="0" w:color="auto"/>
              <w:right w:val="nil"/>
            </w:tcBorders>
            <w:vAlign w:val="bottom"/>
          </w:tcPr>
          <w:p w:rsidR="00FF0216" w:rsidRPr="00BC1072" w:rsidRDefault="00FF0216" w:rsidP="00FF0216">
            <w:pPr>
              <w:jc w:val="center"/>
              <w:rPr>
                <w:sz w:val="24"/>
                <w:szCs w:val="24"/>
              </w:rPr>
            </w:pPr>
          </w:p>
        </w:tc>
        <w:tc>
          <w:tcPr>
            <w:tcW w:w="144" w:type="dxa"/>
            <w:vAlign w:val="bottom"/>
          </w:tcPr>
          <w:p w:rsidR="00FF0216" w:rsidRPr="00BC1072" w:rsidRDefault="00FF0216" w:rsidP="00FF0216">
            <w:pPr>
              <w:rPr>
                <w:sz w:val="24"/>
                <w:szCs w:val="24"/>
              </w:rPr>
            </w:pPr>
            <w:r w:rsidRPr="00BC1072">
              <w:rPr>
                <w:sz w:val="24"/>
                <w:szCs w:val="24"/>
              </w:rPr>
              <w:t>:</w:t>
            </w:r>
          </w:p>
        </w:tc>
      </w:tr>
    </w:tbl>
    <w:p w:rsidR="00FF0216" w:rsidRDefault="00FF0216" w:rsidP="00FF0216">
      <w:pPr>
        <w:spacing w:after="120"/>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552"/>
        <w:gridCol w:w="2552"/>
        <w:gridCol w:w="1700"/>
        <w:gridCol w:w="2027"/>
      </w:tblGrid>
      <w:tr w:rsidR="00FF0216" w:rsidRPr="00BC1072" w:rsidTr="00A648FB">
        <w:tc>
          <w:tcPr>
            <w:tcW w:w="595" w:type="dxa"/>
            <w:tcBorders>
              <w:top w:val="single" w:sz="4" w:space="0" w:color="auto"/>
              <w:left w:val="single" w:sz="4" w:space="0" w:color="auto"/>
              <w:bottom w:val="single" w:sz="4" w:space="0" w:color="auto"/>
              <w:right w:val="single" w:sz="4" w:space="0" w:color="auto"/>
            </w:tcBorders>
          </w:tcPr>
          <w:p w:rsidR="00FF0216" w:rsidRPr="00BC1072" w:rsidRDefault="00FF0216" w:rsidP="00FF0216">
            <w:pPr>
              <w:jc w:val="center"/>
              <w:rPr>
                <w:sz w:val="24"/>
                <w:szCs w:val="24"/>
              </w:rPr>
            </w:pPr>
            <w:r w:rsidRPr="00BC1072">
              <w:rPr>
                <w:sz w:val="24"/>
                <w:szCs w:val="24"/>
              </w:rPr>
              <w:t>№</w:t>
            </w:r>
            <w:r w:rsidRPr="00BC1072">
              <w:rPr>
                <w:sz w:val="24"/>
                <w:szCs w:val="24"/>
              </w:rPr>
              <w:br/>
              <w:t>п/п</w:t>
            </w:r>
          </w:p>
        </w:tc>
        <w:tc>
          <w:tcPr>
            <w:tcW w:w="2552" w:type="dxa"/>
            <w:tcBorders>
              <w:top w:val="single" w:sz="4" w:space="0" w:color="auto"/>
              <w:left w:val="single" w:sz="4" w:space="0" w:color="auto"/>
              <w:bottom w:val="single" w:sz="4" w:space="0" w:color="auto"/>
              <w:right w:val="single" w:sz="4" w:space="0" w:color="auto"/>
            </w:tcBorders>
          </w:tcPr>
          <w:p w:rsidR="00FF0216" w:rsidRPr="00BC1072" w:rsidRDefault="00FF0216" w:rsidP="00FF0216">
            <w:pPr>
              <w:jc w:val="center"/>
              <w:rPr>
                <w:sz w:val="24"/>
                <w:szCs w:val="24"/>
              </w:rPr>
            </w:pPr>
            <w:r w:rsidRPr="00BC1072">
              <w:rPr>
                <w:sz w:val="24"/>
                <w:szCs w:val="24"/>
              </w:rPr>
              <w:t>Фамилия, имя, отчество</w:t>
            </w:r>
          </w:p>
        </w:tc>
        <w:tc>
          <w:tcPr>
            <w:tcW w:w="2552" w:type="dxa"/>
            <w:tcBorders>
              <w:top w:val="single" w:sz="4" w:space="0" w:color="auto"/>
              <w:left w:val="single" w:sz="4" w:space="0" w:color="auto"/>
              <w:bottom w:val="single" w:sz="4" w:space="0" w:color="auto"/>
              <w:right w:val="single" w:sz="4" w:space="0" w:color="auto"/>
            </w:tcBorders>
          </w:tcPr>
          <w:p w:rsidR="00FF0216" w:rsidRPr="00BC1072" w:rsidRDefault="00FF0216" w:rsidP="00FF0216">
            <w:pPr>
              <w:jc w:val="center"/>
              <w:rPr>
                <w:sz w:val="24"/>
                <w:szCs w:val="24"/>
              </w:rPr>
            </w:pPr>
            <w:r w:rsidRPr="00BC1072">
              <w:rPr>
                <w:sz w:val="24"/>
                <w:szCs w:val="24"/>
              </w:rPr>
              <w:t>Документ, удостоверяющий личность (серия, номер, кем и когда выдан)</w:t>
            </w:r>
          </w:p>
        </w:tc>
        <w:tc>
          <w:tcPr>
            <w:tcW w:w="1700" w:type="dxa"/>
            <w:tcBorders>
              <w:top w:val="single" w:sz="4" w:space="0" w:color="auto"/>
              <w:left w:val="single" w:sz="4" w:space="0" w:color="auto"/>
              <w:bottom w:val="single" w:sz="4" w:space="0" w:color="auto"/>
              <w:right w:val="single" w:sz="4" w:space="0" w:color="auto"/>
            </w:tcBorders>
          </w:tcPr>
          <w:p w:rsidR="00FF0216" w:rsidRPr="00BC1072" w:rsidRDefault="00FF0216" w:rsidP="00FF0216">
            <w:pPr>
              <w:jc w:val="center"/>
              <w:rPr>
                <w:sz w:val="24"/>
                <w:szCs w:val="24"/>
              </w:rPr>
            </w:pPr>
            <w:r w:rsidRPr="00BC1072">
              <w:rPr>
                <w:sz w:val="24"/>
                <w:szCs w:val="24"/>
              </w:rPr>
              <w:t>Подпись *</w:t>
            </w:r>
          </w:p>
        </w:tc>
        <w:tc>
          <w:tcPr>
            <w:tcW w:w="2027" w:type="dxa"/>
            <w:tcBorders>
              <w:top w:val="single" w:sz="4" w:space="0" w:color="auto"/>
              <w:left w:val="single" w:sz="4" w:space="0" w:color="auto"/>
              <w:bottom w:val="single" w:sz="4" w:space="0" w:color="auto"/>
              <w:right w:val="single" w:sz="4" w:space="0" w:color="auto"/>
            </w:tcBorders>
          </w:tcPr>
          <w:p w:rsidR="00FF0216" w:rsidRPr="00BC1072" w:rsidRDefault="00FF0216" w:rsidP="00FF0216">
            <w:pPr>
              <w:jc w:val="center"/>
              <w:rPr>
                <w:sz w:val="24"/>
                <w:szCs w:val="24"/>
              </w:rPr>
            </w:pPr>
            <w:r w:rsidRPr="00BC1072">
              <w:rPr>
                <w:sz w:val="24"/>
                <w:szCs w:val="24"/>
              </w:rPr>
              <w:t>Отметка о нотариальном заверении подписей лиц</w:t>
            </w:r>
          </w:p>
        </w:tc>
      </w:tr>
      <w:tr w:rsidR="00FF0216" w:rsidRPr="00BC1072" w:rsidTr="00A648FB">
        <w:tc>
          <w:tcPr>
            <w:tcW w:w="595" w:type="dxa"/>
            <w:tcBorders>
              <w:top w:val="single" w:sz="4" w:space="0" w:color="auto"/>
              <w:left w:val="single" w:sz="4" w:space="0" w:color="auto"/>
              <w:bottom w:val="single" w:sz="4" w:space="0" w:color="auto"/>
              <w:right w:val="single" w:sz="4" w:space="0" w:color="auto"/>
            </w:tcBorders>
            <w:vAlign w:val="bottom"/>
          </w:tcPr>
          <w:p w:rsidR="00FF0216" w:rsidRPr="00BC1072" w:rsidRDefault="00FF0216" w:rsidP="00FF0216">
            <w:pPr>
              <w:jc w:val="center"/>
              <w:rPr>
                <w:sz w:val="24"/>
                <w:szCs w:val="24"/>
              </w:rPr>
            </w:pPr>
            <w:r w:rsidRPr="00BC1072">
              <w:rPr>
                <w:sz w:val="24"/>
                <w:szCs w:val="24"/>
              </w:rPr>
              <w:t>1</w:t>
            </w:r>
          </w:p>
        </w:tc>
        <w:tc>
          <w:tcPr>
            <w:tcW w:w="2552" w:type="dxa"/>
            <w:tcBorders>
              <w:top w:val="single" w:sz="4" w:space="0" w:color="auto"/>
              <w:left w:val="single" w:sz="4" w:space="0" w:color="auto"/>
              <w:bottom w:val="single" w:sz="4" w:space="0" w:color="auto"/>
              <w:right w:val="single" w:sz="4" w:space="0" w:color="auto"/>
            </w:tcBorders>
            <w:vAlign w:val="bottom"/>
          </w:tcPr>
          <w:p w:rsidR="00FF0216" w:rsidRPr="00BC1072" w:rsidRDefault="00FF0216" w:rsidP="00FF0216">
            <w:pPr>
              <w:jc w:val="center"/>
              <w:rPr>
                <w:sz w:val="24"/>
                <w:szCs w:val="24"/>
              </w:rPr>
            </w:pPr>
            <w:r w:rsidRPr="00BC1072">
              <w:rPr>
                <w:sz w:val="24"/>
                <w:szCs w:val="24"/>
              </w:rPr>
              <w:t>2</w:t>
            </w:r>
          </w:p>
        </w:tc>
        <w:tc>
          <w:tcPr>
            <w:tcW w:w="2552" w:type="dxa"/>
            <w:tcBorders>
              <w:top w:val="single" w:sz="4" w:space="0" w:color="auto"/>
              <w:left w:val="single" w:sz="4" w:space="0" w:color="auto"/>
              <w:bottom w:val="single" w:sz="4" w:space="0" w:color="auto"/>
              <w:right w:val="single" w:sz="4" w:space="0" w:color="auto"/>
            </w:tcBorders>
            <w:vAlign w:val="bottom"/>
          </w:tcPr>
          <w:p w:rsidR="00FF0216" w:rsidRPr="00BC1072" w:rsidRDefault="00FF0216" w:rsidP="00FF0216">
            <w:pPr>
              <w:jc w:val="center"/>
              <w:rPr>
                <w:sz w:val="24"/>
                <w:szCs w:val="24"/>
              </w:rPr>
            </w:pPr>
            <w:r w:rsidRPr="00BC1072">
              <w:rPr>
                <w:sz w:val="24"/>
                <w:szCs w:val="24"/>
              </w:rPr>
              <w:t>3</w:t>
            </w:r>
          </w:p>
        </w:tc>
        <w:tc>
          <w:tcPr>
            <w:tcW w:w="1700" w:type="dxa"/>
            <w:tcBorders>
              <w:top w:val="single" w:sz="4" w:space="0" w:color="auto"/>
              <w:left w:val="single" w:sz="4" w:space="0" w:color="auto"/>
              <w:bottom w:val="single" w:sz="4" w:space="0" w:color="auto"/>
              <w:right w:val="single" w:sz="4" w:space="0" w:color="auto"/>
            </w:tcBorders>
            <w:vAlign w:val="bottom"/>
          </w:tcPr>
          <w:p w:rsidR="00FF0216" w:rsidRPr="00BC1072" w:rsidRDefault="00FF0216" w:rsidP="00FF0216">
            <w:pPr>
              <w:jc w:val="center"/>
              <w:rPr>
                <w:sz w:val="24"/>
                <w:szCs w:val="24"/>
              </w:rPr>
            </w:pPr>
            <w:r w:rsidRPr="00BC1072">
              <w:rPr>
                <w:sz w:val="24"/>
                <w:szCs w:val="24"/>
              </w:rPr>
              <w:t>4</w:t>
            </w:r>
          </w:p>
        </w:tc>
        <w:tc>
          <w:tcPr>
            <w:tcW w:w="2027" w:type="dxa"/>
            <w:tcBorders>
              <w:top w:val="single" w:sz="4" w:space="0" w:color="auto"/>
              <w:left w:val="single" w:sz="4" w:space="0" w:color="auto"/>
              <w:bottom w:val="single" w:sz="4" w:space="0" w:color="auto"/>
              <w:right w:val="single" w:sz="4" w:space="0" w:color="auto"/>
            </w:tcBorders>
            <w:vAlign w:val="bottom"/>
          </w:tcPr>
          <w:p w:rsidR="00FF0216" w:rsidRPr="00BC1072" w:rsidRDefault="00FF0216" w:rsidP="00FF0216">
            <w:pPr>
              <w:jc w:val="center"/>
              <w:rPr>
                <w:sz w:val="24"/>
                <w:szCs w:val="24"/>
              </w:rPr>
            </w:pPr>
            <w:r w:rsidRPr="00BC1072">
              <w:rPr>
                <w:sz w:val="24"/>
                <w:szCs w:val="24"/>
              </w:rPr>
              <w:t>5</w:t>
            </w:r>
          </w:p>
        </w:tc>
      </w:tr>
      <w:tr w:rsidR="00FF0216" w:rsidRPr="00BC1072" w:rsidTr="00A648FB">
        <w:tc>
          <w:tcPr>
            <w:tcW w:w="595" w:type="dxa"/>
            <w:tcBorders>
              <w:top w:val="single" w:sz="4" w:space="0" w:color="auto"/>
              <w:left w:val="single" w:sz="4" w:space="0" w:color="auto"/>
              <w:bottom w:val="single" w:sz="4" w:space="0" w:color="auto"/>
              <w:right w:val="single" w:sz="4" w:space="0" w:color="auto"/>
            </w:tcBorders>
          </w:tcPr>
          <w:p w:rsidR="00FF0216" w:rsidRPr="00BC1072" w:rsidRDefault="00FF0216" w:rsidP="00FF0216">
            <w:pPr>
              <w:jc w:val="center"/>
            </w:pPr>
          </w:p>
        </w:tc>
        <w:tc>
          <w:tcPr>
            <w:tcW w:w="2552" w:type="dxa"/>
            <w:tcBorders>
              <w:top w:val="single" w:sz="4" w:space="0" w:color="auto"/>
              <w:left w:val="single" w:sz="4" w:space="0" w:color="auto"/>
              <w:bottom w:val="single" w:sz="4" w:space="0" w:color="auto"/>
              <w:right w:val="single" w:sz="4" w:space="0" w:color="auto"/>
            </w:tcBorders>
          </w:tcPr>
          <w:p w:rsidR="00FF0216" w:rsidRPr="00BC1072" w:rsidRDefault="00FF0216" w:rsidP="00FF0216"/>
        </w:tc>
        <w:tc>
          <w:tcPr>
            <w:tcW w:w="2552" w:type="dxa"/>
            <w:tcBorders>
              <w:top w:val="single" w:sz="4" w:space="0" w:color="auto"/>
              <w:left w:val="single" w:sz="4" w:space="0" w:color="auto"/>
              <w:bottom w:val="single" w:sz="4" w:space="0" w:color="auto"/>
              <w:right w:val="single" w:sz="4" w:space="0" w:color="auto"/>
            </w:tcBorders>
          </w:tcPr>
          <w:p w:rsidR="00FF0216" w:rsidRPr="00BC1072" w:rsidRDefault="00FF0216" w:rsidP="00FF0216"/>
        </w:tc>
        <w:tc>
          <w:tcPr>
            <w:tcW w:w="1700" w:type="dxa"/>
            <w:tcBorders>
              <w:top w:val="single" w:sz="4" w:space="0" w:color="auto"/>
              <w:left w:val="single" w:sz="4" w:space="0" w:color="auto"/>
              <w:bottom w:val="single" w:sz="4" w:space="0" w:color="auto"/>
              <w:right w:val="single" w:sz="4" w:space="0" w:color="auto"/>
            </w:tcBorders>
          </w:tcPr>
          <w:p w:rsidR="00FF0216" w:rsidRPr="00BC1072" w:rsidRDefault="00FF0216" w:rsidP="00FF0216">
            <w:pPr>
              <w:jc w:val="center"/>
            </w:pPr>
          </w:p>
        </w:tc>
        <w:tc>
          <w:tcPr>
            <w:tcW w:w="2027" w:type="dxa"/>
            <w:tcBorders>
              <w:top w:val="single" w:sz="4" w:space="0" w:color="auto"/>
              <w:left w:val="single" w:sz="4" w:space="0" w:color="auto"/>
              <w:bottom w:val="single" w:sz="4" w:space="0" w:color="auto"/>
              <w:right w:val="single" w:sz="4" w:space="0" w:color="auto"/>
            </w:tcBorders>
          </w:tcPr>
          <w:p w:rsidR="00FF0216" w:rsidRPr="00BC1072" w:rsidRDefault="00FF0216" w:rsidP="00FF0216">
            <w:pPr>
              <w:jc w:val="center"/>
            </w:pPr>
          </w:p>
        </w:tc>
      </w:tr>
      <w:tr w:rsidR="00FF0216" w:rsidRPr="00BC1072" w:rsidTr="00A648FB">
        <w:tc>
          <w:tcPr>
            <w:tcW w:w="595" w:type="dxa"/>
            <w:tcBorders>
              <w:top w:val="single" w:sz="4" w:space="0" w:color="auto"/>
              <w:left w:val="single" w:sz="4" w:space="0" w:color="auto"/>
              <w:bottom w:val="single" w:sz="4" w:space="0" w:color="auto"/>
              <w:right w:val="single" w:sz="4" w:space="0" w:color="auto"/>
            </w:tcBorders>
          </w:tcPr>
          <w:p w:rsidR="00FF0216" w:rsidRPr="00BC1072" w:rsidRDefault="00FF0216" w:rsidP="00FF0216">
            <w:pPr>
              <w:jc w:val="center"/>
            </w:pPr>
          </w:p>
        </w:tc>
        <w:tc>
          <w:tcPr>
            <w:tcW w:w="2552" w:type="dxa"/>
            <w:tcBorders>
              <w:top w:val="single" w:sz="4" w:space="0" w:color="auto"/>
              <w:left w:val="single" w:sz="4" w:space="0" w:color="auto"/>
              <w:bottom w:val="single" w:sz="4" w:space="0" w:color="auto"/>
              <w:right w:val="single" w:sz="4" w:space="0" w:color="auto"/>
            </w:tcBorders>
          </w:tcPr>
          <w:p w:rsidR="00FF0216" w:rsidRPr="00BC1072" w:rsidRDefault="00FF0216" w:rsidP="00FF0216"/>
        </w:tc>
        <w:tc>
          <w:tcPr>
            <w:tcW w:w="2552" w:type="dxa"/>
            <w:tcBorders>
              <w:top w:val="single" w:sz="4" w:space="0" w:color="auto"/>
              <w:left w:val="single" w:sz="4" w:space="0" w:color="auto"/>
              <w:bottom w:val="single" w:sz="4" w:space="0" w:color="auto"/>
              <w:right w:val="single" w:sz="4" w:space="0" w:color="auto"/>
            </w:tcBorders>
          </w:tcPr>
          <w:p w:rsidR="00FF0216" w:rsidRPr="00BC1072" w:rsidRDefault="00FF0216" w:rsidP="00FF0216"/>
        </w:tc>
        <w:tc>
          <w:tcPr>
            <w:tcW w:w="1700" w:type="dxa"/>
            <w:tcBorders>
              <w:top w:val="single" w:sz="4" w:space="0" w:color="auto"/>
              <w:left w:val="single" w:sz="4" w:space="0" w:color="auto"/>
              <w:bottom w:val="single" w:sz="4" w:space="0" w:color="auto"/>
              <w:right w:val="single" w:sz="4" w:space="0" w:color="auto"/>
            </w:tcBorders>
          </w:tcPr>
          <w:p w:rsidR="00FF0216" w:rsidRPr="00BC1072" w:rsidRDefault="00FF0216" w:rsidP="00FF0216">
            <w:pPr>
              <w:jc w:val="center"/>
            </w:pPr>
          </w:p>
        </w:tc>
        <w:tc>
          <w:tcPr>
            <w:tcW w:w="2027" w:type="dxa"/>
            <w:tcBorders>
              <w:top w:val="single" w:sz="4" w:space="0" w:color="auto"/>
              <w:left w:val="single" w:sz="4" w:space="0" w:color="auto"/>
              <w:bottom w:val="single" w:sz="4" w:space="0" w:color="auto"/>
              <w:right w:val="single" w:sz="4" w:space="0" w:color="auto"/>
            </w:tcBorders>
          </w:tcPr>
          <w:p w:rsidR="00FF0216" w:rsidRPr="00BC1072" w:rsidRDefault="00FF0216" w:rsidP="00FF0216">
            <w:pPr>
              <w:jc w:val="center"/>
            </w:pPr>
          </w:p>
        </w:tc>
      </w:tr>
      <w:tr w:rsidR="00FF0216" w:rsidRPr="00BC1072" w:rsidTr="00A648FB">
        <w:tc>
          <w:tcPr>
            <w:tcW w:w="595" w:type="dxa"/>
            <w:tcBorders>
              <w:top w:val="single" w:sz="4" w:space="0" w:color="auto"/>
              <w:left w:val="single" w:sz="4" w:space="0" w:color="auto"/>
              <w:bottom w:val="single" w:sz="4" w:space="0" w:color="auto"/>
              <w:right w:val="single" w:sz="4" w:space="0" w:color="auto"/>
            </w:tcBorders>
          </w:tcPr>
          <w:p w:rsidR="00FF0216" w:rsidRPr="00BC1072" w:rsidRDefault="00FF0216" w:rsidP="00FF0216">
            <w:pPr>
              <w:jc w:val="center"/>
            </w:pPr>
          </w:p>
        </w:tc>
        <w:tc>
          <w:tcPr>
            <w:tcW w:w="2552" w:type="dxa"/>
            <w:tcBorders>
              <w:top w:val="single" w:sz="4" w:space="0" w:color="auto"/>
              <w:left w:val="single" w:sz="4" w:space="0" w:color="auto"/>
              <w:bottom w:val="single" w:sz="4" w:space="0" w:color="auto"/>
              <w:right w:val="single" w:sz="4" w:space="0" w:color="auto"/>
            </w:tcBorders>
          </w:tcPr>
          <w:p w:rsidR="00FF0216" w:rsidRPr="00BC1072" w:rsidRDefault="00FF0216" w:rsidP="00FF0216"/>
        </w:tc>
        <w:tc>
          <w:tcPr>
            <w:tcW w:w="2552" w:type="dxa"/>
            <w:tcBorders>
              <w:top w:val="single" w:sz="4" w:space="0" w:color="auto"/>
              <w:left w:val="single" w:sz="4" w:space="0" w:color="auto"/>
              <w:bottom w:val="single" w:sz="4" w:space="0" w:color="auto"/>
              <w:right w:val="single" w:sz="4" w:space="0" w:color="auto"/>
            </w:tcBorders>
          </w:tcPr>
          <w:p w:rsidR="00FF0216" w:rsidRPr="00BC1072" w:rsidRDefault="00FF0216" w:rsidP="00FF0216"/>
        </w:tc>
        <w:tc>
          <w:tcPr>
            <w:tcW w:w="1700" w:type="dxa"/>
            <w:tcBorders>
              <w:top w:val="single" w:sz="4" w:space="0" w:color="auto"/>
              <w:left w:val="single" w:sz="4" w:space="0" w:color="auto"/>
              <w:bottom w:val="single" w:sz="4" w:space="0" w:color="auto"/>
              <w:right w:val="single" w:sz="4" w:space="0" w:color="auto"/>
            </w:tcBorders>
          </w:tcPr>
          <w:p w:rsidR="00FF0216" w:rsidRPr="00BC1072" w:rsidRDefault="00FF0216" w:rsidP="00FF0216">
            <w:pPr>
              <w:jc w:val="center"/>
            </w:pPr>
          </w:p>
        </w:tc>
        <w:tc>
          <w:tcPr>
            <w:tcW w:w="2027" w:type="dxa"/>
            <w:tcBorders>
              <w:top w:val="single" w:sz="4" w:space="0" w:color="auto"/>
              <w:left w:val="single" w:sz="4" w:space="0" w:color="auto"/>
              <w:bottom w:val="single" w:sz="4" w:space="0" w:color="auto"/>
              <w:right w:val="single" w:sz="4" w:space="0" w:color="auto"/>
            </w:tcBorders>
          </w:tcPr>
          <w:p w:rsidR="00FF0216" w:rsidRPr="00BC1072" w:rsidRDefault="00FF0216" w:rsidP="00FF0216">
            <w:pPr>
              <w:jc w:val="center"/>
            </w:pPr>
          </w:p>
        </w:tc>
      </w:tr>
    </w:tbl>
    <w:p w:rsidR="00FF0216" w:rsidRDefault="00FF0216" w:rsidP="00FF0216">
      <w:pPr>
        <w:spacing w:before="240"/>
      </w:pPr>
      <w:r>
        <w:t>_____________</w:t>
      </w:r>
    </w:p>
    <w:p w:rsidR="00FF0216" w:rsidRPr="00A648FB" w:rsidRDefault="00FF0216" w:rsidP="00FF0216">
      <w:pPr>
        <w:ind w:firstLine="567"/>
        <w:rPr>
          <w:sz w:val="24"/>
          <w:szCs w:val="24"/>
        </w:rPr>
      </w:pPr>
      <w:r w:rsidRPr="00A648FB">
        <w:rPr>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FF0216" w:rsidRPr="00A648FB" w:rsidRDefault="00FF0216" w:rsidP="00FF0216">
      <w:pPr>
        <w:rPr>
          <w:sz w:val="24"/>
          <w:szCs w:val="24"/>
        </w:rPr>
      </w:pPr>
    </w:p>
    <w:p w:rsidR="00FF0216" w:rsidRPr="00A648FB" w:rsidRDefault="00FF0216" w:rsidP="00FF0216">
      <w:pPr>
        <w:rPr>
          <w:sz w:val="24"/>
          <w:szCs w:val="24"/>
        </w:rPr>
      </w:pPr>
      <w:r w:rsidRPr="00A648FB">
        <w:rPr>
          <w:sz w:val="24"/>
          <w:szCs w:val="24"/>
        </w:rPr>
        <w:t>К заявлению прилагаются следующие документы:</w:t>
      </w:r>
    </w:p>
    <w:p w:rsidR="00FF0216" w:rsidRPr="00A648FB" w:rsidRDefault="00FF0216" w:rsidP="00FF0216">
      <w:pPr>
        <w:rPr>
          <w:sz w:val="24"/>
          <w:szCs w:val="24"/>
        </w:rPr>
      </w:pPr>
      <w:r w:rsidRPr="00A648FB">
        <w:rPr>
          <w:sz w:val="24"/>
          <w:szCs w:val="24"/>
        </w:rPr>
        <w:t xml:space="preserve">1)  </w:t>
      </w:r>
    </w:p>
    <w:p w:rsidR="00FF0216" w:rsidRPr="00A648FB" w:rsidRDefault="00FF0216" w:rsidP="00FF0216">
      <w:pPr>
        <w:pBdr>
          <w:top w:val="single" w:sz="4" w:space="1" w:color="auto"/>
        </w:pBdr>
        <w:ind w:left="284"/>
        <w:jc w:val="center"/>
        <w:rPr>
          <w:sz w:val="20"/>
          <w:szCs w:val="20"/>
        </w:rPr>
      </w:pPr>
      <w:r w:rsidRPr="00A648FB">
        <w:rPr>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FF0216" w:rsidRPr="00BC1072" w:rsidTr="00FF0216">
        <w:tc>
          <w:tcPr>
            <w:tcW w:w="7399" w:type="dxa"/>
            <w:tcBorders>
              <w:top w:val="nil"/>
              <w:left w:val="nil"/>
              <w:bottom w:val="single" w:sz="4" w:space="0" w:color="auto"/>
              <w:right w:val="nil"/>
            </w:tcBorders>
            <w:vAlign w:val="bottom"/>
          </w:tcPr>
          <w:p w:rsidR="00FF0216" w:rsidRPr="00BC1072" w:rsidRDefault="00FF0216" w:rsidP="00FF0216">
            <w:pPr>
              <w:jc w:val="center"/>
            </w:pPr>
          </w:p>
        </w:tc>
        <w:tc>
          <w:tcPr>
            <w:tcW w:w="426" w:type="dxa"/>
            <w:vAlign w:val="bottom"/>
          </w:tcPr>
          <w:p w:rsidR="00FF0216" w:rsidRPr="00BC1072" w:rsidRDefault="00FF0216" w:rsidP="00FF0216">
            <w:pPr>
              <w:jc w:val="center"/>
              <w:rPr>
                <w:sz w:val="24"/>
                <w:szCs w:val="24"/>
              </w:rPr>
            </w:pPr>
            <w:r w:rsidRPr="00BC1072">
              <w:rPr>
                <w:sz w:val="24"/>
                <w:szCs w:val="24"/>
              </w:rPr>
              <w:t>на</w:t>
            </w:r>
          </w:p>
        </w:tc>
        <w:tc>
          <w:tcPr>
            <w:tcW w:w="850" w:type="dxa"/>
            <w:tcBorders>
              <w:top w:val="nil"/>
              <w:left w:val="nil"/>
              <w:bottom w:val="single" w:sz="4" w:space="0" w:color="auto"/>
              <w:right w:val="nil"/>
            </w:tcBorders>
            <w:vAlign w:val="bottom"/>
          </w:tcPr>
          <w:p w:rsidR="00FF0216" w:rsidRPr="00BC1072" w:rsidRDefault="00FF0216" w:rsidP="00FF0216">
            <w:pPr>
              <w:jc w:val="center"/>
              <w:rPr>
                <w:sz w:val="24"/>
                <w:szCs w:val="24"/>
              </w:rPr>
            </w:pPr>
          </w:p>
        </w:tc>
        <w:tc>
          <w:tcPr>
            <w:tcW w:w="992" w:type="dxa"/>
            <w:vAlign w:val="bottom"/>
          </w:tcPr>
          <w:p w:rsidR="00FF0216" w:rsidRPr="00BC1072" w:rsidRDefault="00FF0216" w:rsidP="00FF0216">
            <w:pPr>
              <w:ind w:left="57"/>
              <w:rPr>
                <w:sz w:val="24"/>
                <w:szCs w:val="24"/>
              </w:rPr>
            </w:pPr>
            <w:r w:rsidRPr="00BC1072">
              <w:rPr>
                <w:sz w:val="24"/>
                <w:szCs w:val="24"/>
              </w:rPr>
              <w:t>листах;</w:t>
            </w:r>
          </w:p>
        </w:tc>
      </w:tr>
      <w:tr w:rsidR="00FF0216" w:rsidRPr="00BC1072" w:rsidTr="00FF0216">
        <w:tc>
          <w:tcPr>
            <w:tcW w:w="7399" w:type="dxa"/>
            <w:vAlign w:val="bottom"/>
          </w:tcPr>
          <w:p w:rsidR="00FF0216" w:rsidRPr="00BC1072" w:rsidRDefault="00FF0216" w:rsidP="00FF0216">
            <w:pPr>
              <w:jc w:val="center"/>
              <w:rPr>
                <w:sz w:val="20"/>
                <w:szCs w:val="20"/>
              </w:rPr>
            </w:pPr>
            <w:r w:rsidRPr="00BC1072">
              <w:rPr>
                <w:sz w:val="20"/>
                <w:szCs w:val="20"/>
              </w:rPr>
              <w:t>перепланируемое жилое помещение (с отметкой: подлинник или нотариально заверенная копия))</w:t>
            </w:r>
          </w:p>
        </w:tc>
        <w:tc>
          <w:tcPr>
            <w:tcW w:w="426" w:type="dxa"/>
            <w:vAlign w:val="bottom"/>
          </w:tcPr>
          <w:p w:rsidR="00FF0216" w:rsidRPr="00BC1072" w:rsidRDefault="00FF0216" w:rsidP="00FF0216"/>
        </w:tc>
        <w:tc>
          <w:tcPr>
            <w:tcW w:w="850" w:type="dxa"/>
            <w:vAlign w:val="bottom"/>
          </w:tcPr>
          <w:p w:rsidR="00FF0216" w:rsidRPr="00BC1072" w:rsidRDefault="00FF0216" w:rsidP="00FF0216"/>
        </w:tc>
        <w:tc>
          <w:tcPr>
            <w:tcW w:w="992" w:type="dxa"/>
            <w:vAlign w:val="bottom"/>
          </w:tcPr>
          <w:p w:rsidR="00FF0216" w:rsidRPr="00BC1072" w:rsidRDefault="00FF0216" w:rsidP="00FF0216"/>
        </w:tc>
      </w:tr>
    </w:tbl>
    <w:p w:rsidR="00FF0216" w:rsidRDefault="00FF0216" w:rsidP="00213D9D">
      <w:pPr>
        <w:tabs>
          <w:tab w:val="center" w:pos="1985"/>
          <w:tab w:val="left" w:pos="2552"/>
        </w:tabs>
        <w:rPr>
          <w:sz w:val="24"/>
          <w:szCs w:val="24"/>
        </w:rPr>
      </w:pPr>
      <w:r w:rsidRPr="00A648FB">
        <w:rPr>
          <w:sz w:val="24"/>
          <w:szCs w:val="24"/>
        </w:rPr>
        <w:t>2) проект (проектная документация) переустройства и (или) перепланировки</w:t>
      </w:r>
      <w:r w:rsidR="00213D9D">
        <w:rPr>
          <w:sz w:val="24"/>
          <w:szCs w:val="24"/>
        </w:rPr>
        <w:t xml:space="preserve"> жилого помещения на_______листах;</w:t>
      </w:r>
    </w:p>
    <w:p w:rsidR="00213D9D" w:rsidRPr="00213D9D" w:rsidRDefault="00213D9D" w:rsidP="00213D9D">
      <w:pPr>
        <w:tabs>
          <w:tab w:val="center" w:pos="1985"/>
          <w:tab w:val="left" w:pos="2552"/>
        </w:tabs>
        <w:rPr>
          <w:sz w:val="24"/>
          <w:szCs w:val="24"/>
        </w:rPr>
      </w:pPr>
    </w:p>
    <w:p w:rsidR="00FF0216" w:rsidRDefault="00FF0216" w:rsidP="00213D9D">
      <w:pPr>
        <w:tabs>
          <w:tab w:val="center" w:pos="797"/>
          <w:tab w:val="left" w:pos="1276"/>
        </w:tabs>
        <w:rPr>
          <w:sz w:val="24"/>
          <w:szCs w:val="24"/>
        </w:rPr>
      </w:pPr>
      <w:r w:rsidRPr="00A648FB">
        <w:rPr>
          <w:sz w:val="24"/>
          <w:szCs w:val="24"/>
        </w:rPr>
        <w:t>3) технический паспорт переустраиваемого и (или) перепланируемого</w:t>
      </w:r>
      <w:r w:rsidR="00213D9D">
        <w:rPr>
          <w:sz w:val="24"/>
          <w:szCs w:val="24"/>
        </w:rPr>
        <w:t xml:space="preserve"> жилого помещения</w:t>
      </w:r>
      <w:r w:rsidR="00213D9D">
        <w:rPr>
          <w:sz w:val="24"/>
          <w:szCs w:val="24"/>
        </w:rPr>
        <w:br/>
        <w:t>на________листах;</w:t>
      </w:r>
    </w:p>
    <w:p w:rsidR="00213D9D" w:rsidRPr="00213D9D" w:rsidRDefault="00213D9D" w:rsidP="00213D9D">
      <w:pPr>
        <w:tabs>
          <w:tab w:val="center" w:pos="797"/>
          <w:tab w:val="left" w:pos="1276"/>
        </w:tabs>
        <w:rPr>
          <w:sz w:val="24"/>
          <w:szCs w:val="24"/>
        </w:rPr>
      </w:pPr>
    </w:p>
    <w:p w:rsidR="00FF0216" w:rsidRDefault="00FF0216" w:rsidP="00213D9D">
      <w:pPr>
        <w:tabs>
          <w:tab w:val="center" w:pos="4584"/>
          <w:tab w:val="left" w:pos="5103"/>
          <w:tab w:val="left" w:pos="5954"/>
        </w:tabs>
        <w:rPr>
          <w:sz w:val="24"/>
          <w:szCs w:val="24"/>
        </w:rPr>
      </w:pPr>
      <w:r w:rsidRPr="00A648FB">
        <w:rPr>
          <w:sz w:val="24"/>
          <w:szCs w:val="24"/>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w:t>
      </w:r>
      <w:r w:rsidR="00213D9D">
        <w:rPr>
          <w:sz w:val="24"/>
          <w:szCs w:val="24"/>
        </w:rPr>
        <w:t>рии или культуры) на_______листах;</w:t>
      </w:r>
    </w:p>
    <w:p w:rsidR="00213D9D" w:rsidRPr="00A648FB" w:rsidRDefault="00213D9D" w:rsidP="00213D9D">
      <w:pPr>
        <w:tabs>
          <w:tab w:val="center" w:pos="4584"/>
          <w:tab w:val="left" w:pos="5103"/>
          <w:tab w:val="left" w:pos="5954"/>
        </w:tabs>
        <w:rPr>
          <w:sz w:val="24"/>
          <w:szCs w:val="24"/>
        </w:rPr>
      </w:pPr>
    </w:p>
    <w:p w:rsidR="00FF0216" w:rsidRDefault="00FF0216" w:rsidP="00FF0216">
      <w:pPr>
        <w:tabs>
          <w:tab w:val="center" w:pos="769"/>
          <w:tab w:val="left" w:pos="1276"/>
        </w:tabs>
        <w:rPr>
          <w:sz w:val="24"/>
          <w:szCs w:val="24"/>
        </w:rPr>
      </w:pPr>
      <w:r w:rsidRPr="00A648FB">
        <w:rPr>
          <w:sz w:val="24"/>
          <w:szCs w:val="24"/>
        </w:rPr>
        <w:t>5) документы, подтверждающие согласие временно отсутствующих членов семьи</w:t>
      </w:r>
      <w:r w:rsidRPr="00A648FB">
        <w:rPr>
          <w:sz w:val="24"/>
          <w:szCs w:val="24"/>
        </w:rPr>
        <w:br/>
        <w:t>нанимателя на переустройство и (или) перепланировку жилого помещения,</w:t>
      </w:r>
      <w:r w:rsidRPr="00A648FB">
        <w:rPr>
          <w:sz w:val="24"/>
          <w:szCs w:val="24"/>
        </w:rPr>
        <w:br/>
        <w:t xml:space="preserve">на </w:t>
      </w:r>
      <w:r w:rsidR="00213D9D">
        <w:rPr>
          <w:sz w:val="24"/>
          <w:szCs w:val="24"/>
        </w:rPr>
        <w:t xml:space="preserve">_______ </w:t>
      </w:r>
      <w:r w:rsidRPr="00A648FB">
        <w:rPr>
          <w:sz w:val="24"/>
          <w:szCs w:val="24"/>
        </w:rPr>
        <w:t>листах (при необходимости);</w:t>
      </w:r>
    </w:p>
    <w:p w:rsidR="00213D9D" w:rsidRPr="00A648FB" w:rsidRDefault="00213D9D" w:rsidP="00FF0216">
      <w:pPr>
        <w:tabs>
          <w:tab w:val="center" w:pos="769"/>
          <w:tab w:val="left" w:pos="1276"/>
        </w:tabs>
        <w:rPr>
          <w:sz w:val="24"/>
          <w:szCs w:val="24"/>
        </w:rPr>
      </w:pPr>
    </w:p>
    <w:p w:rsidR="00FF0216" w:rsidRPr="00A648FB" w:rsidRDefault="00FF0216" w:rsidP="00FF0216">
      <w:pPr>
        <w:rPr>
          <w:sz w:val="24"/>
          <w:szCs w:val="24"/>
        </w:rPr>
      </w:pPr>
      <w:r w:rsidRPr="00A648FB">
        <w:rPr>
          <w:sz w:val="24"/>
          <w:szCs w:val="24"/>
        </w:rPr>
        <w:t xml:space="preserve">6) иные документы:  </w:t>
      </w:r>
    </w:p>
    <w:p w:rsidR="00FF0216" w:rsidRPr="00A648FB" w:rsidRDefault="00FF0216" w:rsidP="00FF0216">
      <w:pPr>
        <w:pBdr>
          <w:top w:val="single" w:sz="4" w:space="1" w:color="auto"/>
        </w:pBdr>
        <w:ind w:left="2127"/>
        <w:jc w:val="center"/>
        <w:rPr>
          <w:sz w:val="20"/>
          <w:szCs w:val="20"/>
        </w:rPr>
      </w:pPr>
      <w:r w:rsidRPr="00A648FB">
        <w:rPr>
          <w:sz w:val="20"/>
          <w:szCs w:val="20"/>
        </w:rPr>
        <w:t>(доверенности, выписки из уставов и др.)</w:t>
      </w:r>
    </w:p>
    <w:p w:rsidR="00FF0216" w:rsidRPr="00A648FB" w:rsidRDefault="00FF0216" w:rsidP="00FF0216">
      <w:pPr>
        <w:spacing w:before="240" w:after="120"/>
        <w:rPr>
          <w:sz w:val="24"/>
          <w:szCs w:val="24"/>
        </w:rPr>
      </w:pPr>
      <w:r w:rsidRPr="00A648FB">
        <w:rPr>
          <w:sz w:val="24"/>
          <w:szCs w:val="24"/>
        </w:rPr>
        <w:t>Подписи лиц, подавших заявление *:</w:t>
      </w:r>
    </w:p>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425"/>
        <w:gridCol w:w="1843"/>
        <w:gridCol w:w="283"/>
        <w:gridCol w:w="3119"/>
      </w:tblGrid>
      <w:tr w:rsidR="00FF0216" w:rsidRPr="00BC1072" w:rsidTr="00AC2AE6">
        <w:tc>
          <w:tcPr>
            <w:tcW w:w="170" w:type="dxa"/>
            <w:vAlign w:val="bottom"/>
          </w:tcPr>
          <w:p w:rsidR="00FF0216" w:rsidRPr="00BC1072" w:rsidRDefault="00FF0216" w:rsidP="00FF0216">
            <w:pPr>
              <w:rPr>
                <w:sz w:val="24"/>
                <w:szCs w:val="24"/>
              </w:rPr>
            </w:pPr>
            <w:r w:rsidRPr="00BC1072">
              <w:rPr>
                <w:sz w:val="24"/>
                <w:szCs w:val="24"/>
              </w:rPr>
              <w:t>“</w:t>
            </w:r>
          </w:p>
        </w:tc>
        <w:tc>
          <w:tcPr>
            <w:tcW w:w="567" w:type="dxa"/>
            <w:tcBorders>
              <w:top w:val="nil"/>
              <w:left w:val="nil"/>
              <w:bottom w:val="single" w:sz="4" w:space="0" w:color="auto"/>
              <w:right w:val="nil"/>
            </w:tcBorders>
            <w:vAlign w:val="bottom"/>
          </w:tcPr>
          <w:p w:rsidR="00FF0216" w:rsidRPr="00BC1072" w:rsidRDefault="00FF0216" w:rsidP="00FF0216">
            <w:pPr>
              <w:jc w:val="center"/>
              <w:rPr>
                <w:sz w:val="24"/>
                <w:szCs w:val="24"/>
              </w:rPr>
            </w:pPr>
          </w:p>
        </w:tc>
        <w:tc>
          <w:tcPr>
            <w:tcW w:w="284" w:type="dxa"/>
            <w:vAlign w:val="bottom"/>
          </w:tcPr>
          <w:p w:rsidR="00FF0216" w:rsidRPr="00BC1072" w:rsidRDefault="00FF0216" w:rsidP="00FF0216">
            <w:pPr>
              <w:rPr>
                <w:sz w:val="24"/>
                <w:szCs w:val="24"/>
              </w:rPr>
            </w:pPr>
            <w:r w:rsidRPr="00BC1072">
              <w:rPr>
                <w:sz w:val="24"/>
                <w:szCs w:val="24"/>
              </w:rPr>
              <w:t>”</w:t>
            </w:r>
          </w:p>
        </w:tc>
        <w:tc>
          <w:tcPr>
            <w:tcW w:w="1842" w:type="dxa"/>
            <w:tcBorders>
              <w:top w:val="nil"/>
              <w:left w:val="nil"/>
              <w:bottom w:val="single" w:sz="4" w:space="0" w:color="auto"/>
              <w:right w:val="nil"/>
            </w:tcBorders>
            <w:vAlign w:val="bottom"/>
          </w:tcPr>
          <w:p w:rsidR="00FF0216" w:rsidRPr="00BC1072" w:rsidRDefault="00FF0216" w:rsidP="00FF0216">
            <w:pPr>
              <w:jc w:val="center"/>
              <w:rPr>
                <w:sz w:val="24"/>
                <w:szCs w:val="24"/>
              </w:rPr>
            </w:pPr>
          </w:p>
        </w:tc>
        <w:tc>
          <w:tcPr>
            <w:tcW w:w="567" w:type="dxa"/>
            <w:vAlign w:val="bottom"/>
          </w:tcPr>
          <w:p w:rsidR="00FF0216" w:rsidRPr="00BC1072" w:rsidRDefault="00FF0216" w:rsidP="00FF0216">
            <w:pPr>
              <w:jc w:val="right"/>
              <w:rPr>
                <w:sz w:val="24"/>
                <w:szCs w:val="24"/>
              </w:rPr>
            </w:pPr>
            <w:r w:rsidRPr="00BC1072">
              <w:rPr>
                <w:sz w:val="24"/>
                <w:szCs w:val="24"/>
              </w:rPr>
              <w:t>20</w:t>
            </w:r>
          </w:p>
        </w:tc>
        <w:tc>
          <w:tcPr>
            <w:tcW w:w="284" w:type="dxa"/>
            <w:tcBorders>
              <w:top w:val="nil"/>
              <w:left w:val="nil"/>
              <w:bottom w:val="single" w:sz="4" w:space="0" w:color="auto"/>
              <w:right w:val="nil"/>
            </w:tcBorders>
            <w:vAlign w:val="bottom"/>
          </w:tcPr>
          <w:p w:rsidR="00FF0216" w:rsidRPr="00BC1072" w:rsidRDefault="00FF0216" w:rsidP="00FF0216">
            <w:pPr>
              <w:rPr>
                <w:sz w:val="24"/>
                <w:szCs w:val="24"/>
              </w:rPr>
            </w:pPr>
          </w:p>
        </w:tc>
        <w:tc>
          <w:tcPr>
            <w:tcW w:w="425" w:type="dxa"/>
            <w:vAlign w:val="bottom"/>
          </w:tcPr>
          <w:p w:rsidR="00FF0216" w:rsidRPr="00BC1072" w:rsidRDefault="00FF0216" w:rsidP="00FF0216">
            <w:pPr>
              <w:ind w:left="57"/>
              <w:rPr>
                <w:sz w:val="24"/>
                <w:szCs w:val="24"/>
              </w:rPr>
            </w:pPr>
            <w:r w:rsidRPr="00BC1072">
              <w:rPr>
                <w:sz w:val="24"/>
                <w:szCs w:val="24"/>
              </w:rPr>
              <w:t>г.</w:t>
            </w:r>
          </w:p>
        </w:tc>
        <w:tc>
          <w:tcPr>
            <w:tcW w:w="1843" w:type="dxa"/>
            <w:tcBorders>
              <w:top w:val="nil"/>
              <w:left w:val="nil"/>
              <w:bottom w:val="single" w:sz="4" w:space="0" w:color="auto"/>
              <w:right w:val="nil"/>
            </w:tcBorders>
            <w:vAlign w:val="bottom"/>
          </w:tcPr>
          <w:p w:rsidR="00FF0216" w:rsidRPr="00BC1072" w:rsidRDefault="00FF0216" w:rsidP="00FF0216">
            <w:pPr>
              <w:jc w:val="center"/>
              <w:rPr>
                <w:sz w:val="24"/>
                <w:szCs w:val="24"/>
              </w:rPr>
            </w:pPr>
          </w:p>
        </w:tc>
        <w:tc>
          <w:tcPr>
            <w:tcW w:w="283" w:type="dxa"/>
            <w:vAlign w:val="bottom"/>
          </w:tcPr>
          <w:p w:rsidR="00FF0216" w:rsidRPr="00BC1072" w:rsidRDefault="00FF0216" w:rsidP="00FF0216">
            <w:pPr>
              <w:rPr>
                <w:sz w:val="24"/>
                <w:szCs w:val="24"/>
              </w:rPr>
            </w:pPr>
          </w:p>
        </w:tc>
        <w:tc>
          <w:tcPr>
            <w:tcW w:w="3119" w:type="dxa"/>
            <w:tcBorders>
              <w:top w:val="nil"/>
              <w:left w:val="nil"/>
              <w:bottom w:val="single" w:sz="4" w:space="0" w:color="auto"/>
              <w:right w:val="nil"/>
            </w:tcBorders>
            <w:vAlign w:val="bottom"/>
          </w:tcPr>
          <w:p w:rsidR="00FF0216" w:rsidRPr="00BC1072" w:rsidRDefault="00FF0216" w:rsidP="00FF0216">
            <w:pPr>
              <w:jc w:val="center"/>
              <w:rPr>
                <w:sz w:val="24"/>
                <w:szCs w:val="24"/>
              </w:rPr>
            </w:pPr>
          </w:p>
        </w:tc>
      </w:tr>
      <w:tr w:rsidR="00FF0216" w:rsidRPr="00BC1072" w:rsidTr="00AC2AE6">
        <w:tc>
          <w:tcPr>
            <w:tcW w:w="170" w:type="dxa"/>
            <w:vAlign w:val="bottom"/>
          </w:tcPr>
          <w:p w:rsidR="00FF0216" w:rsidRPr="00BC1072" w:rsidRDefault="00FF0216" w:rsidP="00FF0216"/>
        </w:tc>
        <w:tc>
          <w:tcPr>
            <w:tcW w:w="567" w:type="dxa"/>
            <w:vAlign w:val="bottom"/>
          </w:tcPr>
          <w:p w:rsidR="00FF0216" w:rsidRPr="00BC1072" w:rsidRDefault="00FF0216" w:rsidP="00FF0216"/>
        </w:tc>
        <w:tc>
          <w:tcPr>
            <w:tcW w:w="284" w:type="dxa"/>
            <w:vAlign w:val="bottom"/>
          </w:tcPr>
          <w:p w:rsidR="00FF0216" w:rsidRPr="00BC1072" w:rsidRDefault="00FF0216" w:rsidP="00FF0216"/>
        </w:tc>
        <w:tc>
          <w:tcPr>
            <w:tcW w:w="1842" w:type="dxa"/>
            <w:vAlign w:val="bottom"/>
          </w:tcPr>
          <w:p w:rsidR="00FF0216" w:rsidRPr="00BC1072" w:rsidRDefault="00FF0216" w:rsidP="00FF0216">
            <w:pPr>
              <w:jc w:val="center"/>
              <w:rPr>
                <w:sz w:val="20"/>
                <w:szCs w:val="20"/>
              </w:rPr>
            </w:pPr>
            <w:r w:rsidRPr="00BC1072">
              <w:rPr>
                <w:sz w:val="20"/>
                <w:szCs w:val="20"/>
              </w:rPr>
              <w:t>(дата)</w:t>
            </w:r>
          </w:p>
        </w:tc>
        <w:tc>
          <w:tcPr>
            <w:tcW w:w="567" w:type="dxa"/>
            <w:vAlign w:val="bottom"/>
          </w:tcPr>
          <w:p w:rsidR="00FF0216" w:rsidRPr="00BC1072" w:rsidRDefault="00FF0216" w:rsidP="00FF0216">
            <w:pPr>
              <w:rPr>
                <w:sz w:val="20"/>
                <w:szCs w:val="20"/>
              </w:rPr>
            </w:pPr>
          </w:p>
        </w:tc>
        <w:tc>
          <w:tcPr>
            <w:tcW w:w="284" w:type="dxa"/>
            <w:vAlign w:val="bottom"/>
          </w:tcPr>
          <w:p w:rsidR="00FF0216" w:rsidRPr="00BC1072" w:rsidRDefault="00FF0216" w:rsidP="00FF0216">
            <w:pPr>
              <w:rPr>
                <w:sz w:val="20"/>
                <w:szCs w:val="20"/>
              </w:rPr>
            </w:pPr>
          </w:p>
        </w:tc>
        <w:tc>
          <w:tcPr>
            <w:tcW w:w="425" w:type="dxa"/>
            <w:vAlign w:val="bottom"/>
          </w:tcPr>
          <w:p w:rsidR="00FF0216" w:rsidRPr="00BC1072" w:rsidRDefault="00FF0216" w:rsidP="00FF0216">
            <w:pPr>
              <w:rPr>
                <w:sz w:val="20"/>
                <w:szCs w:val="20"/>
              </w:rPr>
            </w:pPr>
          </w:p>
        </w:tc>
        <w:tc>
          <w:tcPr>
            <w:tcW w:w="1843" w:type="dxa"/>
            <w:vAlign w:val="bottom"/>
          </w:tcPr>
          <w:p w:rsidR="00FF0216" w:rsidRPr="00BC1072" w:rsidRDefault="00FF0216" w:rsidP="00FF0216">
            <w:pPr>
              <w:jc w:val="center"/>
              <w:rPr>
                <w:sz w:val="20"/>
                <w:szCs w:val="20"/>
              </w:rPr>
            </w:pPr>
            <w:r w:rsidRPr="00BC1072">
              <w:rPr>
                <w:sz w:val="20"/>
                <w:szCs w:val="20"/>
              </w:rPr>
              <w:t>(подпись заявителя)</w:t>
            </w:r>
          </w:p>
        </w:tc>
        <w:tc>
          <w:tcPr>
            <w:tcW w:w="283" w:type="dxa"/>
            <w:vAlign w:val="bottom"/>
          </w:tcPr>
          <w:p w:rsidR="00FF0216" w:rsidRPr="00BC1072" w:rsidRDefault="00FF0216" w:rsidP="00FF0216">
            <w:pPr>
              <w:rPr>
                <w:sz w:val="20"/>
                <w:szCs w:val="20"/>
              </w:rPr>
            </w:pPr>
          </w:p>
        </w:tc>
        <w:tc>
          <w:tcPr>
            <w:tcW w:w="3119" w:type="dxa"/>
            <w:vAlign w:val="bottom"/>
          </w:tcPr>
          <w:p w:rsidR="00FF0216" w:rsidRPr="00BC1072" w:rsidRDefault="00FF0216" w:rsidP="00FF0216">
            <w:pPr>
              <w:jc w:val="center"/>
              <w:rPr>
                <w:sz w:val="20"/>
                <w:szCs w:val="20"/>
              </w:rPr>
            </w:pPr>
            <w:r w:rsidRPr="00BC1072">
              <w:rPr>
                <w:sz w:val="20"/>
                <w:szCs w:val="20"/>
              </w:rPr>
              <w:t>(расшифровка подписи заявителя)</w:t>
            </w:r>
          </w:p>
        </w:tc>
      </w:tr>
    </w:tbl>
    <w:p w:rsidR="00FF0216" w:rsidRDefault="00FF0216" w:rsidP="00FF0216"/>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425"/>
        <w:gridCol w:w="1843"/>
        <w:gridCol w:w="283"/>
        <w:gridCol w:w="3119"/>
      </w:tblGrid>
      <w:tr w:rsidR="00FF0216" w:rsidRPr="00BC1072" w:rsidTr="00AC2AE6">
        <w:tc>
          <w:tcPr>
            <w:tcW w:w="170" w:type="dxa"/>
            <w:vAlign w:val="bottom"/>
          </w:tcPr>
          <w:p w:rsidR="00FF0216" w:rsidRPr="00BC1072" w:rsidRDefault="00FF0216" w:rsidP="00FF0216">
            <w:pPr>
              <w:rPr>
                <w:sz w:val="24"/>
                <w:szCs w:val="24"/>
              </w:rPr>
            </w:pPr>
            <w:r w:rsidRPr="00BC1072">
              <w:rPr>
                <w:sz w:val="24"/>
                <w:szCs w:val="24"/>
              </w:rPr>
              <w:t>“</w:t>
            </w:r>
          </w:p>
        </w:tc>
        <w:tc>
          <w:tcPr>
            <w:tcW w:w="567" w:type="dxa"/>
            <w:tcBorders>
              <w:top w:val="nil"/>
              <w:left w:val="nil"/>
              <w:bottom w:val="single" w:sz="4" w:space="0" w:color="auto"/>
              <w:right w:val="nil"/>
            </w:tcBorders>
            <w:vAlign w:val="bottom"/>
          </w:tcPr>
          <w:p w:rsidR="00FF0216" w:rsidRPr="00BC1072" w:rsidRDefault="00FF0216" w:rsidP="00FF0216">
            <w:pPr>
              <w:jc w:val="center"/>
              <w:rPr>
                <w:sz w:val="24"/>
                <w:szCs w:val="24"/>
              </w:rPr>
            </w:pPr>
          </w:p>
        </w:tc>
        <w:tc>
          <w:tcPr>
            <w:tcW w:w="284" w:type="dxa"/>
            <w:vAlign w:val="bottom"/>
          </w:tcPr>
          <w:p w:rsidR="00FF0216" w:rsidRPr="00BC1072" w:rsidRDefault="00FF0216" w:rsidP="00FF0216">
            <w:pPr>
              <w:rPr>
                <w:sz w:val="24"/>
                <w:szCs w:val="24"/>
              </w:rPr>
            </w:pPr>
            <w:r w:rsidRPr="00BC1072">
              <w:rPr>
                <w:sz w:val="24"/>
                <w:szCs w:val="24"/>
              </w:rPr>
              <w:t>”</w:t>
            </w:r>
          </w:p>
        </w:tc>
        <w:tc>
          <w:tcPr>
            <w:tcW w:w="1842" w:type="dxa"/>
            <w:tcBorders>
              <w:top w:val="nil"/>
              <w:left w:val="nil"/>
              <w:bottom w:val="single" w:sz="4" w:space="0" w:color="auto"/>
              <w:right w:val="nil"/>
            </w:tcBorders>
            <w:vAlign w:val="bottom"/>
          </w:tcPr>
          <w:p w:rsidR="00FF0216" w:rsidRPr="00BC1072" w:rsidRDefault="00FF0216" w:rsidP="00FF0216">
            <w:pPr>
              <w:jc w:val="center"/>
              <w:rPr>
                <w:sz w:val="24"/>
                <w:szCs w:val="24"/>
              </w:rPr>
            </w:pPr>
          </w:p>
        </w:tc>
        <w:tc>
          <w:tcPr>
            <w:tcW w:w="567" w:type="dxa"/>
            <w:vAlign w:val="bottom"/>
          </w:tcPr>
          <w:p w:rsidR="00FF0216" w:rsidRPr="00BC1072" w:rsidRDefault="00FF0216" w:rsidP="00FF0216">
            <w:pPr>
              <w:jc w:val="right"/>
              <w:rPr>
                <w:sz w:val="24"/>
                <w:szCs w:val="24"/>
              </w:rPr>
            </w:pPr>
            <w:r w:rsidRPr="00BC1072">
              <w:rPr>
                <w:sz w:val="24"/>
                <w:szCs w:val="24"/>
              </w:rPr>
              <w:t>20</w:t>
            </w:r>
          </w:p>
        </w:tc>
        <w:tc>
          <w:tcPr>
            <w:tcW w:w="284" w:type="dxa"/>
            <w:tcBorders>
              <w:top w:val="nil"/>
              <w:left w:val="nil"/>
              <w:bottom w:val="single" w:sz="4" w:space="0" w:color="auto"/>
              <w:right w:val="nil"/>
            </w:tcBorders>
            <w:vAlign w:val="bottom"/>
          </w:tcPr>
          <w:p w:rsidR="00FF0216" w:rsidRPr="00BC1072" w:rsidRDefault="00FF0216" w:rsidP="00FF0216">
            <w:pPr>
              <w:rPr>
                <w:sz w:val="24"/>
                <w:szCs w:val="24"/>
              </w:rPr>
            </w:pPr>
          </w:p>
        </w:tc>
        <w:tc>
          <w:tcPr>
            <w:tcW w:w="425" w:type="dxa"/>
            <w:vAlign w:val="bottom"/>
          </w:tcPr>
          <w:p w:rsidR="00FF0216" w:rsidRPr="00BC1072" w:rsidRDefault="00FF0216" w:rsidP="00FF0216">
            <w:pPr>
              <w:ind w:left="57"/>
              <w:rPr>
                <w:sz w:val="24"/>
                <w:szCs w:val="24"/>
              </w:rPr>
            </w:pPr>
            <w:r w:rsidRPr="00BC1072">
              <w:rPr>
                <w:sz w:val="24"/>
                <w:szCs w:val="24"/>
              </w:rPr>
              <w:t>г.</w:t>
            </w:r>
          </w:p>
        </w:tc>
        <w:tc>
          <w:tcPr>
            <w:tcW w:w="1843" w:type="dxa"/>
            <w:tcBorders>
              <w:top w:val="nil"/>
              <w:left w:val="nil"/>
              <w:bottom w:val="single" w:sz="4" w:space="0" w:color="auto"/>
              <w:right w:val="nil"/>
            </w:tcBorders>
            <w:vAlign w:val="bottom"/>
          </w:tcPr>
          <w:p w:rsidR="00FF0216" w:rsidRPr="00BC1072" w:rsidRDefault="00FF0216" w:rsidP="00FF0216">
            <w:pPr>
              <w:jc w:val="center"/>
              <w:rPr>
                <w:sz w:val="24"/>
                <w:szCs w:val="24"/>
              </w:rPr>
            </w:pPr>
          </w:p>
        </w:tc>
        <w:tc>
          <w:tcPr>
            <w:tcW w:w="283" w:type="dxa"/>
            <w:vAlign w:val="bottom"/>
          </w:tcPr>
          <w:p w:rsidR="00FF0216" w:rsidRPr="00BC1072" w:rsidRDefault="00FF0216" w:rsidP="00FF0216">
            <w:pPr>
              <w:rPr>
                <w:sz w:val="24"/>
                <w:szCs w:val="24"/>
              </w:rPr>
            </w:pPr>
          </w:p>
        </w:tc>
        <w:tc>
          <w:tcPr>
            <w:tcW w:w="3119" w:type="dxa"/>
            <w:tcBorders>
              <w:top w:val="nil"/>
              <w:left w:val="nil"/>
              <w:bottom w:val="single" w:sz="4" w:space="0" w:color="auto"/>
              <w:right w:val="nil"/>
            </w:tcBorders>
            <w:vAlign w:val="bottom"/>
          </w:tcPr>
          <w:p w:rsidR="00FF0216" w:rsidRPr="00BC1072" w:rsidRDefault="00FF0216" w:rsidP="00FF0216">
            <w:pPr>
              <w:jc w:val="center"/>
              <w:rPr>
                <w:sz w:val="24"/>
                <w:szCs w:val="24"/>
              </w:rPr>
            </w:pPr>
          </w:p>
        </w:tc>
      </w:tr>
      <w:tr w:rsidR="00FF0216" w:rsidRPr="00BC1072" w:rsidTr="00AC2AE6">
        <w:tc>
          <w:tcPr>
            <w:tcW w:w="170" w:type="dxa"/>
            <w:vAlign w:val="bottom"/>
          </w:tcPr>
          <w:p w:rsidR="00FF0216" w:rsidRPr="00BC1072" w:rsidRDefault="00FF0216" w:rsidP="00FF0216"/>
        </w:tc>
        <w:tc>
          <w:tcPr>
            <w:tcW w:w="567" w:type="dxa"/>
            <w:vAlign w:val="bottom"/>
          </w:tcPr>
          <w:p w:rsidR="00FF0216" w:rsidRPr="00BC1072" w:rsidRDefault="00FF0216" w:rsidP="00FF0216"/>
        </w:tc>
        <w:tc>
          <w:tcPr>
            <w:tcW w:w="284" w:type="dxa"/>
            <w:vAlign w:val="bottom"/>
          </w:tcPr>
          <w:p w:rsidR="00FF0216" w:rsidRPr="00BC1072" w:rsidRDefault="00FF0216" w:rsidP="00FF0216"/>
        </w:tc>
        <w:tc>
          <w:tcPr>
            <w:tcW w:w="1842" w:type="dxa"/>
            <w:vAlign w:val="bottom"/>
          </w:tcPr>
          <w:p w:rsidR="00FF0216" w:rsidRPr="00BC1072" w:rsidRDefault="00FF0216" w:rsidP="00FF0216">
            <w:pPr>
              <w:jc w:val="center"/>
              <w:rPr>
                <w:sz w:val="20"/>
                <w:szCs w:val="20"/>
              </w:rPr>
            </w:pPr>
            <w:r w:rsidRPr="00BC1072">
              <w:rPr>
                <w:sz w:val="20"/>
                <w:szCs w:val="20"/>
              </w:rPr>
              <w:t>(дата)</w:t>
            </w:r>
          </w:p>
        </w:tc>
        <w:tc>
          <w:tcPr>
            <w:tcW w:w="567" w:type="dxa"/>
            <w:vAlign w:val="bottom"/>
          </w:tcPr>
          <w:p w:rsidR="00FF0216" w:rsidRPr="00BC1072" w:rsidRDefault="00FF0216" w:rsidP="00FF0216">
            <w:pPr>
              <w:rPr>
                <w:sz w:val="20"/>
                <w:szCs w:val="20"/>
              </w:rPr>
            </w:pPr>
          </w:p>
        </w:tc>
        <w:tc>
          <w:tcPr>
            <w:tcW w:w="284" w:type="dxa"/>
            <w:vAlign w:val="bottom"/>
          </w:tcPr>
          <w:p w:rsidR="00FF0216" w:rsidRPr="00BC1072" w:rsidRDefault="00FF0216" w:rsidP="00FF0216">
            <w:pPr>
              <w:rPr>
                <w:sz w:val="20"/>
                <w:szCs w:val="20"/>
              </w:rPr>
            </w:pPr>
          </w:p>
        </w:tc>
        <w:tc>
          <w:tcPr>
            <w:tcW w:w="425" w:type="dxa"/>
            <w:vAlign w:val="bottom"/>
          </w:tcPr>
          <w:p w:rsidR="00FF0216" w:rsidRPr="00BC1072" w:rsidRDefault="00FF0216" w:rsidP="00FF0216">
            <w:pPr>
              <w:rPr>
                <w:sz w:val="20"/>
                <w:szCs w:val="20"/>
              </w:rPr>
            </w:pPr>
          </w:p>
        </w:tc>
        <w:tc>
          <w:tcPr>
            <w:tcW w:w="1843" w:type="dxa"/>
            <w:vAlign w:val="bottom"/>
          </w:tcPr>
          <w:p w:rsidR="00FF0216" w:rsidRPr="00BC1072" w:rsidRDefault="00FF0216" w:rsidP="00FF0216">
            <w:pPr>
              <w:jc w:val="center"/>
              <w:rPr>
                <w:sz w:val="20"/>
                <w:szCs w:val="20"/>
              </w:rPr>
            </w:pPr>
            <w:r w:rsidRPr="00BC1072">
              <w:rPr>
                <w:sz w:val="20"/>
                <w:szCs w:val="20"/>
              </w:rPr>
              <w:t>(подпись заявителя)</w:t>
            </w:r>
          </w:p>
        </w:tc>
        <w:tc>
          <w:tcPr>
            <w:tcW w:w="283" w:type="dxa"/>
            <w:vAlign w:val="bottom"/>
          </w:tcPr>
          <w:p w:rsidR="00FF0216" w:rsidRPr="00BC1072" w:rsidRDefault="00FF0216" w:rsidP="00FF0216">
            <w:pPr>
              <w:rPr>
                <w:sz w:val="20"/>
                <w:szCs w:val="20"/>
              </w:rPr>
            </w:pPr>
          </w:p>
        </w:tc>
        <w:tc>
          <w:tcPr>
            <w:tcW w:w="3119" w:type="dxa"/>
            <w:vAlign w:val="bottom"/>
          </w:tcPr>
          <w:p w:rsidR="00FF0216" w:rsidRPr="00BC1072" w:rsidRDefault="00FF0216" w:rsidP="00FF0216">
            <w:pPr>
              <w:jc w:val="center"/>
              <w:rPr>
                <w:sz w:val="20"/>
                <w:szCs w:val="20"/>
              </w:rPr>
            </w:pPr>
            <w:r w:rsidRPr="00BC1072">
              <w:rPr>
                <w:sz w:val="20"/>
                <w:szCs w:val="20"/>
              </w:rPr>
              <w:t>(расшифровка подписи заявителя)</w:t>
            </w:r>
          </w:p>
        </w:tc>
      </w:tr>
    </w:tbl>
    <w:p w:rsidR="00FF0216" w:rsidRDefault="00FF0216" w:rsidP="00FF0216"/>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425"/>
        <w:gridCol w:w="1843"/>
        <w:gridCol w:w="283"/>
        <w:gridCol w:w="3119"/>
      </w:tblGrid>
      <w:tr w:rsidR="00FF0216" w:rsidRPr="00BC1072" w:rsidTr="00AC2AE6">
        <w:tc>
          <w:tcPr>
            <w:tcW w:w="170" w:type="dxa"/>
            <w:vAlign w:val="bottom"/>
          </w:tcPr>
          <w:p w:rsidR="00FF0216" w:rsidRPr="00BC1072" w:rsidRDefault="00FF0216" w:rsidP="00FF0216">
            <w:pPr>
              <w:rPr>
                <w:sz w:val="24"/>
                <w:szCs w:val="24"/>
              </w:rPr>
            </w:pPr>
            <w:r w:rsidRPr="00BC1072">
              <w:rPr>
                <w:sz w:val="24"/>
                <w:szCs w:val="24"/>
              </w:rPr>
              <w:t>“</w:t>
            </w:r>
          </w:p>
        </w:tc>
        <w:tc>
          <w:tcPr>
            <w:tcW w:w="567" w:type="dxa"/>
            <w:tcBorders>
              <w:top w:val="nil"/>
              <w:left w:val="nil"/>
              <w:bottom w:val="single" w:sz="4" w:space="0" w:color="auto"/>
              <w:right w:val="nil"/>
            </w:tcBorders>
            <w:vAlign w:val="bottom"/>
          </w:tcPr>
          <w:p w:rsidR="00FF0216" w:rsidRPr="00BC1072" w:rsidRDefault="00FF0216" w:rsidP="00FF0216">
            <w:pPr>
              <w:jc w:val="center"/>
              <w:rPr>
                <w:sz w:val="24"/>
                <w:szCs w:val="24"/>
              </w:rPr>
            </w:pPr>
          </w:p>
        </w:tc>
        <w:tc>
          <w:tcPr>
            <w:tcW w:w="284" w:type="dxa"/>
            <w:vAlign w:val="bottom"/>
          </w:tcPr>
          <w:p w:rsidR="00FF0216" w:rsidRPr="00BC1072" w:rsidRDefault="00FF0216" w:rsidP="00FF0216">
            <w:pPr>
              <w:rPr>
                <w:sz w:val="24"/>
                <w:szCs w:val="24"/>
              </w:rPr>
            </w:pPr>
            <w:r w:rsidRPr="00BC1072">
              <w:rPr>
                <w:sz w:val="24"/>
                <w:szCs w:val="24"/>
              </w:rPr>
              <w:t>”</w:t>
            </w:r>
          </w:p>
        </w:tc>
        <w:tc>
          <w:tcPr>
            <w:tcW w:w="1842" w:type="dxa"/>
            <w:tcBorders>
              <w:top w:val="nil"/>
              <w:left w:val="nil"/>
              <w:bottom w:val="single" w:sz="4" w:space="0" w:color="auto"/>
              <w:right w:val="nil"/>
            </w:tcBorders>
            <w:vAlign w:val="bottom"/>
          </w:tcPr>
          <w:p w:rsidR="00FF0216" w:rsidRPr="00BC1072" w:rsidRDefault="00FF0216" w:rsidP="00FF0216">
            <w:pPr>
              <w:jc w:val="center"/>
              <w:rPr>
                <w:sz w:val="24"/>
                <w:szCs w:val="24"/>
              </w:rPr>
            </w:pPr>
          </w:p>
        </w:tc>
        <w:tc>
          <w:tcPr>
            <w:tcW w:w="567" w:type="dxa"/>
            <w:vAlign w:val="bottom"/>
          </w:tcPr>
          <w:p w:rsidR="00FF0216" w:rsidRPr="00BC1072" w:rsidRDefault="00FF0216" w:rsidP="00FF0216">
            <w:pPr>
              <w:jc w:val="right"/>
              <w:rPr>
                <w:sz w:val="24"/>
                <w:szCs w:val="24"/>
              </w:rPr>
            </w:pPr>
            <w:r w:rsidRPr="00BC1072">
              <w:rPr>
                <w:sz w:val="24"/>
                <w:szCs w:val="24"/>
              </w:rPr>
              <w:t>20</w:t>
            </w:r>
          </w:p>
        </w:tc>
        <w:tc>
          <w:tcPr>
            <w:tcW w:w="284" w:type="dxa"/>
            <w:tcBorders>
              <w:top w:val="nil"/>
              <w:left w:val="nil"/>
              <w:bottom w:val="single" w:sz="4" w:space="0" w:color="auto"/>
              <w:right w:val="nil"/>
            </w:tcBorders>
            <w:vAlign w:val="bottom"/>
          </w:tcPr>
          <w:p w:rsidR="00FF0216" w:rsidRPr="00BC1072" w:rsidRDefault="00FF0216" w:rsidP="00FF0216">
            <w:pPr>
              <w:rPr>
                <w:sz w:val="24"/>
                <w:szCs w:val="24"/>
              </w:rPr>
            </w:pPr>
          </w:p>
        </w:tc>
        <w:tc>
          <w:tcPr>
            <w:tcW w:w="425" w:type="dxa"/>
            <w:vAlign w:val="bottom"/>
          </w:tcPr>
          <w:p w:rsidR="00FF0216" w:rsidRPr="00BC1072" w:rsidRDefault="00FF0216" w:rsidP="00FF0216">
            <w:pPr>
              <w:ind w:left="57"/>
              <w:rPr>
                <w:sz w:val="24"/>
                <w:szCs w:val="24"/>
              </w:rPr>
            </w:pPr>
            <w:r w:rsidRPr="00BC1072">
              <w:rPr>
                <w:sz w:val="24"/>
                <w:szCs w:val="24"/>
              </w:rPr>
              <w:t>г.</w:t>
            </w:r>
          </w:p>
        </w:tc>
        <w:tc>
          <w:tcPr>
            <w:tcW w:w="1843" w:type="dxa"/>
            <w:tcBorders>
              <w:top w:val="nil"/>
              <w:left w:val="nil"/>
              <w:bottom w:val="single" w:sz="4" w:space="0" w:color="auto"/>
              <w:right w:val="nil"/>
            </w:tcBorders>
            <w:vAlign w:val="bottom"/>
          </w:tcPr>
          <w:p w:rsidR="00FF0216" w:rsidRPr="00BC1072" w:rsidRDefault="00FF0216" w:rsidP="00FF0216">
            <w:pPr>
              <w:jc w:val="center"/>
              <w:rPr>
                <w:sz w:val="24"/>
                <w:szCs w:val="24"/>
              </w:rPr>
            </w:pPr>
          </w:p>
        </w:tc>
        <w:tc>
          <w:tcPr>
            <w:tcW w:w="283" w:type="dxa"/>
            <w:vAlign w:val="bottom"/>
          </w:tcPr>
          <w:p w:rsidR="00FF0216" w:rsidRPr="00BC1072" w:rsidRDefault="00FF0216" w:rsidP="00FF0216">
            <w:pPr>
              <w:rPr>
                <w:sz w:val="24"/>
                <w:szCs w:val="24"/>
              </w:rPr>
            </w:pPr>
          </w:p>
        </w:tc>
        <w:tc>
          <w:tcPr>
            <w:tcW w:w="3119" w:type="dxa"/>
            <w:tcBorders>
              <w:top w:val="nil"/>
              <w:left w:val="nil"/>
              <w:bottom w:val="single" w:sz="4" w:space="0" w:color="auto"/>
              <w:right w:val="nil"/>
            </w:tcBorders>
            <w:vAlign w:val="bottom"/>
          </w:tcPr>
          <w:p w:rsidR="00FF0216" w:rsidRPr="00BC1072" w:rsidRDefault="00FF0216" w:rsidP="00FF0216">
            <w:pPr>
              <w:jc w:val="center"/>
              <w:rPr>
                <w:sz w:val="24"/>
                <w:szCs w:val="24"/>
              </w:rPr>
            </w:pPr>
          </w:p>
        </w:tc>
      </w:tr>
      <w:tr w:rsidR="00FF0216" w:rsidRPr="00BC1072" w:rsidTr="00AC2AE6">
        <w:tc>
          <w:tcPr>
            <w:tcW w:w="170" w:type="dxa"/>
            <w:vAlign w:val="bottom"/>
          </w:tcPr>
          <w:p w:rsidR="00FF0216" w:rsidRPr="00BC1072" w:rsidRDefault="00FF0216" w:rsidP="00FF0216"/>
        </w:tc>
        <w:tc>
          <w:tcPr>
            <w:tcW w:w="567" w:type="dxa"/>
            <w:vAlign w:val="bottom"/>
          </w:tcPr>
          <w:p w:rsidR="00FF0216" w:rsidRPr="00BC1072" w:rsidRDefault="00FF0216" w:rsidP="00FF0216"/>
        </w:tc>
        <w:tc>
          <w:tcPr>
            <w:tcW w:w="284" w:type="dxa"/>
            <w:vAlign w:val="bottom"/>
          </w:tcPr>
          <w:p w:rsidR="00FF0216" w:rsidRPr="00BC1072" w:rsidRDefault="00FF0216" w:rsidP="00FF0216"/>
        </w:tc>
        <w:tc>
          <w:tcPr>
            <w:tcW w:w="1842" w:type="dxa"/>
            <w:vAlign w:val="bottom"/>
          </w:tcPr>
          <w:p w:rsidR="00FF0216" w:rsidRPr="00BC1072" w:rsidRDefault="00FF0216" w:rsidP="00FF0216">
            <w:pPr>
              <w:jc w:val="center"/>
              <w:rPr>
                <w:sz w:val="20"/>
                <w:szCs w:val="20"/>
              </w:rPr>
            </w:pPr>
            <w:r w:rsidRPr="00BC1072">
              <w:rPr>
                <w:sz w:val="20"/>
                <w:szCs w:val="20"/>
              </w:rPr>
              <w:t>(дата)</w:t>
            </w:r>
          </w:p>
        </w:tc>
        <w:tc>
          <w:tcPr>
            <w:tcW w:w="567" w:type="dxa"/>
            <w:vAlign w:val="bottom"/>
          </w:tcPr>
          <w:p w:rsidR="00FF0216" w:rsidRPr="00BC1072" w:rsidRDefault="00FF0216" w:rsidP="00FF0216">
            <w:pPr>
              <w:rPr>
                <w:sz w:val="20"/>
                <w:szCs w:val="20"/>
              </w:rPr>
            </w:pPr>
          </w:p>
        </w:tc>
        <w:tc>
          <w:tcPr>
            <w:tcW w:w="284" w:type="dxa"/>
            <w:vAlign w:val="bottom"/>
          </w:tcPr>
          <w:p w:rsidR="00FF0216" w:rsidRPr="00BC1072" w:rsidRDefault="00FF0216" w:rsidP="00FF0216">
            <w:pPr>
              <w:rPr>
                <w:sz w:val="20"/>
                <w:szCs w:val="20"/>
              </w:rPr>
            </w:pPr>
          </w:p>
        </w:tc>
        <w:tc>
          <w:tcPr>
            <w:tcW w:w="425" w:type="dxa"/>
            <w:vAlign w:val="bottom"/>
          </w:tcPr>
          <w:p w:rsidR="00FF0216" w:rsidRPr="00BC1072" w:rsidRDefault="00FF0216" w:rsidP="00FF0216">
            <w:pPr>
              <w:rPr>
                <w:sz w:val="20"/>
                <w:szCs w:val="20"/>
              </w:rPr>
            </w:pPr>
          </w:p>
        </w:tc>
        <w:tc>
          <w:tcPr>
            <w:tcW w:w="1843" w:type="dxa"/>
            <w:vAlign w:val="bottom"/>
          </w:tcPr>
          <w:p w:rsidR="00FF0216" w:rsidRPr="00BC1072" w:rsidRDefault="00FF0216" w:rsidP="00FF0216">
            <w:pPr>
              <w:jc w:val="center"/>
              <w:rPr>
                <w:sz w:val="20"/>
                <w:szCs w:val="20"/>
              </w:rPr>
            </w:pPr>
            <w:r w:rsidRPr="00BC1072">
              <w:rPr>
                <w:sz w:val="20"/>
                <w:szCs w:val="20"/>
              </w:rPr>
              <w:t>(подпись заявителя)</w:t>
            </w:r>
          </w:p>
        </w:tc>
        <w:tc>
          <w:tcPr>
            <w:tcW w:w="283" w:type="dxa"/>
            <w:vAlign w:val="bottom"/>
          </w:tcPr>
          <w:p w:rsidR="00FF0216" w:rsidRPr="00BC1072" w:rsidRDefault="00FF0216" w:rsidP="00FF0216">
            <w:pPr>
              <w:rPr>
                <w:sz w:val="20"/>
                <w:szCs w:val="20"/>
              </w:rPr>
            </w:pPr>
          </w:p>
        </w:tc>
        <w:tc>
          <w:tcPr>
            <w:tcW w:w="3119" w:type="dxa"/>
            <w:vAlign w:val="bottom"/>
          </w:tcPr>
          <w:p w:rsidR="00FF0216" w:rsidRPr="00BC1072" w:rsidRDefault="00FF0216" w:rsidP="00FF0216">
            <w:pPr>
              <w:jc w:val="center"/>
              <w:rPr>
                <w:sz w:val="20"/>
                <w:szCs w:val="20"/>
              </w:rPr>
            </w:pPr>
            <w:r w:rsidRPr="00BC1072">
              <w:rPr>
                <w:sz w:val="20"/>
                <w:szCs w:val="20"/>
              </w:rPr>
              <w:t>(расшифровка подписи заявителя)</w:t>
            </w:r>
          </w:p>
        </w:tc>
      </w:tr>
    </w:tbl>
    <w:p w:rsidR="00FF0216" w:rsidRDefault="00FF0216" w:rsidP="00FF0216"/>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425"/>
        <w:gridCol w:w="1843"/>
        <w:gridCol w:w="283"/>
        <w:gridCol w:w="3119"/>
      </w:tblGrid>
      <w:tr w:rsidR="00FF0216" w:rsidRPr="00BC1072" w:rsidTr="00A648FB">
        <w:trPr>
          <w:trHeight w:val="70"/>
        </w:trPr>
        <w:tc>
          <w:tcPr>
            <w:tcW w:w="170" w:type="dxa"/>
            <w:vAlign w:val="bottom"/>
          </w:tcPr>
          <w:p w:rsidR="00FF0216" w:rsidRPr="00BC1072" w:rsidRDefault="00FF0216" w:rsidP="00FF0216">
            <w:pPr>
              <w:rPr>
                <w:sz w:val="24"/>
                <w:szCs w:val="24"/>
              </w:rPr>
            </w:pPr>
            <w:r w:rsidRPr="00BC1072">
              <w:rPr>
                <w:sz w:val="24"/>
                <w:szCs w:val="24"/>
              </w:rPr>
              <w:t>“</w:t>
            </w:r>
          </w:p>
        </w:tc>
        <w:tc>
          <w:tcPr>
            <w:tcW w:w="567" w:type="dxa"/>
            <w:tcBorders>
              <w:top w:val="nil"/>
              <w:left w:val="nil"/>
              <w:bottom w:val="single" w:sz="4" w:space="0" w:color="auto"/>
              <w:right w:val="nil"/>
            </w:tcBorders>
            <w:vAlign w:val="bottom"/>
          </w:tcPr>
          <w:p w:rsidR="00FF0216" w:rsidRPr="00BC1072" w:rsidRDefault="00FF0216" w:rsidP="00FF0216">
            <w:pPr>
              <w:jc w:val="center"/>
              <w:rPr>
                <w:sz w:val="24"/>
                <w:szCs w:val="24"/>
              </w:rPr>
            </w:pPr>
          </w:p>
        </w:tc>
        <w:tc>
          <w:tcPr>
            <w:tcW w:w="284" w:type="dxa"/>
            <w:vAlign w:val="bottom"/>
          </w:tcPr>
          <w:p w:rsidR="00FF0216" w:rsidRPr="00BC1072" w:rsidRDefault="00FF0216" w:rsidP="00FF0216">
            <w:pPr>
              <w:rPr>
                <w:sz w:val="24"/>
                <w:szCs w:val="24"/>
              </w:rPr>
            </w:pPr>
            <w:r w:rsidRPr="00BC1072">
              <w:rPr>
                <w:sz w:val="24"/>
                <w:szCs w:val="24"/>
              </w:rPr>
              <w:t>”</w:t>
            </w:r>
          </w:p>
        </w:tc>
        <w:tc>
          <w:tcPr>
            <w:tcW w:w="1842" w:type="dxa"/>
            <w:tcBorders>
              <w:top w:val="nil"/>
              <w:left w:val="nil"/>
              <w:bottom w:val="single" w:sz="4" w:space="0" w:color="auto"/>
              <w:right w:val="nil"/>
            </w:tcBorders>
            <w:vAlign w:val="bottom"/>
          </w:tcPr>
          <w:p w:rsidR="00FF0216" w:rsidRPr="00BC1072" w:rsidRDefault="00FF0216" w:rsidP="00FF0216">
            <w:pPr>
              <w:jc w:val="center"/>
              <w:rPr>
                <w:sz w:val="24"/>
                <w:szCs w:val="24"/>
              </w:rPr>
            </w:pPr>
          </w:p>
        </w:tc>
        <w:tc>
          <w:tcPr>
            <w:tcW w:w="567" w:type="dxa"/>
            <w:vAlign w:val="bottom"/>
          </w:tcPr>
          <w:p w:rsidR="00FF0216" w:rsidRPr="00BC1072" w:rsidRDefault="00FF0216" w:rsidP="00FF0216">
            <w:pPr>
              <w:jc w:val="right"/>
              <w:rPr>
                <w:sz w:val="24"/>
                <w:szCs w:val="24"/>
              </w:rPr>
            </w:pPr>
            <w:r w:rsidRPr="00BC1072">
              <w:rPr>
                <w:sz w:val="24"/>
                <w:szCs w:val="24"/>
              </w:rPr>
              <w:t>20</w:t>
            </w:r>
          </w:p>
        </w:tc>
        <w:tc>
          <w:tcPr>
            <w:tcW w:w="284" w:type="dxa"/>
            <w:tcBorders>
              <w:top w:val="nil"/>
              <w:left w:val="nil"/>
              <w:bottom w:val="single" w:sz="4" w:space="0" w:color="auto"/>
              <w:right w:val="nil"/>
            </w:tcBorders>
            <w:vAlign w:val="bottom"/>
          </w:tcPr>
          <w:p w:rsidR="00FF0216" w:rsidRPr="00BC1072" w:rsidRDefault="00FF0216" w:rsidP="00FF0216">
            <w:pPr>
              <w:rPr>
                <w:sz w:val="24"/>
                <w:szCs w:val="24"/>
              </w:rPr>
            </w:pPr>
          </w:p>
        </w:tc>
        <w:tc>
          <w:tcPr>
            <w:tcW w:w="425" w:type="dxa"/>
            <w:vAlign w:val="bottom"/>
          </w:tcPr>
          <w:p w:rsidR="00FF0216" w:rsidRPr="00BC1072" w:rsidRDefault="00FF0216" w:rsidP="00FF0216">
            <w:pPr>
              <w:ind w:left="57"/>
              <w:rPr>
                <w:sz w:val="24"/>
                <w:szCs w:val="24"/>
              </w:rPr>
            </w:pPr>
            <w:r w:rsidRPr="00BC1072">
              <w:rPr>
                <w:sz w:val="24"/>
                <w:szCs w:val="24"/>
              </w:rPr>
              <w:t>г.</w:t>
            </w:r>
          </w:p>
        </w:tc>
        <w:tc>
          <w:tcPr>
            <w:tcW w:w="1843" w:type="dxa"/>
            <w:tcBorders>
              <w:top w:val="nil"/>
              <w:left w:val="nil"/>
              <w:bottom w:val="single" w:sz="4" w:space="0" w:color="auto"/>
              <w:right w:val="nil"/>
            </w:tcBorders>
            <w:vAlign w:val="bottom"/>
          </w:tcPr>
          <w:p w:rsidR="00FF0216" w:rsidRPr="00BC1072" w:rsidRDefault="00FF0216" w:rsidP="00FF0216">
            <w:pPr>
              <w:jc w:val="center"/>
              <w:rPr>
                <w:sz w:val="24"/>
                <w:szCs w:val="24"/>
              </w:rPr>
            </w:pPr>
          </w:p>
        </w:tc>
        <w:tc>
          <w:tcPr>
            <w:tcW w:w="283" w:type="dxa"/>
            <w:vAlign w:val="bottom"/>
          </w:tcPr>
          <w:p w:rsidR="00FF0216" w:rsidRPr="00BC1072" w:rsidRDefault="00FF0216" w:rsidP="00FF0216">
            <w:pPr>
              <w:rPr>
                <w:sz w:val="24"/>
                <w:szCs w:val="24"/>
              </w:rPr>
            </w:pPr>
          </w:p>
        </w:tc>
        <w:tc>
          <w:tcPr>
            <w:tcW w:w="3119" w:type="dxa"/>
            <w:tcBorders>
              <w:top w:val="nil"/>
              <w:left w:val="nil"/>
              <w:bottom w:val="single" w:sz="4" w:space="0" w:color="auto"/>
              <w:right w:val="nil"/>
            </w:tcBorders>
            <w:vAlign w:val="bottom"/>
          </w:tcPr>
          <w:p w:rsidR="00FF0216" w:rsidRPr="00BC1072" w:rsidRDefault="00FF0216" w:rsidP="00FF0216">
            <w:pPr>
              <w:jc w:val="center"/>
              <w:rPr>
                <w:sz w:val="24"/>
                <w:szCs w:val="24"/>
              </w:rPr>
            </w:pPr>
          </w:p>
        </w:tc>
      </w:tr>
      <w:tr w:rsidR="00FF0216" w:rsidRPr="00BC1072" w:rsidTr="00A648FB">
        <w:tc>
          <w:tcPr>
            <w:tcW w:w="170" w:type="dxa"/>
            <w:vAlign w:val="bottom"/>
          </w:tcPr>
          <w:p w:rsidR="00FF0216" w:rsidRPr="00BC1072" w:rsidRDefault="00FF0216" w:rsidP="00FF0216"/>
        </w:tc>
        <w:tc>
          <w:tcPr>
            <w:tcW w:w="567" w:type="dxa"/>
            <w:vAlign w:val="bottom"/>
          </w:tcPr>
          <w:p w:rsidR="00FF0216" w:rsidRPr="00BC1072" w:rsidRDefault="00FF0216" w:rsidP="00FF0216"/>
        </w:tc>
        <w:tc>
          <w:tcPr>
            <w:tcW w:w="284" w:type="dxa"/>
            <w:vAlign w:val="bottom"/>
          </w:tcPr>
          <w:p w:rsidR="00FF0216" w:rsidRPr="00BC1072" w:rsidRDefault="00FF0216" w:rsidP="00FF0216"/>
        </w:tc>
        <w:tc>
          <w:tcPr>
            <w:tcW w:w="1842" w:type="dxa"/>
            <w:vAlign w:val="bottom"/>
          </w:tcPr>
          <w:p w:rsidR="00FF0216" w:rsidRPr="00BC1072" w:rsidRDefault="00FF0216" w:rsidP="00FF0216">
            <w:pPr>
              <w:jc w:val="center"/>
              <w:rPr>
                <w:sz w:val="20"/>
                <w:szCs w:val="20"/>
              </w:rPr>
            </w:pPr>
            <w:r w:rsidRPr="00BC1072">
              <w:rPr>
                <w:sz w:val="20"/>
                <w:szCs w:val="20"/>
              </w:rPr>
              <w:t>(дата)</w:t>
            </w:r>
          </w:p>
        </w:tc>
        <w:tc>
          <w:tcPr>
            <w:tcW w:w="567" w:type="dxa"/>
            <w:vAlign w:val="bottom"/>
          </w:tcPr>
          <w:p w:rsidR="00FF0216" w:rsidRPr="00BC1072" w:rsidRDefault="00FF0216" w:rsidP="00FF0216">
            <w:pPr>
              <w:rPr>
                <w:sz w:val="20"/>
                <w:szCs w:val="20"/>
              </w:rPr>
            </w:pPr>
          </w:p>
        </w:tc>
        <w:tc>
          <w:tcPr>
            <w:tcW w:w="284" w:type="dxa"/>
            <w:vAlign w:val="bottom"/>
          </w:tcPr>
          <w:p w:rsidR="00FF0216" w:rsidRPr="00BC1072" w:rsidRDefault="00FF0216" w:rsidP="00FF0216">
            <w:pPr>
              <w:rPr>
                <w:sz w:val="20"/>
                <w:szCs w:val="20"/>
              </w:rPr>
            </w:pPr>
          </w:p>
        </w:tc>
        <w:tc>
          <w:tcPr>
            <w:tcW w:w="425" w:type="dxa"/>
            <w:vAlign w:val="bottom"/>
          </w:tcPr>
          <w:p w:rsidR="00FF0216" w:rsidRPr="00BC1072" w:rsidRDefault="00FF0216" w:rsidP="00FF0216">
            <w:pPr>
              <w:rPr>
                <w:sz w:val="20"/>
                <w:szCs w:val="20"/>
              </w:rPr>
            </w:pPr>
          </w:p>
        </w:tc>
        <w:tc>
          <w:tcPr>
            <w:tcW w:w="1843" w:type="dxa"/>
            <w:vAlign w:val="bottom"/>
          </w:tcPr>
          <w:p w:rsidR="00FF0216" w:rsidRPr="00BC1072" w:rsidRDefault="00FF0216" w:rsidP="00FF0216">
            <w:pPr>
              <w:jc w:val="center"/>
              <w:rPr>
                <w:sz w:val="20"/>
                <w:szCs w:val="20"/>
              </w:rPr>
            </w:pPr>
            <w:r w:rsidRPr="00BC1072">
              <w:rPr>
                <w:sz w:val="20"/>
                <w:szCs w:val="20"/>
              </w:rPr>
              <w:t>(подпись заявителя)</w:t>
            </w:r>
          </w:p>
        </w:tc>
        <w:tc>
          <w:tcPr>
            <w:tcW w:w="283" w:type="dxa"/>
            <w:vAlign w:val="bottom"/>
          </w:tcPr>
          <w:p w:rsidR="00FF0216" w:rsidRPr="00BC1072" w:rsidRDefault="00FF0216" w:rsidP="00FF0216">
            <w:pPr>
              <w:rPr>
                <w:sz w:val="20"/>
                <w:szCs w:val="20"/>
              </w:rPr>
            </w:pPr>
          </w:p>
        </w:tc>
        <w:tc>
          <w:tcPr>
            <w:tcW w:w="3119" w:type="dxa"/>
            <w:vAlign w:val="bottom"/>
          </w:tcPr>
          <w:p w:rsidR="00FF0216" w:rsidRPr="00BC1072" w:rsidRDefault="00FF0216" w:rsidP="00FF0216">
            <w:pPr>
              <w:jc w:val="center"/>
              <w:rPr>
                <w:sz w:val="20"/>
                <w:szCs w:val="20"/>
              </w:rPr>
            </w:pPr>
            <w:r w:rsidRPr="00BC1072">
              <w:rPr>
                <w:sz w:val="20"/>
                <w:szCs w:val="20"/>
              </w:rPr>
              <w:t>(расшифровка подписи заявителя)</w:t>
            </w:r>
          </w:p>
        </w:tc>
      </w:tr>
    </w:tbl>
    <w:p w:rsidR="00FF0216" w:rsidRDefault="00FF0216" w:rsidP="00FF0216">
      <w:pPr>
        <w:spacing w:before="120"/>
      </w:pPr>
      <w:r>
        <w:t>________________</w:t>
      </w:r>
    </w:p>
    <w:p w:rsidR="00FF0216" w:rsidRPr="00A648FB" w:rsidRDefault="00FF0216" w:rsidP="00FF0216">
      <w:pPr>
        <w:ind w:firstLine="567"/>
        <w:rPr>
          <w:sz w:val="24"/>
          <w:szCs w:val="24"/>
        </w:rPr>
      </w:pPr>
      <w:r w:rsidRPr="00A648FB">
        <w:rPr>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FF0216" w:rsidRDefault="00FF0216" w:rsidP="00FF0216">
      <w:pPr>
        <w:pBdr>
          <w:bottom w:val="dashed" w:sz="4" w:space="1" w:color="auto"/>
        </w:pBdr>
        <w:spacing w:before="360"/>
      </w:pPr>
    </w:p>
    <w:p w:rsidR="00FF0216" w:rsidRPr="00A648FB" w:rsidRDefault="00FF0216" w:rsidP="00FF0216">
      <w:pPr>
        <w:spacing w:after="480"/>
        <w:jc w:val="center"/>
        <w:rPr>
          <w:sz w:val="20"/>
          <w:szCs w:val="20"/>
        </w:rPr>
      </w:pPr>
      <w:r w:rsidRPr="00A648FB">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FF0216" w:rsidRPr="00BC1072" w:rsidTr="00FF0216">
        <w:tc>
          <w:tcPr>
            <w:tcW w:w="4281" w:type="dxa"/>
            <w:vAlign w:val="bottom"/>
          </w:tcPr>
          <w:p w:rsidR="00FF0216" w:rsidRPr="00BC1072" w:rsidRDefault="00FF0216" w:rsidP="00FF0216">
            <w:pPr>
              <w:tabs>
                <w:tab w:val="left" w:pos="4082"/>
              </w:tabs>
              <w:rPr>
                <w:sz w:val="24"/>
                <w:szCs w:val="24"/>
              </w:rPr>
            </w:pPr>
            <w:r w:rsidRPr="00BC1072">
              <w:rPr>
                <w:sz w:val="24"/>
                <w:szCs w:val="24"/>
              </w:rPr>
              <w:t>Документы представлены на приеме</w:t>
            </w:r>
            <w:r w:rsidRPr="00BC1072">
              <w:rPr>
                <w:sz w:val="24"/>
                <w:szCs w:val="24"/>
              </w:rPr>
              <w:tab/>
              <w:t>“</w:t>
            </w:r>
          </w:p>
        </w:tc>
        <w:tc>
          <w:tcPr>
            <w:tcW w:w="567" w:type="dxa"/>
            <w:tcBorders>
              <w:top w:val="nil"/>
              <w:left w:val="nil"/>
              <w:bottom w:val="single" w:sz="4" w:space="0" w:color="auto"/>
              <w:right w:val="nil"/>
            </w:tcBorders>
            <w:vAlign w:val="bottom"/>
          </w:tcPr>
          <w:p w:rsidR="00FF0216" w:rsidRPr="00BC1072" w:rsidRDefault="00FF0216" w:rsidP="00FF0216">
            <w:pPr>
              <w:jc w:val="center"/>
              <w:rPr>
                <w:sz w:val="24"/>
                <w:szCs w:val="24"/>
              </w:rPr>
            </w:pPr>
          </w:p>
        </w:tc>
        <w:tc>
          <w:tcPr>
            <w:tcW w:w="283" w:type="dxa"/>
            <w:vAlign w:val="bottom"/>
          </w:tcPr>
          <w:p w:rsidR="00FF0216" w:rsidRPr="00BC1072" w:rsidRDefault="00FF0216" w:rsidP="00FF0216">
            <w:pPr>
              <w:rPr>
                <w:sz w:val="24"/>
                <w:szCs w:val="24"/>
              </w:rPr>
            </w:pPr>
            <w:r w:rsidRPr="00BC1072">
              <w:rPr>
                <w:sz w:val="24"/>
                <w:szCs w:val="24"/>
              </w:rPr>
              <w:t>”</w:t>
            </w:r>
          </w:p>
        </w:tc>
        <w:tc>
          <w:tcPr>
            <w:tcW w:w="1928" w:type="dxa"/>
            <w:tcBorders>
              <w:top w:val="nil"/>
              <w:left w:val="nil"/>
              <w:bottom w:val="single" w:sz="4" w:space="0" w:color="auto"/>
              <w:right w:val="nil"/>
            </w:tcBorders>
            <w:vAlign w:val="bottom"/>
          </w:tcPr>
          <w:p w:rsidR="00FF0216" w:rsidRPr="00BC1072" w:rsidRDefault="00FF0216" w:rsidP="00FF0216">
            <w:pPr>
              <w:jc w:val="center"/>
              <w:rPr>
                <w:sz w:val="24"/>
                <w:szCs w:val="24"/>
              </w:rPr>
            </w:pPr>
          </w:p>
        </w:tc>
        <w:tc>
          <w:tcPr>
            <w:tcW w:w="537" w:type="dxa"/>
            <w:vAlign w:val="bottom"/>
          </w:tcPr>
          <w:p w:rsidR="00FF0216" w:rsidRPr="00BC1072" w:rsidRDefault="00FF0216" w:rsidP="00FF0216">
            <w:pPr>
              <w:jc w:val="right"/>
              <w:rPr>
                <w:sz w:val="24"/>
                <w:szCs w:val="24"/>
              </w:rPr>
            </w:pPr>
            <w:r w:rsidRPr="00BC1072">
              <w:rPr>
                <w:sz w:val="24"/>
                <w:szCs w:val="24"/>
              </w:rPr>
              <w:t>20</w:t>
            </w:r>
          </w:p>
        </w:tc>
        <w:tc>
          <w:tcPr>
            <w:tcW w:w="283" w:type="dxa"/>
            <w:tcBorders>
              <w:top w:val="nil"/>
              <w:left w:val="nil"/>
              <w:bottom w:val="single" w:sz="4" w:space="0" w:color="auto"/>
              <w:right w:val="nil"/>
            </w:tcBorders>
            <w:vAlign w:val="bottom"/>
          </w:tcPr>
          <w:p w:rsidR="00FF0216" w:rsidRPr="00BC1072" w:rsidRDefault="00FF0216" w:rsidP="00FF0216">
            <w:pPr>
              <w:rPr>
                <w:sz w:val="24"/>
                <w:szCs w:val="24"/>
              </w:rPr>
            </w:pPr>
          </w:p>
        </w:tc>
        <w:tc>
          <w:tcPr>
            <w:tcW w:w="371" w:type="dxa"/>
            <w:vAlign w:val="bottom"/>
          </w:tcPr>
          <w:p w:rsidR="00FF0216" w:rsidRPr="00BC1072" w:rsidRDefault="00FF0216" w:rsidP="00FF0216">
            <w:pPr>
              <w:ind w:left="57"/>
              <w:rPr>
                <w:sz w:val="24"/>
                <w:szCs w:val="24"/>
              </w:rPr>
            </w:pPr>
            <w:r w:rsidRPr="00BC1072">
              <w:rPr>
                <w:sz w:val="24"/>
                <w:szCs w:val="24"/>
              </w:rPr>
              <w:t>г.</w:t>
            </w:r>
          </w:p>
        </w:tc>
      </w:tr>
    </w:tbl>
    <w:p w:rsidR="00FF0216" w:rsidRPr="00A648FB" w:rsidRDefault="00FF0216" w:rsidP="00FF0216">
      <w:pPr>
        <w:spacing w:before="240"/>
        <w:rPr>
          <w:sz w:val="24"/>
          <w:szCs w:val="24"/>
        </w:rPr>
      </w:pPr>
      <w:r w:rsidRPr="00A648FB">
        <w:rPr>
          <w:sz w:val="24"/>
          <w:szCs w:val="24"/>
        </w:rPr>
        <w:t xml:space="preserve">Входящий номер регистрации заявления  </w:t>
      </w:r>
    </w:p>
    <w:p w:rsidR="00FF0216" w:rsidRPr="00A648FB" w:rsidRDefault="00FF0216" w:rsidP="00FF0216">
      <w:pPr>
        <w:pBdr>
          <w:top w:val="single" w:sz="4" w:space="1" w:color="auto"/>
        </w:pBdr>
        <w:spacing w:after="240"/>
        <w:ind w:left="4309" w:right="1843"/>
        <w:rPr>
          <w:sz w:val="24"/>
          <w:szCs w:val="24"/>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FF0216" w:rsidRPr="00BC1072" w:rsidTr="00FF0216">
        <w:tc>
          <w:tcPr>
            <w:tcW w:w="4281" w:type="dxa"/>
            <w:vAlign w:val="bottom"/>
          </w:tcPr>
          <w:p w:rsidR="00FF0216" w:rsidRPr="00BC1072" w:rsidRDefault="00FF0216" w:rsidP="00FF0216">
            <w:pPr>
              <w:tabs>
                <w:tab w:val="left" w:pos="4082"/>
              </w:tabs>
              <w:rPr>
                <w:sz w:val="24"/>
                <w:szCs w:val="24"/>
              </w:rPr>
            </w:pPr>
            <w:r w:rsidRPr="00BC1072">
              <w:rPr>
                <w:sz w:val="24"/>
                <w:szCs w:val="24"/>
              </w:rPr>
              <w:t>Выдана расписка в получении</w:t>
            </w:r>
            <w:r w:rsidRPr="00BC1072">
              <w:rPr>
                <w:sz w:val="24"/>
                <w:szCs w:val="24"/>
              </w:rPr>
              <w:br/>
              <w:t>документов</w:t>
            </w:r>
            <w:r w:rsidRPr="00BC1072">
              <w:rPr>
                <w:sz w:val="24"/>
                <w:szCs w:val="24"/>
              </w:rPr>
              <w:tab/>
              <w:t>“</w:t>
            </w:r>
          </w:p>
        </w:tc>
        <w:tc>
          <w:tcPr>
            <w:tcW w:w="567" w:type="dxa"/>
            <w:tcBorders>
              <w:top w:val="nil"/>
              <w:left w:val="nil"/>
              <w:bottom w:val="single" w:sz="4" w:space="0" w:color="auto"/>
              <w:right w:val="nil"/>
            </w:tcBorders>
            <w:vAlign w:val="bottom"/>
          </w:tcPr>
          <w:p w:rsidR="00FF0216" w:rsidRPr="00BC1072" w:rsidRDefault="00FF0216" w:rsidP="00FF0216">
            <w:pPr>
              <w:jc w:val="center"/>
              <w:rPr>
                <w:sz w:val="24"/>
                <w:szCs w:val="24"/>
              </w:rPr>
            </w:pPr>
          </w:p>
        </w:tc>
        <w:tc>
          <w:tcPr>
            <w:tcW w:w="283" w:type="dxa"/>
            <w:vAlign w:val="bottom"/>
          </w:tcPr>
          <w:p w:rsidR="00FF0216" w:rsidRPr="00BC1072" w:rsidRDefault="00FF0216" w:rsidP="00FF0216">
            <w:pPr>
              <w:rPr>
                <w:sz w:val="24"/>
                <w:szCs w:val="24"/>
              </w:rPr>
            </w:pPr>
            <w:r w:rsidRPr="00BC1072">
              <w:rPr>
                <w:sz w:val="24"/>
                <w:szCs w:val="24"/>
              </w:rPr>
              <w:t>”</w:t>
            </w:r>
          </w:p>
        </w:tc>
        <w:tc>
          <w:tcPr>
            <w:tcW w:w="1928" w:type="dxa"/>
            <w:tcBorders>
              <w:top w:val="nil"/>
              <w:left w:val="nil"/>
              <w:bottom w:val="single" w:sz="4" w:space="0" w:color="auto"/>
              <w:right w:val="nil"/>
            </w:tcBorders>
            <w:vAlign w:val="bottom"/>
          </w:tcPr>
          <w:p w:rsidR="00FF0216" w:rsidRPr="00BC1072" w:rsidRDefault="00FF0216" w:rsidP="00FF0216">
            <w:pPr>
              <w:jc w:val="center"/>
              <w:rPr>
                <w:sz w:val="24"/>
                <w:szCs w:val="24"/>
              </w:rPr>
            </w:pPr>
          </w:p>
        </w:tc>
        <w:tc>
          <w:tcPr>
            <w:tcW w:w="537" w:type="dxa"/>
            <w:vAlign w:val="bottom"/>
          </w:tcPr>
          <w:p w:rsidR="00FF0216" w:rsidRPr="00BC1072" w:rsidRDefault="00FF0216" w:rsidP="00FF0216">
            <w:pPr>
              <w:jc w:val="right"/>
              <w:rPr>
                <w:sz w:val="24"/>
                <w:szCs w:val="24"/>
              </w:rPr>
            </w:pPr>
            <w:r w:rsidRPr="00BC1072">
              <w:rPr>
                <w:sz w:val="24"/>
                <w:szCs w:val="24"/>
              </w:rPr>
              <w:t>20</w:t>
            </w:r>
          </w:p>
        </w:tc>
        <w:tc>
          <w:tcPr>
            <w:tcW w:w="283" w:type="dxa"/>
            <w:tcBorders>
              <w:top w:val="nil"/>
              <w:left w:val="nil"/>
              <w:bottom w:val="single" w:sz="4" w:space="0" w:color="auto"/>
              <w:right w:val="nil"/>
            </w:tcBorders>
            <w:vAlign w:val="bottom"/>
          </w:tcPr>
          <w:p w:rsidR="00FF0216" w:rsidRPr="00BC1072" w:rsidRDefault="00FF0216" w:rsidP="00FF0216">
            <w:pPr>
              <w:rPr>
                <w:sz w:val="24"/>
                <w:szCs w:val="24"/>
              </w:rPr>
            </w:pPr>
          </w:p>
        </w:tc>
        <w:tc>
          <w:tcPr>
            <w:tcW w:w="371" w:type="dxa"/>
            <w:vAlign w:val="bottom"/>
          </w:tcPr>
          <w:p w:rsidR="00FF0216" w:rsidRPr="00BC1072" w:rsidRDefault="00FF0216" w:rsidP="00FF0216">
            <w:pPr>
              <w:ind w:left="57"/>
              <w:rPr>
                <w:sz w:val="24"/>
                <w:szCs w:val="24"/>
              </w:rPr>
            </w:pPr>
            <w:r w:rsidRPr="00BC1072">
              <w:rPr>
                <w:sz w:val="24"/>
                <w:szCs w:val="24"/>
              </w:rPr>
              <w:t>г.</w:t>
            </w:r>
          </w:p>
        </w:tc>
      </w:tr>
    </w:tbl>
    <w:p w:rsidR="00FF0216" w:rsidRPr="00A648FB" w:rsidRDefault="00FF0216" w:rsidP="00FF0216">
      <w:pPr>
        <w:ind w:left="4111"/>
        <w:rPr>
          <w:sz w:val="24"/>
          <w:szCs w:val="24"/>
        </w:rPr>
      </w:pPr>
      <w:r w:rsidRPr="00A648FB">
        <w:rPr>
          <w:sz w:val="24"/>
          <w:szCs w:val="24"/>
        </w:rPr>
        <w:t xml:space="preserve">№  </w:t>
      </w:r>
    </w:p>
    <w:p w:rsidR="00FF0216" w:rsidRPr="00A648FB" w:rsidRDefault="00FF0216" w:rsidP="00FF0216">
      <w:pPr>
        <w:pBdr>
          <w:top w:val="single" w:sz="4" w:space="1" w:color="auto"/>
        </w:pBdr>
        <w:spacing w:after="240"/>
        <w:ind w:left="4451" w:right="3686"/>
        <w:rPr>
          <w:sz w:val="24"/>
          <w:szCs w:val="24"/>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FF0216" w:rsidRPr="00BC1072" w:rsidTr="00FF0216">
        <w:tc>
          <w:tcPr>
            <w:tcW w:w="4281" w:type="dxa"/>
            <w:vAlign w:val="bottom"/>
          </w:tcPr>
          <w:p w:rsidR="00FF0216" w:rsidRPr="00BC1072" w:rsidRDefault="00FF0216" w:rsidP="00FF0216">
            <w:pPr>
              <w:tabs>
                <w:tab w:val="left" w:pos="4082"/>
              </w:tabs>
              <w:rPr>
                <w:sz w:val="24"/>
                <w:szCs w:val="24"/>
              </w:rPr>
            </w:pPr>
            <w:r w:rsidRPr="00BC1072">
              <w:rPr>
                <w:sz w:val="24"/>
                <w:szCs w:val="24"/>
              </w:rPr>
              <w:t>Расписку получил</w:t>
            </w:r>
            <w:r w:rsidRPr="00BC1072">
              <w:rPr>
                <w:sz w:val="24"/>
                <w:szCs w:val="24"/>
              </w:rPr>
              <w:tab/>
              <w:t>“</w:t>
            </w:r>
          </w:p>
        </w:tc>
        <w:tc>
          <w:tcPr>
            <w:tcW w:w="567" w:type="dxa"/>
            <w:tcBorders>
              <w:top w:val="nil"/>
              <w:left w:val="nil"/>
              <w:bottom w:val="single" w:sz="4" w:space="0" w:color="auto"/>
              <w:right w:val="nil"/>
            </w:tcBorders>
            <w:vAlign w:val="bottom"/>
          </w:tcPr>
          <w:p w:rsidR="00FF0216" w:rsidRPr="00BC1072" w:rsidRDefault="00FF0216" w:rsidP="00FF0216">
            <w:pPr>
              <w:jc w:val="center"/>
              <w:rPr>
                <w:sz w:val="24"/>
                <w:szCs w:val="24"/>
              </w:rPr>
            </w:pPr>
          </w:p>
        </w:tc>
        <w:tc>
          <w:tcPr>
            <w:tcW w:w="283" w:type="dxa"/>
            <w:vAlign w:val="bottom"/>
          </w:tcPr>
          <w:p w:rsidR="00FF0216" w:rsidRPr="00BC1072" w:rsidRDefault="00FF0216" w:rsidP="00FF0216">
            <w:pPr>
              <w:rPr>
                <w:sz w:val="24"/>
                <w:szCs w:val="24"/>
              </w:rPr>
            </w:pPr>
            <w:r w:rsidRPr="00BC1072">
              <w:rPr>
                <w:sz w:val="24"/>
                <w:szCs w:val="24"/>
              </w:rPr>
              <w:t>”</w:t>
            </w:r>
          </w:p>
        </w:tc>
        <w:tc>
          <w:tcPr>
            <w:tcW w:w="1928" w:type="dxa"/>
            <w:tcBorders>
              <w:top w:val="nil"/>
              <w:left w:val="nil"/>
              <w:bottom w:val="single" w:sz="4" w:space="0" w:color="auto"/>
              <w:right w:val="nil"/>
            </w:tcBorders>
            <w:vAlign w:val="bottom"/>
          </w:tcPr>
          <w:p w:rsidR="00FF0216" w:rsidRPr="00BC1072" w:rsidRDefault="00FF0216" w:rsidP="00FF0216">
            <w:pPr>
              <w:jc w:val="center"/>
              <w:rPr>
                <w:sz w:val="24"/>
                <w:szCs w:val="24"/>
              </w:rPr>
            </w:pPr>
          </w:p>
        </w:tc>
        <w:tc>
          <w:tcPr>
            <w:tcW w:w="537" w:type="dxa"/>
            <w:vAlign w:val="bottom"/>
          </w:tcPr>
          <w:p w:rsidR="00FF0216" w:rsidRPr="00BC1072" w:rsidRDefault="00FF0216" w:rsidP="00FF0216">
            <w:pPr>
              <w:jc w:val="right"/>
              <w:rPr>
                <w:sz w:val="24"/>
                <w:szCs w:val="24"/>
              </w:rPr>
            </w:pPr>
            <w:r w:rsidRPr="00BC1072">
              <w:rPr>
                <w:sz w:val="24"/>
                <w:szCs w:val="24"/>
              </w:rPr>
              <w:t>20</w:t>
            </w:r>
          </w:p>
        </w:tc>
        <w:tc>
          <w:tcPr>
            <w:tcW w:w="283" w:type="dxa"/>
            <w:tcBorders>
              <w:top w:val="nil"/>
              <w:left w:val="nil"/>
              <w:bottom w:val="single" w:sz="4" w:space="0" w:color="auto"/>
              <w:right w:val="nil"/>
            </w:tcBorders>
            <w:vAlign w:val="bottom"/>
          </w:tcPr>
          <w:p w:rsidR="00FF0216" w:rsidRPr="00BC1072" w:rsidRDefault="00FF0216" w:rsidP="00FF0216">
            <w:pPr>
              <w:rPr>
                <w:sz w:val="24"/>
                <w:szCs w:val="24"/>
              </w:rPr>
            </w:pPr>
          </w:p>
        </w:tc>
        <w:tc>
          <w:tcPr>
            <w:tcW w:w="371" w:type="dxa"/>
            <w:vAlign w:val="bottom"/>
          </w:tcPr>
          <w:p w:rsidR="00FF0216" w:rsidRPr="00BC1072" w:rsidRDefault="00FF0216" w:rsidP="00FF0216">
            <w:pPr>
              <w:ind w:left="57"/>
              <w:rPr>
                <w:sz w:val="24"/>
                <w:szCs w:val="24"/>
              </w:rPr>
            </w:pPr>
            <w:r w:rsidRPr="00BC1072">
              <w:rPr>
                <w:sz w:val="24"/>
                <w:szCs w:val="24"/>
              </w:rPr>
              <w:t>г.</w:t>
            </w:r>
          </w:p>
        </w:tc>
      </w:tr>
    </w:tbl>
    <w:p w:rsidR="00FF0216" w:rsidRDefault="00FF0216" w:rsidP="00FF0216">
      <w:pPr>
        <w:ind w:left="4253"/>
        <w:rPr>
          <w:sz w:val="24"/>
          <w:szCs w:val="24"/>
        </w:rPr>
      </w:pPr>
    </w:p>
    <w:p w:rsidR="00A648FB" w:rsidRPr="00A648FB" w:rsidRDefault="00A648FB" w:rsidP="00FF0216">
      <w:pPr>
        <w:ind w:left="4253"/>
        <w:rPr>
          <w:sz w:val="24"/>
          <w:szCs w:val="24"/>
        </w:rPr>
      </w:pPr>
    </w:p>
    <w:p w:rsidR="00FF0216" w:rsidRPr="00A648FB" w:rsidRDefault="00FF0216" w:rsidP="00FF0216">
      <w:pPr>
        <w:pBdr>
          <w:top w:val="single" w:sz="4" w:space="1" w:color="auto"/>
        </w:pBdr>
        <w:ind w:left="4253" w:right="1841"/>
        <w:jc w:val="center"/>
        <w:rPr>
          <w:sz w:val="20"/>
          <w:szCs w:val="20"/>
        </w:rPr>
      </w:pPr>
      <w:r w:rsidRPr="00A648FB">
        <w:rPr>
          <w:sz w:val="20"/>
          <w:szCs w:val="20"/>
        </w:rPr>
        <w:t>(подпись заявителя)</w:t>
      </w:r>
    </w:p>
    <w:p w:rsidR="00FF0216" w:rsidRDefault="00FF0216" w:rsidP="00FF0216">
      <w:pPr>
        <w:spacing w:before="240"/>
        <w:ind w:right="5810"/>
      </w:pPr>
    </w:p>
    <w:p w:rsidR="00FF0216" w:rsidRPr="00A648FB" w:rsidRDefault="00FF0216" w:rsidP="00FF0216">
      <w:pPr>
        <w:pBdr>
          <w:top w:val="single" w:sz="4" w:space="1" w:color="auto"/>
        </w:pBdr>
        <w:ind w:right="5810"/>
        <w:jc w:val="center"/>
        <w:rPr>
          <w:sz w:val="20"/>
          <w:szCs w:val="20"/>
        </w:rPr>
      </w:pPr>
      <w:r w:rsidRPr="00A648FB">
        <w:rPr>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FF0216" w:rsidRPr="00BC1072" w:rsidTr="00FF0216">
        <w:tc>
          <w:tcPr>
            <w:tcW w:w="4706" w:type="dxa"/>
            <w:tcBorders>
              <w:top w:val="nil"/>
              <w:left w:val="nil"/>
              <w:bottom w:val="single" w:sz="4" w:space="0" w:color="auto"/>
              <w:right w:val="nil"/>
            </w:tcBorders>
            <w:vAlign w:val="bottom"/>
          </w:tcPr>
          <w:p w:rsidR="00FF0216" w:rsidRPr="00BC1072" w:rsidRDefault="00FF0216" w:rsidP="00FF0216">
            <w:pPr>
              <w:jc w:val="center"/>
            </w:pPr>
          </w:p>
          <w:p w:rsidR="00213D9D" w:rsidRPr="00BC1072" w:rsidRDefault="00213D9D" w:rsidP="00FF0216">
            <w:pPr>
              <w:jc w:val="center"/>
            </w:pPr>
          </w:p>
        </w:tc>
        <w:tc>
          <w:tcPr>
            <w:tcW w:w="1276" w:type="dxa"/>
            <w:vAlign w:val="bottom"/>
          </w:tcPr>
          <w:p w:rsidR="00FF0216" w:rsidRPr="00BC1072" w:rsidRDefault="00FF0216" w:rsidP="00FF0216"/>
        </w:tc>
        <w:tc>
          <w:tcPr>
            <w:tcW w:w="2126" w:type="dxa"/>
            <w:tcBorders>
              <w:top w:val="nil"/>
              <w:left w:val="nil"/>
              <w:bottom w:val="single" w:sz="4" w:space="0" w:color="auto"/>
              <w:right w:val="nil"/>
            </w:tcBorders>
            <w:vAlign w:val="bottom"/>
          </w:tcPr>
          <w:p w:rsidR="00FF0216" w:rsidRPr="00BC1072" w:rsidRDefault="00FF0216" w:rsidP="00FF0216">
            <w:pPr>
              <w:jc w:val="center"/>
            </w:pPr>
          </w:p>
        </w:tc>
      </w:tr>
      <w:tr w:rsidR="00FF0216" w:rsidRPr="00BC1072" w:rsidTr="00FF0216">
        <w:tc>
          <w:tcPr>
            <w:tcW w:w="4706" w:type="dxa"/>
            <w:vAlign w:val="bottom"/>
          </w:tcPr>
          <w:p w:rsidR="00FF0216" w:rsidRPr="00BC1072" w:rsidRDefault="00FF0216" w:rsidP="00FF0216">
            <w:pPr>
              <w:jc w:val="center"/>
              <w:rPr>
                <w:sz w:val="20"/>
                <w:szCs w:val="20"/>
              </w:rPr>
            </w:pPr>
            <w:r w:rsidRPr="00BC1072">
              <w:rPr>
                <w:sz w:val="20"/>
                <w:szCs w:val="20"/>
              </w:rPr>
              <w:t>Ф.И.О. должностного лица, принявшего заявление)</w:t>
            </w:r>
          </w:p>
        </w:tc>
        <w:tc>
          <w:tcPr>
            <w:tcW w:w="1276" w:type="dxa"/>
            <w:vAlign w:val="bottom"/>
          </w:tcPr>
          <w:p w:rsidR="00FF0216" w:rsidRPr="00BC1072" w:rsidRDefault="00FF0216" w:rsidP="00FF0216">
            <w:pPr>
              <w:rPr>
                <w:sz w:val="20"/>
                <w:szCs w:val="20"/>
              </w:rPr>
            </w:pPr>
          </w:p>
        </w:tc>
        <w:tc>
          <w:tcPr>
            <w:tcW w:w="2126" w:type="dxa"/>
            <w:vAlign w:val="bottom"/>
          </w:tcPr>
          <w:p w:rsidR="00FF0216" w:rsidRPr="00BC1072" w:rsidRDefault="00FF0216" w:rsidP="00FF0216">
            <w:pPr>
              <w:jc w:val="center"/>
              <w:rPr>
                <w:sz w:val="20"/>
                <w:szCs w:val="20"/>
              </w:rPr>
            </w:pPr>
            <w:r w:rsidRPr="00BC1072">
              <w:rPr>
                <w:sz w:val="20"/>
                <w:szCs w:val="20"/>
              </w:rPr>
              <w:t>(подпись)</w:t>
            </w:r>
          </w:p>
        </w:tc>
      </w:tr>
    </w:tbl>
    <w:p w:rsidR="00FF0216" w:rsidRDefault="00FF0216" w:rsidP="00FF0216"/>
    <w:p w:rsidR="00FF0216" w:rsidRDefault="00FF0216" w:rsidP="00FF0216"/>
    <w:p w:rsidR="009E0622" w:rsidRPr="009E0622" w:rsidRDefault="009E0622" w:rsidP="009E0622">
      <w:pPr>
        <w:widowControl w:val="0"/>
        <w:autoSpaceDE w:val="0"/>
        <w:autoSpaceDN w:val="0"/>
        <w:adjustRightInd w:val="0"/>
        <w:jc w:val="right"/>
        <w:rPr>
          <w:rFonts w:ascii="Arial" w:hAnsi="Arial" w:cs="Arial"/>
          <w:sz w:val="24"/>
          <w:szCs w:val="24"/>
        </w:rPr>
      </w:pPr>
    </w:p>
    <w:p w:rsidR="00A648FB" w:rsidRDefault="00A648FB" w:rsidP="003350CB">
      <w:pPr>
        <w:autoSpaceDE w:val="0"/>
        <w:autoSpaceDN w:val="0"/>
        <w:ind w:left="5103"/>
        <w:jc w:val="left"/>
        <w:rPr>
          <w:rFonts w:ascii="Arial" w:eastAsia="Times New Roman" w:hAnsi="Arial" w:cs="Arial"/>
          <w:sz w:val="24"/>
          <w:szCs w:val="24"/>
          <w:lang w:eastAsia="ru-RU"/>
        </w:rPr>
      </w:pPr>
    </w:p>
    <w:p w:rsidR="00A648FB" w:rsidRDefault="00A648FB" w:rsidP="003350CB">
      <w:pPr>
        <w:autoSpaceDE w:val="0"/>
        <w:autoSpaceDN w:val="0"/>
        <w:ind w:left="5103"/>
        <w:jc w:val="left"/>
        <w:rPr>
          <w:rFonts w:ascii="Arial" w:eastAsia="Times New Roman" w:hAnsi="Arial" w:cs="Arial"/>
          <w:sz w:val="24"/>
          <w:szCs w:val="24"/>
          <w:lang w:eastAsia="ru-RU"/>
        </w:rPr>
      </w:pPr>
    </w:p>
    <w:p w:rsidR="006A56A5" w:rsidRDefault="006A56A5">
      <w:pPr>
        <w:rPr>
          <w:rFonts w:ascii="Arial" w:eastAsia="Times New Roman" w:hAnsi="Arial" w:cs="Arial"/>
          <w:sz w:val="24"/>
          <w:szCs w:val="24"/>
          <w:lang w:eastAsia="ru-RU"/>
        </w:rPr>
      </w:pPr>
      <w:bookmarkStart w:id="37" w:name="Par677"/>
      <w:bookmarkEnd w:id="37"/>
    </w:p>
    <w:p w:rsidR="00F811A1" w:rsidRDefault="00F811A1">
      <w:pPr>
        <w:rPr>
          <w:rFonts w:ascii="Arial" w:eastAsia="Times New Roman" w:hAnsi="Arial" w:cs="Arial"/>
          <w:sz w:val="24"/>
          <w:szCs w:val="24"/>
          <w:lang w:eastAsia="ru-RU"/>
        </w:rPr>
      </w:pPr>
    </w:p>
    <w:p w:rsidR="00BC1072" w:rsidRDefault="00BC1072" w:rsidP="00F811A1">
      <w:pPr>
        <w:shd w:val="clear" w:color="auto" w:fill="FFFFFF"/>
        <w:autoSpaceDE w:val="0"/>
        <w:autoSpaceDN w:val="0"/>
        <w:adjustRightInd w:val="0"/>
        <w:jc w:val="right"/>
        <w:rPr>
          <w:rFonts w:eastAsia="Times New Roman"/>
          <w:color w:val="000000"/>
          <w:sz w:val="20"/>
          <w:szCs w:val="20"/>
          <w:lang w:eastAsia="ru-RU"/>
        </w:rPr>
      </w:pPr>
    </w:p>
    <w:p w:rsidR="00BC1072" w:rsidRDefault="00BC1072" w:rsidP="00F811A1">
      <w:pPr>
        <w:shd w:val="clear" w:color="auto" w:fill="FFFFFF"/>
        <w:autoSpaceDE w:val="0"/>
        <w:autoSpaceDN w:val="0"/>
        <w:adjustRightInd w:val="0"/>
        <w:jc w:val="right"/>
        <w:rPr>
          <w:rFonts w:eastAsia="Times New Roman"/>
          <w:color w:val="000000"/>
          <w:sz w:val="20"/>
          <w:szCs w:val="20"/>
          <w:lang w:eastAsia="ru-RU"/>
        </w:rPr>
      </w:pPr>
    </w:p>
    <w:p w:rsidR="00F811A1" w:rsidRPr="00E70C29" w:rsidRDefault="00F811A1" w:rsidP="00F811A1">
      <w:pPr>
        <w:shd w:val="clear" w:color="auto" w:fill="FFFFFF"/>
        <w:autoSpaceDE w:val="0"/>
        <w:autoSpaceDN w:val="0"/>
        <w:adjustRightInd w:val="0"/>
        <w:jc w:val="right"/>
        <w:rPr>
          <w:rFonts w:eastAsia="Times New Roman"/>
          <w:color w:val="000000"/>
          <w:sz w:val="20"/>
          <w:szCs w:val="20"/>
          <w:lang w:eastAsia="ru-RU"/>
        </w:rPr>
      </w:pPr>
      <w:r>
        <w:rPr>
          <w:rFonts w:eastAsia="Times New Roman"/>
          <w:color w:val="000000"/>
          <w:sz w:val="20"/>
          <w:szCs w:val="20"/>
          <w:lang w:eastAsia="ru-RU"/>
        </w:rPr>
        <w:t>ПРИЛОЖЕНИЕ № 2</w:t>
      </w:r>
    </w:p>
    <w:p w:rsidR="00F811A1" w:rsidRPr="00E70C29" w:rsidRDefault="00F811A1" w:rsidP="00F811A1">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к административному регламенту</w:t>
      </w:r>
    </w:p>
    <w:p w:rsidR="00F811A1" w:rsidRPr="00E70C29" w:rsidRDefault="00F811A1" w:rsidP="00F811A1">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 xml:space="preserve">утвержденному постановлением </w:t>
      </w:r>
    </w:p>
    <w:p w:rsidR="00F811A1" w:rsidRPr="00E70C29" w:rsidRDefault="00F811A1" w:rsidP="00F811A1">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 xml:space="preserve">администрации Воробьевского </w:t>
      </w:r>
    </w:p>
    <w:p w:rsidR="00F811A1" w:rsidRPr="00E70C29" w:rsidRDefault="00F811A1" w:rsidP="00F811A1">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 xml:space="preserve">муниципального района </w:t>
      </w:r>
    </w:p>
    <w:p w:rsidR="00F811A1" w:rsidRPr="00E70C29" w:rsidRDefault="00F811A1" w:rsidP="00F811A1">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Воронежской области</w:t>
      </w:r>
    </w:p>
    <w:p w:rsidR="00F811A1" w:rsidRPr="000D3E36" w:rsidRDefault="000D3E36" w:rsidP="00F811A1">
      <w:pPr>
        <w:widowControl w:val="0"/>
        <w:autoSpaceDE w:val="0"/>
        <w:autoSpaceDN w:val="0"/>
        <w:adjustRightInd w:val="0"/>
        <w:jc w:val="right"/>
        <w:outlineLvl w:val="1"/>
        <w:rPr>
          <w:sz w:val="20"/>
          <w:szCs w:val="20"/>
        </w:rPr>
      </w:pPr>
      <w:r w:rsidRPr="000D3E36">
        <w:rPr>
          <w:color w:val="000000"/>
          <w:sz w:val="20"/>
          <w:szCs w:val="20"/>
        </w:rPr>
        <w:t>от 29.02.2016 № 90</w:t>
      </w:r>
    </w:p>
    <w:p w:rsidR="00213D9D" w:rsidRDefault="00213D9D">
      <w:pPr>
        <w:rPr>
          <w:rFonts w:ascii="Arial" w:hAnsi="Arial" w:cs="Arial"/>
          <w:sz w:val="24"/>
          <w:szCs w:val="24"/>
        </w:rPr>
      </w:pPr>
    </w:p>
    <w:p w:rsidR="00F811A1" w:rsidRDefault="00F811A1" w:rsidP="00F811A1">
      <w:pPr>
        <w:pStyle w:val="ConsPlusNormal"/>
        <w:jc w:val="right"/>
        <w:rPr>
          <w:rFonts w:ascii="Times New Roman" w:hAnsi="Times New Roman" w:cs="Times New Roman"/>
        </w:rPr>
      </w:pPr>
    </w:p>
    <w:p w:rsidR="00F811A1" w:rsidRDefault="00F811A1" w:rsidP="00F811A1">
      <w:pPr>
        <w:pStyle w:val="ConsPlusNormal"/>
        <w:jc w:val="both"/>
        <w:rPr>
          <w:rFonts w:ascii="Times New Roman" w:hAnsi="Times New Roman" w:cs="Times New Roman"/>
        </w:rPr>
      </w:pPr>
    </w:p>
    <w:p w:rsidR="00F811A1" w:rsidRPr="00F811A1" w:rsidRDefault="00F811A1" w:rsidP="00F811A1">
      <w:pPr>
        <w:pStyle w:val="ConsPlusNormal"/>
        <w:jc w:val="right"/>
        <w:rPr>
          <w:rFonts w:ascii="Times New Roman" w:hAnsi="Times New Roman" w:cs="Times New Roman"/>
          <w:b/>
          <w:sz w:val="28"/>
          <w:szCs w:val="28"/>
        </w:rPr>
      </w:pPr>
      <w:r w:rsidRPr="00F811A1">
        <w:rPr>
          <w:rFonts w:ascii="Times New Roman" w:hAnsi="Times New Roman" w:cs="Times New Roman"/>
          <w:b/>
          <w:sz w:val="28"/>
          <w:szCs w:val="28"/>
        </w:rPr>
        <w:t>Форма принятия решения</w:t>
      </w:r>
    </w:p>
    <w:p w:rsidR="00F811A1" w:rsidRDefault="00F811A1" w:rsidP="00F811A1">
      <w:pPr>
        <w:pStyle w:val="ConsPlusNormal"/>
        <w:jc w:val="center"/>
        <w:rPr>
          <w:rFonts w:ascii="Times New Roman" w:hAnsi="Times New Roman" w:cs="Times New Roman"/>
        </w:rPr>
      </w:pPr>
      <w:bookmarkStart w:id="38" w:name="P222"/>
      <w:bookmarkEnd w:id="38"/>
    </w:p>
    <w:p w:rsidR="00F811A1" w:rsidRDefault="00F811A1" w:rsidP="00F811A1">
      <w:pPr>
        <w:pStyle w:val="ConsPlusNonformat"/>
        <w:jc w:val="both"/>
        <w:rPr>
          <w:rFonts w:ascii="Times New Roman" w:hAnsi="Times New Roman" w:cs="Times New Roman"/>
        </w:rPr>
      </w:pPr>
      <w:r>
        <w:rPr>
          <w:rFonts w:ascii="Times New Roman" w:hAnsi="Times New Roman" w:cs="Times New Roman"/>
        </w:rPr>
        <w:t>(Бланк органа,</w:t>
      </w:r>
    </w:p>
    <w:p w:rsidR="00F811A1" w:rsidRDefault="00F811A1" w:rsidP="00F811A1">
      <w:pPr>
        <w:pStyle w:val="ConsPlusNonformat"/>
        <w:jc w:val="both"/>
        <w:rPr>
          <w:rFonts w:ascii="Times New Roman" w:hAnsi="Times New Roman" w:cs="Times New Roman"/>
        </w:rPr>
      </w:pPr>
      <w:r>
        <w:rPr>
          <w:rFonts w:ascii="Times New Roman" w:hAnsi="Times New Roman" w:cs="Times New Roman"/>
        </w:rPr>
        <w:t>осуществляющего</w:t>
      </w:r>
    </w:p>
    <w:p w:rsidR="00F811A1" w:rsidRDefault="00F811A1" w:rsidP="00F811A1">
      <w:pPr>
        <w:pStyle w:val="ConsPlusNonformat"/>
        <w:jc w:val="both"/>
        <w:rPr>
          <w:rFonts w:ascii="Times New Roman" w:hAnsi="Times New Roman" w:cs="Times New Roman"/>
        </w:rPr>
      </w:pPr>
      <w:r>
        <w:rPr>
          <w:rFonts w:ascii="Times New Roman" w:hAnsi="Times New Roman" w:cs="Times New Roman"/>
        </w:rPr>
        <w:t>согласование)</w:t>
      </w:r>
    </w:p>
    <w:p w:rsidR="00F811A1" w:rsidRDefault="00F811A1" w:rsidP="00F811A1">
      <w:pPr>
        <w:pStyle w:val="ConsPlusNonformat"/>
        <w:jc w:val="both"/>
        <w:rPr>
          <w:rFonts w:ascii="Times New Roman" w:hAnsi="Times New Roman" w:cs="Times New Roman"/>
        </w:rPr>
      </w:pPr>
    </w:p>
    <w:p w:rsidR="00F811A1" w:rsidRDefault="00F811A1" w:rsidP="00F811A1">
      <w:pPr>
        <w:pStyle w:val="ConsPlusNonformat"/>
        <w:jc w:val="center"/>
        <w:rPr>
          <w:rFonts w:ascii="Times New Roman" w:hAnsi="Times New Roman" w:cs="Times New Roman"/>
          <w:sz w:val="24"/>
          <w:szCs w:val="24"/>
        </w:rPr>
      </w:pPr>
      <w:r>
        <w:rPr>
          <w:rFonts w:ascii="Times New Roman" w:hAnsi="Times New Roman" w:cs="Times New Roman"/>
          <w:sz w:val="24"/>
          <w:szCs w:val="24"/>
        </w:rPr>
        <w:t>РЕШЕНИЕ</w:t>
      </w:r>
    </w:p>
    <w:p w:rsidR="00F811A1" w:rsidRDefault="00F811A1" w:rsidP="00F811A1">
      <w:pPr>
        <w:pStyle w:val="ConsPlusNonformat"/>
        <w:jc w:val="center"/>
        <w:rPr>
          <w:rFonts w:ascii="Times New Roman" w:hAnsi="Times New Roman" w:cs="Times New Roman"/>
          <w:sz w:val="24"/>
          <w:szCs w:val="24"/>
        </w:rPr>
      </w:pPr>
      <w:r>
        <w:rPr>
          <w:rFonts w:ascii="Times New Roman" w:hAnsi="Times New Roman" w:cs="Times New Roman"/>
          <w:sz w:val="24"/>
          <w:szCs w:val="24"/>
        </w:rPr>
        <w:t>о согласовании переустройства и (или) перепланировки</w:t>
      </w:r>
    </w:p>
    <w:p w:rsidR="00F811A1" w:rsidRDefault="00F811A1" w:rsidP="00F811A1">
      <w:pPr>
        <w:pStyle w:val="ConsPlusNonformat"/>
        <w:jc w:val="center"/>
        <w:rPr>
          <w:rFonts w:ascii="Times New Roman" w:hAnsi="Times New Roman" w:cs="Times New Roman"/>
          <w:sz w:val="24"/>
          <w:szCs w:val="24"/>
        </w:rPr>
      </w:pPr>
      <w:r>
        <w:rPr>
          <w:rFonts w:ascii="Times New Roman" w:hAnsi="Times New Roman" w:cs="Times New Roman"/>
          <w:sz w:val="24"/>
          <w:szCs w:val="24"/>
        </w:rPr>
        <w:t>жилого помещения</w:t>
      </w:r>
    </w:p>
    <w:p w:rsidR="00F811A1" w:rsidRDefault="00F811A1" w:rsidP="00F811A1">
      <w:pPr>
        <w:pStyle w:val="ConsPlusNonformat"/>
        <w:jc w:val="both"/>
        <w:rPr>
          <w:rFonts w:ascii="Times New Roman" w:hAnsi="Times New Roman" w:cs="Times New Roman"/>
          <w:sz w:val="24"/>
          <w:szCs w:val="24"/>
        </w:rPr>
      </w:pPr>
    </w:p>
    <w:p w:rsidR="00F811A1" w:rsidRDefault="00F811A1" w:rsidP="00F811A1">
      <w:pPr>
        <w:pStyle w:val="ConsPlusNonformat"/>
        <w:jc w:val="both"/>
        <w:rPr>
          <w:rFonts w:ascii="Times New Roman" w:hAnsi="Times New Roman" w:cs="Times New Roman"/>
          <w:sz w:val="24"/>
          <w:szCs w:val="24"/>
        </w:rPr>
      </w:pPr>
      <w:r>
        <w:rPr>
          <w:rFonts w:ascii="Times New Roman" w:hAnsi="Times New Roman" w:cs="Times New Roman"/>
          <w:sz w:val="24"/>
          <w:szCs w:val="24"/>
        </w:rPr>
        <w:t>В связи с обращением _________________________________________________________</w:t>
      </w:r>
    </w:p>
    <w:p w:rsidR="00F811A1" w:rsidRDefault="00F811A1" w:rsidP="00F811A1">
      <w:pPr>
        <w:pStyle w:val="ConsPlusNonformat"/>
        <w:jc w:val="center"/>
        <w:rPr>
          <w:rFonts w:ascii="Times New Roman" w:hAnsi="Times New Roman" w:cs="Times New Roman"/>
        </w:rPr>
      </w:pPr>
      <w:r>
        <w:rPr>
          <w:rFonts w:ascii="Times New Roman" w:hAnsi="Times New Roman" w:cs="Times New Roman"/>
        </w:rPr>
        <w:t>(Ф.И.О. физического лица, наименование</w:t>
      </w:r>
    </w:p>
    <w:p w:rsidR="00F811A1" w:rsidRPr="00F811A1" w:rsidRDefault="00F811A1" w:rsidP="00F811A1">
      <w:pPr>
        <w:pStyle w:val="ConsPlusNonformat"/>
        <w:jc w:val="center"/>
        <w:rPr>
          <w:rFonts w:ascii="Times New Roman" w:hAnsi="Times New Roman" w:cs="Times New Roman"/>
        </w:rPr>
      </w:pPr>
      <w:r>
        <w:rPr>
          <w:rFonts w:ascii="Times New Roman" w:hAnsi="Times New Roman" w:cs="Times New Roman"/>
        </w:rPr>
        <w:t>юридического лица - заявителя)</w:t>
      </w:r>
    </w:p>
    <w:p w:rsidR="00F811A1" w:rsidRDefault="00F811A1" w:rsidP="00F811A1">
      <w:pPr>
        <w:pStyle w:val="ConsPlusNonformat"/>
        <w:jc w:val="center"/>
        <w:rPr>
          <w:rFonts w:ascii="Times New Roman" w:hAnsi="Times New Roman" w:cs="Times New Roman"/>
          <w:sz w:val="24"/>
          <w:szCs w:val="24"/>
        </w:rPr>
      </w:pPr>
      <w:r>
        <w:rPr>
          <w:rFonts w:ascii="Times New Roman" w:hAnsi="Times New Roman" w:cs="Times New Roman"/>
          <w:sz w:val="24"/>
          <w:szCs w:val="24"/>
        </w:rPr>
        <w:t>переустройство и (или) перепланировку</w:t>
      </w:r>
    </w:p>
    <w:p w:rsidR="00F811A1" w:rsidRDefault="00F811A1" w:rsidP="00F811A1">
      <w:pPr>
        <w:pStyle w:val="ConsPlusNonformat"/>
        <w:jc w:val="both"/>
        <w:rPr>
          <w:rFonts w:ascii="Times New Roman" w:hAnsi="Times New Roman" w:cs="Times New Roman"/>
          <w:sz w:val="24"/>
          <w:szCs w:val="24"/>
        </w:rPr>
      </w:pPr>
      <w:r>
        <w:rPr>
          <w:rFonts w:ascii="Times New Roman" w:hAnsi="Times New Roman" w:cs="Times New Roman"/>
          <w:sz w:val="24"/>
          <w:szCs w:val="24"/>
        </w:rPr>
        <w:t>о намерении провести --------------------------------------------------------   жилых</w:t>
      </w:r>
    </w:p>
    <w:p w:rsidR="00F811A1" w:rsidRPr="00F811A1" w:rsidRDefault="00F811A1" w:rsidP="00F811A1">
      <w:pPr>
        <w:pStyle w:val="ConsPlusNonformat"/>
        <w:jc w:val="center"/>
        <w:rPr>
          <w:rFonts w:ascii="Times New Roman" w:hAnsi="Times New Roman" w:cs="Times New Roman"/>
        </w:rPr>
      </w:pPr>
      <w:r>
        <w:rPr>
          <w:rFonts w:ascii="Times New Roman" w:hAnsi="Times New Roman" w:cs="Times New Roman"/>
        </w:rPr>
        <w:t>(ненужное зачеркнуть)</w:t>
      </w:r>
    </w:p>
    <w:p w:rsidR="00F811A1" w:rsidRDefault="00F811A1" w:rsidP="00F811A1">
      <w:pPr>
        <w:pStyle w:val="ConsPlusNonformat"/>
        <w:jc w:val="both"/>
        <w:rPr>
          <w:rFonts w:ascii="Times New Roman" w:hAnsi="Times New Roman" w:cs="Times New Roman"/>
          <w:sz w:val="24"/>
          <w:szCs w:val="24"/>
        </w:rPr>
      </w:pPr>
      <w:r>
        <w:rPr>
          <w:rFonts w:ascii="Times New Roman" w:hAnsi="Times New Roman" w:cs="Times New Roman"/>
          <w:sz w:val="24"/>
          <w:szCs w:val="24"/>
        </w:rPr>
        <w:t>помещений по адресу: ________________________________________________________</w:t>
      </w:r>
    </w:p>
    <w:p w:rsidR="00F811A1" w:rsidRDefault="00F811A1" w:rsidP="00F811A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занимаемых (принадлежащих)</w:t>
      </w:r>
    </w:p>
    <w:p w:rsidR="00F811A1" w:rsidRDefault="00F811A1" w:rsidP="00F811A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 ----------------------------------------</w:t>
      </w:r>
    </w:p>
    <w:p w:rsidR="00F811A1" w:rsidRPr="00F811A1" w:rsidRDefault="00F811A1" w:rsidP="00F811A1">
      <w:pPr>
        <w:pStyle w:val="ConsPlusNonformat"/>
        <w:jc w:val="both"/>
        <w:rPr>
          <w:rFonts w:ascii="Times New Roman" w:hAnsi="Times New Roman" w:cs="Times New Roman"/>
        </w:rPr>
      </w:pPr>
      <w:r>
        <w:rPr>
          <w:rFonts w:ascii="Times New Roman" w:hAnsi="Times New Roman" w:cs="Times New Roman"/>
        </w:rPr>
        <w:t>(ненужное зачеркнуть)</w:t>
      </w:r>
    </w:p>
    <w:p w:rsidR="00F811A1" w:rsidRDefault="00F811A1" w:rsidP="00F811A1">
      <w:pPr>
        <w:pStyle w:val="ConsPlusNonformat"/>
        <w:jc w:val="both"/>
        <w:rPr>
          <w:rFonts w:ascii="Times New Roman" w:hAnsi="Times New Roman" w:cs="Times New Roman"/>
          <w:sz w:val="24"/>
          <w:szCs w:val="24"/>
        </w:rPr>
      </w:pPr>
      <w:r>
        <w:rPr>
          <w:rFonts w:ascii="Times New Roman" w:hAnsi="Times New Roman" w:cs="Times New Roman"/>
          <w:sz w:val="24"/>
          <w:szCs w:val="24"/>
        </w:rPr>
        <w:t>на основании: _______________________________________________________________</w:t>
      </w:r>
    </w:p>
    <w:p w:rsidR="00F811A1" w:rsidRDefault="00F811A1" w:rsidP="00F811A1">
      <w:pPr>
        <w:pStyle w:val="ConsPlusNonformat"/>
        <w:jc w:val="center"/>
        <w:rPr>
          <w:rFonts w:ascii="Times New Roman" w:hAnsi="Times New Roman" w:cs="Times New Roman"/>
        </w:rPr>
      </w:pPr>
      <w:r>
        <w:rPr>
          <w:rFonts w:ascii="Times New Roman" w:hAnsi="Times New Roman" w:cs="Times New Roman"/>
        </w:rPr>
        <w:t>(вид и реквизиты правоустанавливающего документа</w:t>
      </w:r>
    </w:p>
    <w:p w:rsidR="00F811A1" w:rsidRDefault="00F811A1" w:rsidP="00F811A1">
      <w:pPr>
        <w:pStyle w:val="ConsPlusNonformat"/>
        <w:jc w:val="center"/>
        <w:rPr>
          <w:rFonts w:ascii="Times New Roman" w:hAnsi="Times New Roman" w:cs="Times New Roman"/>
        </w:rPr>
      </w:pPr>
      <w:r>
        <w:rPr>
          <w:rFonts w:ascii="Times New Roman" w:hAnsi="Times New Roman" w:cs="Times New Roman"/>
        </w:rPr>
        <w:t>на переустраиваемое и (или)</w:t>
      </w:r>
    </w:p>
    <w:p w:rsidR="00F811A1" w:rsidRDefault="00F811A1" w:rsidP="00F811A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F811A1" w:rsidRDefault="00F811A1" w:rsidP="00F811A1">
      <w:pPr>
        <w:pStyle w:val="ConsPlusNonformat"/>
        <w:jc w:val="center"/>
        <w:rPr>
          <w:rFonts w:ascii="Times New Roman" w:hAnsi="Times New Roman" w:cs="Times New Roman"/>
        </w:rPr>
      </w:pPr>
      <w:r>
        <w:rPr>
          <w:rFonts w:ascii="Times New Roman" w:hAnsi="Times New Roman" w:cs="Times New Roman"/>
        </w:rPr>
        <w:t>перепланируемое жилое помещение)</w:t>
      </w:r>
    </w:p>
    <w:p w:rsidR="00F811A1" w:rsidRDefault="00F811A1" w:rsidP="00F811A1">
      <w:pPr>
        <w:pStyle w:val="ConsPlusNonformat"/>
        <w:jc w:val="both"/>
        <w:rPr>
          <w:rFonts w:ascii="Times New Roman" w:hAnsi="Times New Roman" w:cs="Times New Roman"/>
        </w:rPr>
      </w:pPr>
    </w:p>
    <w:p w:rsidR="00F811A1" w:rsidRDefault="00F811A1" w:rsidP="00F811A1">
      <w:pPr>
        <w:pStyle w:val="ConsPlusNonformat"/>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представленных   документов   принято</w:t>
      </w:r>
    </w:p>
    <w:p w:rsidR="00F811A1" w:rsidRDefault="00F811A1" w:rsidP="00F811A1">
      <w:pPr>
        <w:pStyle w:val="ConsPlusNonformat"/>
        <w:jc w:val="both"/>
        <w:rPr>
          <w:rFonts w:ascii="Times New Roman" w:hAnsi="Times New Roman" w:cs="Times New Roman"/>
          <w:sz w:val="24"/>
          <w:szCs w:val="24"/>
        </w:rPr>
      </w:pPr>
      <w:r>
        <w:rPr>
          <w:rFonts w:ascii="Times New Roman" w:hAnsi="Times New Roman" w:cs="Times New Roman"/>
          <w:sz w:val="24"/>
          <w:szCs w:val="24"/>
        </w:rPr>
        <w:t>решение:</w:t>
      </w:r>
    </w:p>
    <w:p w:rsidR="00F811A1" w:rsidRDefault="00F811A1" w:rsidP="00F811A1">
      <w:pPr>
        <w:pStyle w:val="ConsPlusNonformat"/>
        <w:jc w:val="both"/>
        <w:rPr>
          <w:rFonts w:ascii="Times New Roman" w:hAnsi="Times New Roman" w:cs="Times New Roman"/>
          <w:sz w:val="24"/>
          <w:szCs w:val="24"/>
        </w:rPr>
      </w:pPr>
    </w:p>
    <w:p w:rsidR="00F811A1" w:rsidRDefault="00F811A1" w:rsidP="00F811A1">
      <w:pPr>
        <w:pStyle w:val="ConsPlusNonformat"/>
        <w:jc w:val="both"/>
        <w:rPr>
          <w:rFonts w:ascii="Times New Roman" w:hAnsi="Times New Roman" w:cs="Times New Roman"/>
          <w:sz w:val="24"/>
          <w:szCs w:val="24"/>
        </w:rPr>
      </w:pPr>
      <w:r>
        <w:rPr>
          <w:rFonts w:ascii="Times New Roman" w:hAnsi="Times New Roman" w:cs="Times New Roman"/>
          <w:sz w:val="24"/>
          <w:szCs w:val="24"/>
        </w:rPr>
        <w:t>1. Дать согласие на __________________________________________________________</w:t>
      </w:r>
    </w:p>
    <w:p w:rsidR="00F811A1" w:rsidRDefault="00F811A1" w:rsidP="00F811A1">
      <w:pPr>
        <w:pStyle w:val="ConsPlusNonformat"/>
        <w:jc w:val="center"/>
        <w:rPr>
          <w:rFonts w:ascii="Times New Roman" w:hAnsi="Times New Roman" w:cs="Times New Roman"/>
        </w:rPr>
      </w:pPr>
      <w:r>
        <w:rPr>
          <w:rFonts w:ascii="Times New Roman" w:hAnsi="Times New Roman" w:cs="Times New Roman"/>
        </w:rPr>
        <w:t>(переустройство, перепланировку, переустройство и перепланировку -</w:t>
      </w:r>
    </w:p>
    <w:p w:rsidR="00F811A1" w:rsidRDefault="00F811A1" w:rsidP="00F811A1">
      <w:pPr>
        <w:pStyle w:val="ConsPlusNonformat"/>
        <w:jc w:val="center"/>
        <w:rPr>
          <w:rFonts w:ascii="Times New Roman" w:hAnsi="Times New Roman" w:cs="Times New Roman"/>
        </w:rPr>
      </w:pPr>
      <w:r>
        <w:rPr>
          <w:rFonts w:ascii="Times New Roman" w:hAnsi="Times New Roman" w:cs="Times New Roman"/>
        </w:rPr>
        <w:t xml:space="preserve">                                     нужное указать)</w:t>
      </w:r>
    </w:p>
    <w:p w:rsidR="00F811A1" w:rsidRDefault="00F811A1" w:rsidP="00F811A1">
      <w:pPr>
        <w:pStyle w:val="ConsPlusNonformat"/>
        <w:jc w:val="both"/>
        <w:rPr>
          <w:rFonts w:ascii="Times New Roman" w:hAnsi="Times New Roman" w:cs="Times New Roman"/>
          <w:sz w:val="24"/>
          <w:szCs w:val="24"/>
        </w:rPr>
      </w:pPr>
      <w:r>
        <w:rPr>
          <w:rFonts w:ascii="Times New Roman" w:hAnsi="Times New Roman" w:cs="Times New Roman"/>
          <w:sz w:val="24"/>
          <w:szCs w:val="24"/>
        </w:rPr>
        <w:t>жилых  помещений  в   соответствии   с   представленным   проектом (проектной документацией).</w:t>
      </w:r>
    </w:p>
    <w:p w:rsidR="00F811A1" w:rsidRDefault="00F811A1" w:rsidP="00F811A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 Установить </w:t>
      </w:r>
      <w:hyperlink r:id="rId21" w:anchor="P266" w:history="1">
        <w:r>
          <w:rPr>
            <w:rStyle w:val="a6"/>
            <w:rFonts w:ascii="Times New Roman" w:hAnsi="Times New Roman" w:cs="Times New Roman"/>
            <w:sz w:val="24"/>
            <w:szCs w:val="24"/>
          </w:rPr>
          <w:t>&lt;*&gt;:</w:t>
        </w:r>
      </w:hyperlink>
    </w:p>
    <w:p w:rsidR="00F811A1" w:rsidRDefault="00F811A1" w:rsidP="00F811A1">
      <w:pPr>
        <w:pStyle w:val="ConsPlusNonformat"/>
        <w:jc w:val="both"/>
        <w:rPr>
          <w:rFonts w:ascii="Times New Roman" w:hAnsi="Times New Roman" w:cs="Times New Roman"/>
          <w:sz w:val="24"/>
          <w:szCs w:val="24"/>
        </w:rPr>
      </w:pPr>
      <w:r>
        <w:rPr>
          <w:rFonts w:ascii="Times New Roman" w:hAnsi="Times New Roman" w:cs="Times New Roman"/>
          <w:sz w:val="24"/>
          <w:szCs w:val="24"/>
        </w:rPr>
        <w:t>срок производства ремонтно-строительных работ с "_____" __________________20___ г. по "_____" _____________ 20____ г.;</w:t>
      </w:r>
    </w:p>
    <w:p w:rsidR="00F811A1" w:rsidRDefault="00F811A1" w:rsidP="00F811A1">
      <w:pPr>
        <w:pStyle w:val="ConsPlusNonformat"/>
        <w:jc w:val="both"/>
        <w:rPr>
          <w:rFonts w:ascii="Times New Roman" w:hAnsi="Times New Roman" w:cs="Times New Roman"/>
          <w:sz w:val="24"/>
          <w:szCs w:val="24"/>
        </w:rPr>
      </w:pPr>
      <w:r>
        <w:rPr>
          <w:rFonts w:ascii="Times New Roman" w:hAnsi="Times New Roman" w:cs="Times New Roman"/>
          <w:sz w:val="24"/>
          <w:szCs w:val="24"/>
        </w:rPr>
        <w:t>режим производства ремонтно-строительных работ с __________ по _________</w:t>
      </w:r>
    </w:p>
    <w:p w:rsidR="00F811A1" w:rsidRDefault="00F811A1" w:rsidP="00F811A1">
      <w:pPr>
        <w:pStyle w:val="ConsPlusNonformat"/>
        <w:jc w:val="both"/>
        <w:rPr>
          <w:rFonts w:ascii="Times New Roman" w:hAnsi="Times New Roman" w:cs="Times New Roman"/>
          <w:sz w:val="24"/>
          <w:szCs w:val="24"/>
        </w:rPr>
      </w:pPr>
      <w:r>
        <w:rPr>
          <w:rFonts w:ascii="Times New Roman" w:hAnsi="Times New Roman" w:cs="Times New Roman"/>
          <w:sz w:val="24"/>
          <w:szCs w:val="24"/>
        </w:rPr>
        <w:t>часов в _______________________ дни.</w:t>
      </w:r>
    </w:p>
    <w:p w:rsidR="00F811A1" w:rsidRDefault="00F811A1" w:rsidP="00F811A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F811A1" w:rsidRDefault="00F811A1" w:rsidP="00F811A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811A1" w:rsidRDefault="00F811A1" w:rsidP="00F811A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F811A1" w:rsidRDefault="00F811A1" w:rsidP="00F811A1">
      <w:pPr>
        <w:pStyle w:val="ConsPlusNonformat"/>
        <w:jc w:val="both"/>
        <w:rPr>
          <w:rFonts w:ascii="Times New Roman" w:hAnsi="Times New Roman" w:cs="Times New Roman"/>
          <w:sz w:val="24"/>
          <w:szCs w:val="24"/>
        </w:rPr>
      </w:pPr>
      <w:bookmarkStart w:id="39" w:name="P266"/>
      <w:bookmarkEnd w:id="39"/>
      <w:r>
        <w:rPr>
          <w:rFonts w:ascii="Times New Roman" w:hAnsi="Times New Roman" w:cs="Times New Roman"/>
          <w:sz w:val="24"/>
          <w:szCs w:val="24"/>
        </w:rPr>
        <w:t>&lt;*&gt;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F811A1" w:rsidRDefault="00F811A1" w:rsidP="00F811A1">
      <w:pPr>
        <w:pStyle w:val="ConsPlusNonformat"/>
        <w:jc w:val="both"/>
        <w:rPr>
          <w:rFonts w:ascii="Times New Roman" w:hAnsi="Times New Roman" w:cs="Times New Roman"/>
          <w:sz w:val="24"/>
          <w:szCs w:val="24"/>
        </w:rPr>
      </w:pPr>
    </w:p>
    <w:p w:rsidR="00F811A1" w:rsidRDefault="00F811A1" w:rsidP="00F811A1">
      <w:pPr>
        <w:pStyle w:val="ConsPlusNonformat"/>
        <w:jc w:val="both"/>
        <w:rPr>
          <w:rFonts w:ascii="Times New Roman" w:hAnsi="Times New Roman" w:cs="Times New Roman"/>
          <w:sz w:val="24"/>
          <w:szCs w:val="24"/>
        </w:rPr>
      </w:pPr>
      <w:r>
        <w:rPr>
          <w:rFonts w:ascii="Times New Roman" w:hAnsi="Times New Roman" w:cs="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______________________</w:t>
      </w:r>
    </w:p>
    <w:p w:rsidR="00F811A1" w:rsidRDefault="00F811A1" w:rsidP="00F811A1">
      <w:pPr>
        <w:pStyle w:val="ConsPlusNonformat"/>
        <w:jc w:val="both"/>
        <w:rPr>
          <w:rFonts w:ascii="Times New Roman" w:hAnsi="Times New Roman" w:cs="Times New Roman"/>
          <w:sz w:val="24"/>
          <w:szCs w:val="24"/>
        </w:rPr>
      </w:pPr>
    </w:p>
    <w:p w:rsidR="00F811A1" w:rsidRDefault="00F811A1" w:rsidP="00F811A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811A1" w:rsidRDefault="00F811A1" w:rsidP="00F811A1">
      <w:pPr>
        <w:pStyle w:val="ConsPlusNonformat"/>
        <w:jc w:val="center"/>
        <w:rPr>
          <w:rFonts w:ascii="Times New Roman" w:hAnsi="Times New Roman" w:cs="Times New Roman"/>
        </w:rPr>
      </w:pPr>
      <w:r>
        <w:rPr>
          <w:rFonts w:ascii="Times New Roman" w:hAnsi="Times New Roman" w:cs="Times New Roman"/>
        </w:rPr>
        <w:t>(указываются реквизиты нормативного</w:t>
      </w:r>
    </w:p>
    <w:p w:rsidR="00F811A1" w:rsidRDefault="00F811A1" w:rsidP="00F811A1">
      <w:pPr>
        <w:pStyle w:val="ConsPlusNonformat"/>
        <w:jc w:val="center"/>
        <w:rPr>
          <w:rFonts w:ascii="Times New Roman" w:hAnsi="Times New Roman" w:cs="Times New Roman"/>
        </w:rPr>
      </w:pPr>
      <w:r>
        <w:rPr>
          <w:rFonts w:ascii="Times New Roman" w:hAnsi="Times New Roman" w:cs="Times New Roman"/>
        </w:rPr>
        <w:t>правового акта субъекта</w:t>
      </w:r>
    </w:p>
    <w:p w:rsidR="00F811A1" w:rsidRDefault="00F811A1" w:rsidP="00F811A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811A1" w:rsidRDefault="00F811A1" w:rsidP="00F811A1">
      <w:pPr>
        <w:pStyle w:val="ConsPlusNonformat"/>
        <w:jc w:val="center"/>
        <w:rPr>
          <w:rFonts w:ascii="Times New Roman" w:hAnsi="Times New Roman" w:cs="Times New Roman"/>
        </w:rPr>
      </w:pPr>
      <w:r>
        <w:rPr>
          <w:rFonts w:ascii="Times New Roman" w:hAnsi="Times New Roman" w:cs="Times New Roman"/>
        </w:rPr>
        <w:t>Российской Федерации или акта органа местного</w:t>
      </w:r>
    </w:p>
    <w:p w:rsidR="00F811A1" w:rsidRDefault="00F811A1" w:rsidP="00F811A1">
      <w:pPr>
        <w:pStyle w:val="ConsPlusNonformat"/>
        <w:jc w:val="center"/>
        <w:rPr>
          <w:rFonts w:ascii="Times New Roman" w:hAnsi="Times New Roman" w:cs="Times New Roman"/>
        </w:rPr>
      </w:pPr>
      <w:r>
        <w:rPr>
          <w:rFonts w:ascii="Times New Roman" w:hAnsi="Times New Roman" w:cs="Times New Roman"/>
        </w:rPr>
        <w:t>самоуправления, регламентирующего порядок</w:t>
      </w:r>
    </w:p>
    <w:p w:rsidR="00F811A1" w:rsidRDefault="00F811A1" w:rsidP="00F811A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F811A1" w:rsidRDefault="00F811A1" w:rsidP="00F811A1">
      <w:pPr>
        <w:pStyle w:val="ConsPlusNonformat"/>
        <w:jc w:val="center"/>
        <w:rPr>
          <w:rFonts w:ascii="Times New Roman" w:hAnsi="Times New Roman" w:cs="Times New Roman"/>
        </w:rPr>
      </w:pPr>
      <w:r>
        <w:rPr>
          <w:rFonts w:ascii="Times New Roman" w:hAnsi="Times New Roman" w:cs="Times New Roman"/>
        </w:rPr>
        <w:t>проведения ремонтно-строительных работ</w:t>
      </w:r>
    </w:p>
    <w:p w:rsidR="00F811A1" w:rsidRDefault="00F811A1" w:rsidP="00F811A1">
      <w:pPr>
        <w:pStyle w:val="ConsPlusNonformat"/>
        <w:jc w:val="center"/>
        <w:rPr>
          <w:rFonts w:ascii="Times New Roman" w:hAnsi="Times New Roman" w:cs="Times New Roman"/>
        </w:rPr>
      </w:pPr>
      <w:r>
        <w:rPr>
          <w:rFonts w:ascii="Times New Roman" w:hAnsi="Times New Roman" w:cs="Times New Roman"/>
        </w:rPr>
        <w:t>по переустройству и (или) перепланировке жилых помещений)</w:t>
      </w:r>
    </w:p>
    <w:p w:rsidR="00F811A1" w:rsidRDefault="00F811A1" w:rsidP="00F811A1">
      <w:pPr>
        <w:pStyle w:val="ConsPlusNonformat"/>
        <w:jc w:val="both"/>
        <w:rPr>
          <w:rFonts w:ascii="Times New Roman" w:hAnsi="Times New Roman" w:cs="Times New Roman"/>
          <w:sz w:val="24"/>
          <w:szCs w:val="24"/>
        </w:rPr>
      </w:pPr>
    </w:p>
    <w:p w:rsidR="00F811A1" w:rsidRDefault="00F811A1" w:rsidP="00F811A1">
      <w:pPr>
        <w:pStyle w:val="ConsPlusNonformat"/>
        <w:jc w:val="both"/>
        <w:rPr>
          <w:rFonts w:ascii="Times New Roman" w:hAnsi="Times New Roman" w:cs="Times New Roman"/>
          <w:sz w:val="24"/>
          <w:szCs w:val="24"/>
        </w:rPr>
      </w:pPr>
      <w:r>
        <w:rPr>
          <w:rFonts w:ascii="Times New Roman" w:hAnsi="Times New Roman" w:cs="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F811A1" w:rsidRDefault="00F811A1" w:rsidP="00F811A1">
      <w:pPr>
        <w:pStyle w:val="ConsPlusNonformat"/>
        <w:jc w:val="both"/>
        <w:rPr>
          <w:rFonts w:ascii="Times New Roman" w:hAnsi="Times New Roman" w:cs="Times New Roman"/>
          <w:sz w:val="24"/>
          <w:szCs w:val="24"/>
        </w:rPr>
      </w:pPr>
    </w:p>
    <w:p w:rsidR="00F811A1" w:rsidRDefault="00F811A1" w:rsidP="00F811A1">
      <w:pPr>
        <w:pStyle w:val="ConsPlusNonformat"/>
        <w:jc w:val="both"/>
        <w:rPr>
          <w:rFonts w:ascii="Times New Roman" w:hAnsi="Times New Roman" w:cs="Times New Roman"/>
          <w:sz w:val="24"/>
          <w:szCs w:val="24"/>
        </w:rPr>
      </w:pPr>
      <w:r>
        <w:rPr>
          <w:rFonts w:ascii="Times New Roman" w:hAnsi="Times New Roman" w:cs="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F811A1" w:rsidRDefault="00F811A1" w:rsidP="00F811A1">
      <w:pPr>
        <w:pStyle w:val="ConsPlusNonformat"/>
        <w:jc w:val="both"/>
        <w:rPr>
          <w:rFonts w:ascii="Times New Roman" w:hAnsi="Times New Roman" w:cs="Times New Roman"/>
          <w:sz w:val="24"/>
          <w:szCs w:val="24"/>
        </w:rPr>
      </w:pPr>
    </w:p>
    <w:p w:rsidR="00F811A1" w:rsidRDefault="00F811A1" w:rsidP="00F811A1">
      <w:pPr>
        <w:pStyle w:val="ConsPlusNonformat"/>
        <w:jc w:val="both"/>
        <w:rPr>
          <w:rFonts w:ascii="Times New Roman" w:hAnsi="Times New Roman" w:cs="Times New Roman"/>
          <w:sz w:val="24"/>
          <w:szCs w:val="24"/>
        </w:rPr>
      </w:pPr>
      <w:r>
        <w:rPr>
          <w:rFonts w:ascii="Times New Roman" w:hAnsi="Times New Roman" w:cs="Times New Roman"/>
          <w:sz w:val="24"/>
          <w:szCs w:val="24"/>
        </w:rPr>
        <w:t>6. Контроль за исполнением настоящего решения возложить на</w:t>
      </w:r>
    </w:p>
    <w:p w:rsidR="00F811A1" w:rsidRDefault="00F811A1" w:rsidP="00F811A1">
      <w:pPr>
        <w:pStyle w:val="ConsPlusNonformat"/>
        <w:jc w:val="both"/>
        <w:rPr>
          <w:rFonts w:ascii="Times New Roman" w:hAnsi="Times New Roman" w:cs="Times New Roman"/>
          <w:sz w:val="24"/>
          <w:szCs w:val="24"/>
        </w:rPr>
      </w:pPr>
    </w:p>
    <w:p w:rsidR="00F811A1" w:rsidRDefault="00F811A1" w:rsidP="00F811A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811A1" w:rsidRDefault="00F811A1" w:rsidP="00F811A1">
      <w:pPr>
        <w:pStyle w:val="ConsPlusNonformat"/>
        <w:jc w:val="center"/>
        <w:rPr>
          <w:rFonts w:ascii="Times New Roman" w:hAnsi="Times New Roman" w:cs="Times New Roman"/>
        </w:rPr>
      </w:pPr>
      <w:r>
        <w:rPr>
          <w:rFonts w:ascii="Times New Roman" w:hAnsi="Times New Roman" w:cs="Times New Roman"/>
        </w:rPr>
        <w:t>(наименование структурного подразделения и (или)</w:t>
      </w:r>
    </w:p>
    <w:p w:rsidR="00F811A1" w:rsidRDefault="00F811A1" w:rsidP="00F811A1">
      <w:pPr>
        <w:pStyle w:val="ConsPlusNonformat"/>
        <w:jc w:val="center"/>
        <w:rPr>
          <w:rFonts w:ascii="Times New Roman" w:hAnsi="Times New Roman" w:cs="Times New Roman"/>
        </w:rPr>
      </w:pPr>
      <w:r>
        <w:rPr>
          <w:rFonts w:ascii="Times New Roman" w:hAnsi="Times New Roman" w:cs="Times New Roman"/>
        </w:rPr>
        <w:t>Ф.И.О. должностного лица органа,</w:t>
      </w:r>
    </w:p>
    <w:p w:rsidR="00F811A1" w:rsidRDefault="00F811A1" w:rsidP="00F811A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811A1" w:rsidRDefault="00F811A1" w:rsidP="00F811A1">
      <w:pPr>
        <w:pStyle w:val="ConsPlusNonformat"/>
        <w:jc w:val="center"/>
        <w:rPr>
          <w:rFonts w:ascii="Times New Roman" w:hAnsi="Times New Roman" w:cs="Times New Roman"/>
        </w:rPr>
      </w:pPr>
      <w:r>
        <w:rPr>
          <w:rFonts w:ascii="Times New Roman" w:hAnsi="Times New Roman" w:cs="Times New Roman"/>
        </w:rPr>
        <w:t>осуществляющего согласование)</w:t>
      </w:r>
    </w:p>
    <w:p w:rsidR="00F811A1" w:rsidRDefault="00F811A1" w:rsidP="00F811A1">
      <w:pPr>
        <w:pStyle w:val="ConsPlusNonformat"/>
        <w:jc w:val="both"/>
        <w:rPr>
          <w:rFonts w:ascii="Times New Roman" w:hAnsi="Times New Roman" w:cs="Times New Roman"/>
          <w:sz w:val="24"/>
          <w:szCs w:val="24"/>
        </w:rPr>
      </w:pPr>
    </w:p>
    <w:p w:rsidR="00F811A1" w:rsidRDefault="00F811A1" w:rsidP="00F811A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w:t>
      </w:r>
    </w:p>
    <w:p w:rsidR="00F811A1" w:rsidRDefault="00F811A1" w:rsidP="00F811A1">
      <w:pPr>
        <w:pStyle w:val="ConsPlusNonformat"/>
        <w:jc w:val="right"/>
        <w:rPr>
          <w:rFonts w:ascii="Times New Roman" w:hAnsi="Times New Roman" w:cs="Times New Roman"/>
        </w:rPr>
      </w:pPr>
      <w:r>
        <w:rPr>
          <w:rFonts w:ascii="Times New Roman" w:hAnsi="Times New Roman" w:cs="Times New Roman"/>
        </w:rPr>
        <w:t>(подпись должностного лица органа,</w:t>
      </w:r>
    </w:p>
    <w:p w:rsidR="00F811A1" w:rsidRDefault="00F811A1" w:rsidP="00F811A1">
      <w:pPr>
        <w:pStyle w:val="ConsPlusNonformat"/>
        <w:jc w:val="right"/>
        <w:rPr>
          <w:rFonts w:ascii="Times New Roman" w:hAnsi="Times New Roman" w:cs="Times New Roman"/>
        </w:rPr>
      </w:pPr>
      <w:r>
        <w:rPr>
          <w:rFonts w:ascii="Times New Roman" w:hAnsi="Times New Roman" w:cs="Times New Roman"/>
        </w:rPr>
        <w:t>осуществляющего согласование)</w:t>
      </w:r>
    </w:p>
    <w:p w:rsidR="00F811A1" w:rsidRDefault="00F811A1" w:rsidP="00F811A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М.П.</w:t>
      </w:r>
    </w:p>
    <w:p w:rsidR="00F811A1" w:rsidRDefault="00F811A1" w:rsidP="00F811A1">
      <w:pPr>
        <w:pStyle w:val="ConsPlusNonformat"/>
        <w:jc w:val="both"/>
        <w:rPr>
          <w:rFonts w:ascii="Times New Roman" w:hAnsi="Times New Roman" w:cs="Times New Roman"/>
          <w:sz w:val="24"/>
          <w:szCs w:val="24"/>
        </w:rPr>
      </w:pPr>
    </w:p>
    <w:p w:rsidR="00F811A1" w:rsidRDefault="00F811A1" w:rsidP="00F811A1">
      <w:pPr>
        <w:pStyle w:val="ConsPlusNonformat"/>
        <w:jc w:val="both"/>
        <w:rPr>
          <w:rFonts w:ascii="Times New Roman" w:hAnsi="Times New Roman" w:cs="Times New Roman"/>
          <w:sz w:val="24"/>
          <w:szCs w:val="24"/>
        </w:rPr>
      </w:pPr>
    </w:p>
    <w:p w:rsidR="00F811A1" w:rsidRDefault="00F811A1" w:rsidP="00F811A1">
      <w:pPr>
        <w:pStyle w:val="ConsPlusNonformat"/>
        <w:jc w:val="both"/>
        <w:rPr>
          <w:rFonts w:ascii="Times New Roman" w:hAnsi="Times New Roman" w:cs="Times New Roman"/>
          <w:sz w:val="24"/>
          <w:szCs w:val="24"/>
        </w:rPr>
      </w:pPr>
      <w:r>
        <w:rPr>
          <w:rFonts w:ascii="Times New Roman" w:hAnsi="Times New Roman" w:cs="Times New Roman"/>
          <w:sz w:val="24"/>
          <w:szCs w:val="24"/>
        </w:rPr>
        <w:t>Получил: "_________" ______________ 20____ г. ______________________ (заполняется в</w:t>
      </w:r>
    </w:p>
    <w:p w:rsidR="00F811A1" w:rsidRDefault="00F811A1" w:rsidP="00F811A1">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заявителя или               случае</w:t>
      </w:r>
    </w:p>
    <w:p w:rsidR="00F811A1" w:rsidRDefault="00F811A1" w:rsidP="00F811A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уполномоченного лица          получения</w:t>
      </w:r>
    </w:p>
    <w:p w:rsidR="00F811A1" w:rsidRDefault="00F811A1" w:rsidP="00F811A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заявителей)                         решения</w:t>
      </w:r>
    </w:p>
    <w:p w:rsidR="00F811A1" w:rsidRDefault="00F811A1" w:rsidP="00F811A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лично)</w:t>
      </w:r>
    </w:p>
    <w:p w:rsidR="00F811A1" w:rsidRDefault="00F811A1" w:rsidP="00F811A1">
      <w:pPr>
        <w:pStyle w:val="ConsPlusNonformat"/>
        <w:jc w:val="both"/>
        <w:rPr>
          <w:rFonts w:ascii="Times New Roman" w:hAnsi="Times New Roman" w:cs="Times New Roman"/>
          <w:sz w:val="24"/>
          <w:szCs w:val="24"/>
        </w:rPr>
      </w:pPr>
    </w:p>
    <w:p w:rsidR="00F811A1" w:rsidRDefault="00F811A1" w:rsidP="00F811A1">
      <w:pPr>
        <w:pStyle w:val="ConsPlusNonformat"/>
        <w:jc w:val="both"/>
        <w:rPr>
          <w:rFonts w:ascii="Times New Roman" w:hAnsi="Times New Roman" w:cs="Times New Roman"/>
          <w:sz w:val="24"/>
          <w:szCs w:val="24"/>
        </w:rPr>
      </w:pPr>
      <w:r>
        <w:rPr>
          <w:rFonts w:ascii="Times New Roman" w:hAnsi="Times New Roman" w:cs="Times New Roman"/>
          <w:sz w:val="24"/>
          <w:szCs w:val="24"/>
        </w:rPr>
        <w:t>Решение направлено в адрес заявителя(ей) "_____" ______________ 20_____ г.</w:t>
      </w:r>
    </w:p>
    <w:p w:rsidR="00F811A1" w:rsidRDefault="00F811A1" w:rsidP="00F811A1">
      <w:pPr>
        <w:pStyle w:val="ConsPlusNonformat"/>
        <w:jc w:val="both"/>
        <w:rPr>
          <w:rFonts w:ascii="Times New Roman" w:hAnsi="Times New Roman" w:cs="Times New Roman"/>
        </w:rPr>
      </w:pPr>
      <w:r>
        <w:rPr>
          <w:rFonts w:ascii="Times New Roman" w:hAnsi="Times New Roman" w:cs="Times New Roman"/>
        </w:rPr>
        <w:t>(заполняется в случае направления</w:t>
      </w:r>
    </w:p>
    <w:p w:rsidR="00F811A1" w:rsidRDefault="00F811A1" w:rsidP="00F811A1">
      <w:pPr>
        <w:pStyle w:val="ConsPlusNonformat"/>
        <w:jc w:val="both"/>
        <w:rPr>
          <w:rFonts w:ascii="Times New Roman" w:hAnsi="Times New Roman" w:cs="Times New Roman"/>
        </w:rPr>
      </w:pPr>
      <w:r>
        <w:rPr>
          <w:rFonts w:ascii="Times New Roman" w:hAnsi="Times New Roman" w:cs="Times New Roman"/>
        </w:rPr>
        <w:t xml:space="preserve">                              решения по почте)</w:t>
      </w:r>
    </w:p>
    <w:p w:rsidR="00F811A1" w:rsidRDefault="00F811A1" w:rsidP="00F811A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F811A1" w:rsidRDefault="00F811A1" w:rsidP="00F811A1">
      <w:pPr>
        <w:pStyle w:val="ConsPlusNonformat"/>
        <w:jc w:val="right"/>
        <w:rPr>
          <w:rFonts w:ascii="Times New Roman" w:hAnsi="Times New Roman" w:cs="Times New Roman"/>
        </w:rPr>
      </w:pPr>
      <w:r>
        <w:rPr>
          <w:rFonts w:ascii="Times New Roman" w:hAnsi="Times New Roman" w:cs="Times New Roman"/>
        </w:rPr>
        <w:t>(подпись должностного лица,</w:t>
      </w:r>
    </w:p>
    <w:p w:rsidR="00F811A1" w:rsidRDefault="00F811A1" w:rsidP="00F811A1">
      <w:pPr>
        <w:pStyle w:val="ConsPlusNonformat"/>
        <w:jc w:val="right"/>
        <w:rPr>
          <w:rFonts w:ascii="Times New Roman" w:hAnsi="Times New Roman" w:cs="Times New Roman"/>
        </w:rPr>
      </w:pPr>
      <w:r>
        <w:rPr>
          <w:rFonts w:ascii="Times New Roman" w:hAnsi="Times New Roman" w:cs="Times New Roman"/>
        </w:rPr>
        <w:t>направившего решение</w:t>
      </w:r>
    </w:p>
    <w:p w:rsidR="00F811A1" w:rsidRPr="00F811A1" w:rsidRDefault="00F811A1" w:rsidP="00F811A1">
      <w:pPr>
        <w:pStyle w:val="ConsPlusNonformat"/>
        <w:jc w:val="right"/>
        <w:rPr>
          <w:rFonts w:ascii="Times New Roman" w:hAnsi="Times New Roman" w:cs="Times New Roman"/>
          <w:sz w:val="24"/>
          <w:szCs w:val="24"/>
        </w:rPr>
      </w:pPr>
      <w:r>
        <w:rPr>
          <w:rFonts w:ascii="Times New Roman" w:hAnsi="Times New Roman" w:cs="Times New Roman"/>
        </w:rPr>
        <w:t>в адрес заявителя(ей))</w:t>
      </w:r>
    </w:p>
    <w:p w:rsidR="00BC1072" w:rsidRDefault="00BC1072" w:rsidP="00A7438C">
      <w:pPr>
        <w:shd w:val="clear" w:color="auto" w:fill="FFFFFF"/>
        <w:autoSpaceDE w:val="0"/>
        <w:autoSpaceDN w:val="0"/>
        <w:adjustRightInd w:val="0"/>
        <w:jc w:val="right"/>
        <w:rPr>
          <w:rFonts w:eastAsia="Times New Roman"/>
          <w:color w:val="000000"/>
          <w:sz w:val="20"/>
          <w:szCs w:val="20"/>
          <w:lang w:eastAsia="ru-RU"/>
        </w:rPr>
      </w:pPr>
    </w:p>
    <w:p w:rsidR="00BC1072" w:rsidRDefault="00BC1072" w:rsidP="00A7438C">
      <w:pPr>
        <w:shd w:val="clear" w:color="auto" w:fill="FFFFFF"/>
        <w:autoSpaceDE w:val="0"/>
        <w:autoSpaceDN w:val="0"/>
        <w:adjustRightInd w:val="0"/>
        <w:jc w:val="right"/>
        <w:rPr>
          <w:rFonts w:eastAsia="Times New Roman"/>
          <w:color w:val="000000"/>
          <w:sz w:val="20"/>
          <w:szCs w:val="20"/>
          <w:lang w:eastAsia="ru-RU"/>
        </w:rPr>
      </w:pPr>
    </w:p>
    <w:p w:rsidR="00BC1072" w:rsidRDefault="00BC1072" w:rsidP="00A7438C">
      <w:pPr>
        <w:shd w:val="clear" w:color="auto" w:fill="FFFFFF"/>
        <w:autoSpaceDE w:val="0"/>
        <w:autoSpaceDN w:val="0"/>
        <w:adjustRightInd w:val="0"/>
        <w:jc w:val="right"/>
        <w:rPr>
          <w:rFonts w:eastAsia="Times New Roman"/>
          <w:color w:val="000000"/>
          <w:sz w:val="20"/>
          <w:szCs w:val="20"/>
          <w:lang w:eastAsia="ru-RU"/>
        </w:rPr>
      </w:pPr>
    </w:p>
    <w:p w:rsidR="00BC1072" w:rsidRDefault="00BC1072" w:rsidP="00A7438C">
      <w:pPr>
        <w:shd w:val="clear" w:color="auto" w:fill="FFFFFF"/>
        <w:autoSpaceDE w:val="0"/>
        <w:autoSpaceDN w:val="0"/>
        <w:adjustRightInd w:val="0"/>
        <w:jc w:val="right"/>
        <w:rPr>
          <w:rFonts w:eastAsia="Times New Roman"/>
          <w:color w:val="000000"/>
          <w:sz w:val="20"/>
          <w:szCs w:val="20"/>
          <w:lang w:eastAsia="ru-RU"/>
        </w:rPr>
      </w:pPr>
    </w:p>
    <w:p w:rsidR="00BC1072" w:rsidRDefault="00BC1072" w:rsidP="00A7438C">
      <w:pPr>
        <w:shd w:val="clear" w:color="auto" w:fill="FFFFFF"/>
        <w:autoSpaceDE w:val="0"/>
        <w:autoSpaceDN w:val="0"/>
        <w:adjustRightInd w:val="0"/>
        <w:jc w:val="right"/>
        <w:rPr>
          <w:rFonts w:eastAsia="Times New Roman"/>
          <w:color w:val="000000"/>
          <w:sz w:val="20"/>
          <w:szCs w:val="20"/>
          <w:lang w:eastAsia="ru-RU"/>
        </w:rPr>
      </w:pPr>
    </w:p>
    <w:p w:rsidR="00BC1072" w:rsidRDefault="00BC1072" w:rsidP="00A7438C">
      <w:pPr>
        <w:shd w:val="clear" w:color="auto" w:fill="FFFFFF"/>
        <w:autoSpaceDE w:val="0"/>
        <w:autoSpaceDN w:val="0"/>
        <w:adjustRightInd w:val="0"/>
        <w:jc w:val="right"/>
        <w:rPr>
          <w:rFonts w:eastAsia="Times New Roman"/>
          <w:color w:val="000000"/>
          <w:sz w:val="20"/>
          <w:szCs w:val="20"/>
          <w:lang w:eastAsia="ru-RU"/>
        </w:rPr>
      </w:pPr>
    </w:p>
    <w:p w:rsidR="00A7438C" w:rsidRPr="00E70C29" w:rsidRDefault="00A7438C" w:rsidP="00A7438C">
      <w:pPr>
        <w:shd w:val="clear" w:color="auto" w:fill="FFFFFF"/>
        <w:autoSpaceDE w:val="0"/>
        <w:autoSpaceDN w:val="0"/>
        <w:adjustRightInd w:val="0"/>
        <w:jc w:val="right"/>
        <w:rPr>
          <w:rFonts w:eastAsia="Times New Roman"/>
          <w:color w:val="000000"/>
          <w:sz w:val="20"/>
          <w:szCs w:val="20"/>
          <w:lang w:eastAsia="ru-RU"/>
        </w:rPr>
      </w:pPr>
      <w:r>
        <w:rPr>
          <w:rFonts w:eastAsia="Times New Roman"/>
          <w:color w:val="000000"/>
          <w:sz w:val="20"/>
          <w:szCs w:val="20"/>
          <w:lang w:eastAsia="ru-RU"/>
        </w:rPr>
        <w:t>ПРИЛОЖЕ</w:t>
      </w:r>
      <w:r w:rsidR="00F811A1">
        <w:rPr>
          <w:rFonts w:eastAsia="Times New Roman"/>
          <w:color w:val="000000"/>
          <w:sz w:val="20"/>
          <w:szCs w:val="20"/>
          <w:lang w:eastAsia="ru-RU"/>
        </w:rPr>
        <w:t>НИЕ № 3</w:t>
      </w:r>
    </w:p>
    <w:p w:rsidR="00A7438C" w:rsidRPr="00E70C29" w:rsidRDefault="00A7438C" w:rsidP="00A7438C">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к административному регламенту</w:t>
      </w:r>
    </w:p>
    <w:p w:rsidR="00A7438C" w:rsidRPr="00E70C29" w:rsidRDefault="00A7438C" w:rsidP="00A7438C">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 xml:space="preserve">утвержденному постановлением </w:t>
      </w:r>
    </w:p>
    <w:p w:rsidR="00A7438C" w:rsidRPr="00E70C29" w:rsidRDefault="00A7438C" w:rsidP="00A7438C">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 xml:space="preserve">администрации Воробьевского </w:t>
      </w:r>
    </w:p>
    <w:p w:rsidR="00A7438C" w:rsidRPr="00E70C29" w:rsidRDefault="00A7438C" w:rsidP="00A7438C">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 xml:space="preserve">муниципального района </w:t>
      </w:r>
    </w:p>
    <w:p w:rsidR="00A7438C" w:rsidRPr="00E70C29" w:rsidRDefault="00A7438C" w:rsidP="00A7438C">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Воронежской области</w:t>
      </w:r>
    </w:p>
    <w:p w:rsidR="00A7438C" w:rsidRPr="000D3E36" w:rsidRDefault="000D3E36" w:rsidP="00A7438C">
      <w:pPr>
        <w:widowControl w:val="0"/>
        <w:autoSpaceDE w:val="0"/>
        <w:autoSpaceDN w:val="0"/>
        <w:adjustRightInd w:val="0"/>
        <w:jc w:val="right"/>
        <w:outlineLvl w:val="1"/>
        <w:rPr>
          <w:sz w:val="20"/>
          <w:szCs w:val="20"/>
        </w:rPr>
      </w:pPr>
      <w:r w:rsidRPr="000D3E36">
        <w:rPr>
          <w:color w:val="000000"/>
          <w:sz w:val="20"/>
          <w:szCs w:val="20"/>
        </w:rPr>
        <w:t>от 29.02.2016 № 90</w:t>
      </w:r>
    </w:p>
    <w:p w:rsidR="00A7438C" w:rsidRDefault="00A7438C" w:rsidP="00A7438C">
      <w:pPr>
        <w:widowControl w:val="0"/>
        <w:autoSpaceDE w:val="0"/>
        <w:autoSpaceDN w:val="0"/>
        <w:adjustRightInd w:val="0"/>
        <w:rPr>
          <w:sz w:val="24"/>
          <w:szCs w:val="24"/>
        </w:rPr>
      </w:pPr>
    </w:p>
    <w:p w:rsidR="00A7438C" w:rsidRDefault="00A7438C" w:rsidP="00A7438C">
      <w:pPr>
        <w:widowControl w:val="0"/>
        <w:autoSpaceDE w:val="0"/>
        <w:autoSpaceDN w:val="0"/>
        <w:adjustRightInd w:val="0"/>
        <w:rPr>
          <w:sz w:val="24"/>
          <w:szCs w:val="24"/>
        </w:rPr>
      </w:pPr>
    </w:p>
    <w:p w:rsidR="00A7438C" w:rsidRPr="008663C4" w:rsidRDefault="00A7438C" w:rsidP="00A7438C">
      <w:pPr>
        <w:widowControl w:val="0"/>
        <w:autoSpaceDE w:val="0"/>
        <w:autoSpaceDN w:val="0"/>
        <w:adjustRightInd w:val="0"/>
        <w:rPr>
          <w:sz w:val="24"/>
          <w:szCs w:val="24"/>
        </w:rPr>
      </w:pPr>
    </w:p>
    <w:p w:rsidR="009E0622" w:rsidRPr="009E0622" w:rsidRDefault="009E0622" w:rsidP="009E0622">
      <w:pPr>
        <w:widowControl w:val="0"/>
        <w:autoSpaceDE w:val="0"/>
        <w:autoSpaceDN w:val="0"/>
        <w:adjustRightInd w:val="0"/>
        <w:jc w:val="right"/>
        <w:rPr>
          <w:rFonts w:ascii="Arial" w:hAnsi="Arial" w:cs="Arial"/>
          <w:sz w:val="24"/>
          <w:szCs w:val="24"/>
        </w:rPr>
      </w:pPr>
    </w:p>
    <w:p w:rsidR="009E0622" w:rsidRDefault="009E0622" w:rsidP="009E0622">
      <w:pPr>
        <w:widowControl w:val="0"/>
        <w:autoSpaceDE w:val="0"/>
        <w:autoSpaceDN w:val="0"/>
        <w:adjustRightInd w:val="0"/>
        <w:jc w:val="center"/>
        <w:rPr>
          <w:rFonts w:ascii="Arial" w:hAnsi="Arial" w:cs="Arial"/>
          <w:sz w:val="24"/>
          <w:szCs w:val="24"/>
        </w:rPr>
      </w:pPr>
      <w:bookmarkStart w:id="40" w:name="Par680"/>
      <w:bookmarkEnd w:id="40"/>
      <w:r w:rsidRPr="009E0622">
        <w:rPr>
          <w:rFonts w:ascii="Arial" w:hAnsi="Arial" w:cs="Arial"/>
          <w:sz w:val="24"/>
          <w:szCs w:val="24"/>
        </w:rPr>
        <w:t>БЛОК-СХЕМА</w:t>
      </w:r>
    </w:p>
    <w:p w:rsidR="003350CB" w:rsidRPr="009E0622" w:rsidRDefault="003350CB" w:rsidP="009E0622">
      <w:pPr>
        <w:widowControl w:val="0"/>
        <w:autoSpaceDE w:val="0"/>
        <w:autoSpaceDN w:val="0"/>
        <w:adjustRightInd w:val="0"/>
        <w:jc w:val="center"/>
        <w:rPr>
          <w:rFonts w:ascii="Arial" w:hAnsi="Arial" w:cs="Arial"/>
          <w:sz w:val="24"/>
          <w:szCs w:val="24"/>
        </w:rPr>
      </w:pPr>
    </w:p>
    <w:p w:rsidR="006A56A5" w:rsidRPr="009E0622" w:rsidRDefault="00724B54" w:rsidP="009E0622">
      <w:pPr>
        <w:rPr>
          <w:rFonts w:ascii="Arial" w:hAnsi="Arial" w:cs="Arial"/>
          <w:sz w:val="24"/>
          <w:szCs w:val="24"/>
        </w:rPr>
      </w:pPr>
      <w:r>
        <w:rPr>
          <w:rFonts w:ascii="Arial" w:hAnsi="Arial" w:cs="Arial"/>
          <w:noProof/>
          <w:sz w:val="24"/>
          <w:szCs w:val="24"/>
          <w:lang w:eastAsia="ru-RU"/>
        </w:rPr>
        <w:drawing>
          <wp:inline distT="0" distB="0" distL="0" distR="0">
            <wp:extent cx="5939790" cy="5057140"/>
            <wp:effectExtent l="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9790" cy="5057140"/>
                    </a:xfrm>
                    <a:prstGeom prst="rect">
                      <a:avLst/>
                    </a:prstGeom>
                    <a:noFill/>
                    <a:ln>
                      <a:noFill/>
                    </a:ln>
                  </pic:spPr>
                </pic:pic>
              </a:graphicData>
            </a:graphic>
          </wp:inline>
        </w:drawing>
      </w:r>
    </w:p>
    <w:sectPr w:rsidR="006A56A5" w:rsidRPr="009E0622" w:rsidSect="00C9654A">
      <w:pgSz w:w="11905" w:h="16838"/>
      <w:pgMar w:top="1134" w:right="850"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441B2"/>
    <w:multiLevelType w:val="hybridMultilevel"/>
    <w:tmpl w:val="72746EE6"/>
    <w:lvl w:ilvl="0" w:tplc="5928D19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22"/>
    <w:rsid w:val="00000A44"/>
    <w:rsid w:val="00002426"/>
    <w:rsid w:val="00002CAC"/>
    <w:rsid w:val="00005615"/>
    <w:rsid w:val="00005D22"/>
    <w:rsid w:val="00006258"/>
    <w:rsid w:val="00006A91"/>
    <w:rsid w:val="00007097"/>
    <w:rsid w:val="00007E02"/>
    <w:rsid w:val="00011386"/>
    <w:rsid w:val="0001171F"/>
    <w:rsid w:val="00011BEC"/>
    <w:rsid w:val="00012BC5"/>
    <w:rsid w:val="00013588"/>
    <w:rsid w:val="0001417C"/>
    <w:rsid w:val="0001451A"/>
    <w:rsid w:val="000145DB"/>
    <w:rsid w:val="00014D16"/>
    <w:rsid w:val="00015481"/>
    <w:rsid w:val="00016258"/>
    <w:rsid w:val="0002057B"/>
    <w:rsid w:val="00022779"/>
    <w:rsid w:val="0002279F"/>
    <w:rsid w:val="00023009"/>
    <w:rsid w:val="000241FA"/>
    <w:rsid w:val="0002448A"/>
    <w:rsid w:val="00025445"/>
    <w:rsid w:val="0002629B"/>
    <w:rsid w:val="0003122E"/>
    <w:rsid w:val="00032863"/>
    <w:rsid w:val="000365BF"/>
    <w:rsid w:val="0003742E"/>
    <w:rsid w:val="00037543"/>
    <w:rsid w:val="00037569"/>
    <w:rsid w:val="00037C9F"/>
    <w:rsid w:val="00040814"/>
    <w:rsid w:val="00040BE3"/>
    <w:rsid w:val="0004221D"/>
    <w:rsid w:val="000429B1"/>
    <w:rsid w:val="000444E4"/>
    <w:rsid w:val="00046696"/>
    <w:rsid w:val="000467AB"/>
    <w:rsid w:val="00052079"/>
    <w:rsid w:val="000526F4"/>
    <w:rsid w:val="00054BA4"/>
    <w:rsid w:val="00057A38"/>
    <w:rsid w:val="00057ED6"/>
    <w:rsid w:val="0006196B"/>
    <w:rsid w:val="00062ADB"/>
    <w:rsid w:val="00065016"/>
    <w:rsid w:val="0006556F"/>
    <w:rsid w:val="000657C5"/>
    <w:rsid w:val="000668C7"/>
    <w:rsid w:val="000669C7"/>
    <w:rsid w:val="00066EEB"/>
    <w:rsid w:val="000673DE"/>
    <w:rsid w:val="0006797E"/>
    <w:rsid w:val="00070577"/>
    <w:rsid w:val="00070A04"/>
    <w:rsid w:val="00070C0E"/>
    <w:rsid w:val="00071227"/>
    <w:rsid w:val="000722EA"/>
    <w:rsid w:val="000740FF"/>
    <w:rsid w:val="000742F1"/>
    <w:rsid w:val="00074332"/>
    <w:rsid w:val="0007593A"/>
    <w:rsid w:val="000769C6"/>
    <w:rsid w:val="00076EC2"/>
    <w:rsid w:val="00077A71"/>
    <w:rsid w:val="0008018C"/>
    <w:rsid w:val="00080527"/>
    <w:rsid w:val="000806B2"/>
    <w:rsid w:val="00080CCD"/>
    <w:rsid w:val="00081BAF"/>
    <w:rsid w:val="00081E3D"/>
    <w:rsid w:val="00083BDD"/>
    <w:rsid w:val="000846B2"/>
    <w:rsid w:val="00084A2E"/>
    <w:rsid w:val="00085902"/>
    <w:rsid w:val="000868C2"/>
    <w:rsid w:val="00086AAC"/>
    <w:rsid w:val="00087F7C"/>
    <w:rsid w:val="000908C8"/>
    <w:rsid w:val="00091E3B"/>
    <w:rsid w:val="0009496B"/>
    <w:rsid w:val="000A06A8"/>
    <w:rsid w:val="000A092A"/>
    <w:rsid w:val="000A0B46"/>
    <w:rsid w:val="000A0F12"/>
    <w:rsid w:val="000A188D"/>
    <w:rsid w:val="000A2F19"/>
    <w:rsid w:val="000A30DA"/>
    <w:rsid w:val="000A44EB"/>
    <w:rsid w:val="000A4E82"/>
    <w:rsid w:val="000A6BAF"/>
    <w:rsid w:val="000B4BF9"/>
    <w:rsid w:val="000B7755"/>
    <w:rsid w:val="000B7A78"/>
    <w:rsid w:val="000C02AD"/>
    <w:rsid w:val="000C1B2E"/>
    <w:rsid w:val="000C20F6"/>
    <w:rsid w:val="000C4DE0"/>
    <w:rsid w:val="000C4FDC"/>
    <w:rsid w:val="000C5A1B"/>
    <w:rsid w:val="000C5A75"/>
    <w:rsid w:val="000C6553"/>
    <w:rsid w:val="000D01A8"/>
    <w:rsid w:val="000D123F"/>
    <w:rsid w:val="000D3E36"/>
    <w:rsid w:val="000D51B1"/>
    <w:rsid w:val="000D56B3"/>
    <w:rsid w:val="000D7A5A"/>
    <w:rsid w:val="000E0211"/>
    <w:rsid w:val="000E121E"/>
    <w:rsid w:val="000E2B7F"/>
    <w:rsid w:val="000E3571"/>
    <w:rsid w:val="000E3DC2"/>
    <w:rsid w:val="000E4F6B"/>
    <w:rsid w:val="000E572E"/>
    <w:rsid w:val="000E7669"/>
    <w:rsid w:val="000E7B53"/>
    <w:rsid w:val="000E7C10"/>
    <w:rsid w:val="000F1F11"/>
    <w:rsid w:val="000F2E8C"/>
    <w:rsid w:val="000F4611"/>
    <w:rsid w:val="000F5ADB"/>
    <w:rsid w:val="000F5DBA"/>
    <w:rsid w:val="000F6530"/>
    <w:rsid w:val="000F719E"/>
    <w:rsid w:val="00100B93"/>
    <w:rsid w:val="00101761"/>
    <w:rsid w:val="00102A09"/>
    <w:rsid w:val="00102A74"/>
    <w:rsid w:val="001030AB"/>
    <w:rsid w:val="001031E7"/>
    <w:rsid w:val="0010332A"/>
    <w:rsid w:val="0010481C"/>
    <w:rsid w:val="0010699A"/>
    <w:rsid w:val="00110EF8"/>
    <w:rsid w:val="00111FB7"/>
    <w:rsid w:val="00112853"/>
    <w:rsid w:val="0011321F"/>
    <w:rsid w:val="0011479A"/>
    <w:rsid w:val="00114ADF"/>
    <w:rsid w:val="00115277"/>
    <w:rsid w:val="00121796"/>
    <w:rsid w:val="00122263"/>
    <w:rsid w:val="00124787"/>
    <w:rsid w:val="00125750"/>
    <w:rsid w:val="00125FD3"/>
    <w:rsid w:val="00126F5D"/>
    <w:rsid w:val="00127003"/>
    <w:rsid w:val="001310A3"/>
    <w:rsid w:val="0013226D"/>
    <w:rsid w:val="0013265C"/>
    <w:rsid w:val="001337F7"/>
    <w:rsid w:val="00133D2E"/>
    <w:rsid w:val="0013463A"/>
    <w:rsid w:val="001346A8"/>
    <w:rsid w:val="0013516D"/>
    <w:rsid w:val="00141BD6"/>
    <w:rsid w:val="00145556"/>
    <w:rsid w:val="001471BA"/>
    <w:rsid w:val="00147328"/>
    <w:rsid w:val="00147BF6"/>
    <w:rsid w:val="00151A98"/>
    <w:rsid w:val="00152BA3"/>
    <w:rsid w:val="0015345B"/>
    <w:rsid w:val="00153AB5"/>
    <w:rsid w:val="00155CD9"/>
    <w:rsid w:val="00156197"/>
    <w:rsid w:val="00156644"/>
    <w:rsid w:val="00157D49"/>
    <w:rsid w:val="0016041A"/>
    <w:rsid w:val="0016090D"/>
    <w:rsid w:val="001613CB"/>
    <w:rsid w:val="001615DB"/>
    <w:rsid w:val="00161D8E"/>
    <w:rsid w:val="00163275"/>
    <w:rsid w:val="00164226"/>
    <w:rsid w:val="0016453C"/>
    <w:rsid w:val="001648D5"/>
    <w:rsid w:val="00165695"/>
    <w:rsid w:val="0016572D"/>
    <w:rsid w:val="00165EDF"/>
    <w:rsid w:val="00167BD7"/>
    <w:rsid w:val="001707BB"/>
    <w:rsid w:val="00172EE0"/>
    <w:rsid w:val="00173F9E"/>
    <w:rsid w:val="00175DB0"/>
    <w:rsid w:val="0018182D"/>
    <w:rsid w:val="00181984"/>
    <w:rsid w:val="00182064"/>
    <w:rsid w:val="001833D8"/>
    <w:rsid w:val="00183BF9"/>
    <w:rsid w:val="00183C5E"/>
    <w:rsid w:val="00184223"/>
    <w:rsid w:val="001842D0"/>
    <w:rsid w:val="00185679"/>
    <w:rsid w:val="0018597D"/>
    <w:rsid w:val="001867AA"/>
    <w:rsid w:val="0018784C"/>
    <w:rsid w:val="00190DCF"/>
    <w:rsid w:val="001917C4"/>
    <w:rsid w:val="00192FB9"/>
    <w:rsid w:val="00193C73"/>
    <w:rsid w:val="001948F0"/>
    <w:rsid w:val="00195739"/>
    <w:rsid w:val="00195E4E"/>
    <w:rsid w:val="0019720B"/>
    <w:rsid w:val="001A02C2"/>
    <w:rsid w:val="001A106C"/>
    <w:rsid w:val="001A147E"/>
    <w:rsid w:val="001A1D35"/>
    <w:rsid w:val="001A1EE3"/>
    <w:rsid w:val="001A48FA"/>
    <w:rsid w:val="001A612F"/>
    <w:rsid w:val="001B0A0D"/>
    <w:rsid w:val="001B0C0D"/>
    <w:rsid w:val="001B3885"/>
    <w:rsid w:val="001B49A0"/>
    <w:rsid w:val="001B654C"/>
    <w:rsid w:val="001C1A90"/>
    <w:rsid w:val="001C1D28"/>
    <w:rsid w:val="001C23ED"/>
    <w:rsid w:val="001C3674"/>
    <w:rsid w:val="001C3B78"/>
    <w:rsid w:val="001C4775"/>
    <w:rsid w:val="001C4D11"/>
    <w:rsid w:val="001C6E55"/>
    <w:rsid w:val="001D12FE"/>
    <w:rsid w:val="001D1D47"/>
    <w:rsid w:val="001D49E9"/>
    <w:rsid w:val="001D53A9"/>
    <w:rsid w:val="001D5DF2"/>
    <w:rsid w:val="001D5E5D"/>
    <w:rsid w:val="001E1687"/>
    <w:rsid w:val="001E1E0B"/>
    <w:rsid w:val="001E1F32"/>
    <w:rsid w:val="001E24DD"/>
    <w:rsid w:val="001E3378"/>
    <w:rsid w:val="001E34EA"/>
    <w:rsid w:val="001E474A"/>
    <w:rsid w:val="001E7AF3"/>
    <w:rsid w:val="001F2DC6"/>
    <w:rsid w:val="001F3CAF"/>
    <w:rsid w:val="001F65B2"/>
    <w:rsid w:val="0020084E"/>
    <w:rsid w:val="002013E7"/>
    <w:rsid w:val="00202714"/>
    <w:rsid w:val="00202893"/>
    <w:rsid w:val="0020419E"/>
    <w:rsid w:val="00210432"/>
    <w:rsid w:val="00211E94"/>
    <w:rsid w:val="00212B1B"/>
    <w:rsid w:val="00213D9D"/>
    <w:rsid w:val="002140CC"/>
    <w:rsid w:val="00215AD8"/>
    <w:rsid w:val="00216BE1"/>
    <w:rsid w:val="00216C87"/>
    <w:rsid w:val="0022146C"/>
    <w:rsid w:val="00226650"/>
    <w:rsid w:val="002268B8"/>
    <w:rsid w:val="00227BFC"/>
    <w:rsid w:val="00227DE1"/>
    <w:rsid w:val="0023055C"/>
    <w:rsid w:val="00233202"/>
    <w:rsid w:val="002347D2"/>
    <w:rsid w:val="00236994"/>
    <w:rsid w:val="002371AA"/>
    <w:rsid w:val="0024044D"/>
    <w:rsid w:val="002425EE"/>
    <w:rsid w:val="0024355B"/>
    <w:rsid w:val="00246060"/>
    <w:rsid w:val="00246707"/>
    <w:rsid w:val="00246A9F"/>
    <w:rsid w:val="00246D4B"/>
    <w:rsid w:val="00246D91"/>
    <w:rsid w:val="00246F43"/>
    <w:rsid w:val="00250D56"/>
    <w:rsid w:val="002533C6"/>
    <w:rsid w:val="00254B6E"/>
    <w:rsid w:val="00256942"/>
    <w:rsid w:val="0026172C"/>
    <w:rsid w:val="00263ACA"/>
    <w:rsid w:val="00265EB5"/>
    <w:rsid w:val="00267852"/>
    <w:rsid w:val="00267A8E"/>
    <w:rsid w:val="0027550F"/>
    <w:rsid w:val="002756E1"/>
    <w:rsid w:val="00277025"/>
    <w:rsid w:val="002770B2"/>
    <w:rsid w:val="002805E6"/>
    <w:rsid w:val="00281649"/>
    <w:rsid w:val="00283ECF"/>
    <w:rsid w:val="002848F8"/>
    <w:rsid w:val="00286402"/>
    <w:rsid w:val="00286472"/>
    <w:rsid w:val="002904ED"/>
    <w:rsid w:val="00293A72"/>
    <w:rsid w:val="002940A4"/>
    <w:rsid w:val="00294D9C"/>
    <w:rsid w:val="00296512"/>
    <w:rsid w:val="00297C28"/>
    <w:rsid w:val="002A0EA9"/>
    <w:rsid w:val="002A0FEA"/>
    <w:rsid w:val="002A2363"/>
    <w:rsid w:val="002A4779"/>
    <w:rsid w:val="002A48F6"/>
    <w:rsid w:val="002A4A41"/>
    <w:rsid w:val="002A582E"/>
    <w:rsid w:val="002B0576"/>
    <w:rsid w:val="002B0EBB"/>
    <w:rsid w:val="002B1B54"/>
    <w:rsid w:val="002B26ED"/>
    <w:rsid w:val="002B335F"/>
    <w:rsid w:val="002B5809"/>
    <w:rsid w:val="002B763E"/>
    <w:rsid w:val="002B7AFF"/>
    <w:rsid w:val="002B7DEC"/>
    <w:rsid w:val="002C1B04"/>
    <w:rsid w:val="002C2536"/>
    <w:rsid w:val="002C2704"/>
    <w:rsid w:val="002C2E8D"/>
    <w:rsid w:val="002C32C9"/>
    <w:rsid w:val="002C3816"/>
    <w:rsid w:val="002C3D39"/>
    <w:rsid w:val="002C480E"/>
    <w:rsid w:val="002C5336"/>
    <w:rsid w:val="002C6A29"/>
    <w:rsid w:val="002C6D86"/>
    <w:rsid w:val="002D0FB6"/>
    <w:rsid w:val="002D3973"/>
    <w:rsid w:val="002D5904"/>
    <w:rsid w:val="002D6348"/>
    <w:rsid w:val="002E28E3"/>
    <w:rsid w:val="002E4733"/>
    <w:rsid w:val="002E5C0B"/>
    <w:rsid w:val="002F55D6"/>
    <w:rsid w:val="003019F5"/>
    <w:rsid w:val="0030386C"/>
    <w:rsid w:val="00304142"/>
    <w:rsid w:val="00304BF3"/>
    <w:rsid w:val="00306E6E"/>
    <w:rsid w:val="00307A64"/>
    <w:rsid w:val="00310EBE"/>
    <w:rsid w:val="00311405"/>
    <w:rsid w:val="0031148E"/>
    <w:rsid w:val="00311671"/>
    <w:rsid w:val="00312080"/>
    <w:rsid w:val="00313EFF"/>
    <w:rsid w:val="00315BA9"/>
    <w:rsid w:val="00315BB1"/>
    <w:rsid w:val="00323D72"/>
    <w:rsid w:val="00332C75"/>
    <w:rsid w:val="003341CD"/>
    <w:rsid w:val="003350CB"/>
    <w:rsid w:val="00336FDC"/>
    <w:rsid w:val="00337547"/>
    <w:rsid w:val="00341D0A"/>
    <w:rsid w:val="003445D6"/>
    <w:rsid w:val="0034552F"/>
    <w:rsid w:val="00346DD4"/>
    <w:rsid w:val="0035060D"/>
    <w:rsid w:val="00351323"/>
    <w:rsid w:val="00352DD6"/>
    <w:rsid w:val="0035395D"/>
    <w:rsid w:val="00353E37"/>
    <w:rsid w:val="00354ABB"/>
    <w:rsid w:val="003558EA"/>
    <w:rsid w:val="00357553"/>
    <w:rsid w:val="00360861"/>
    <w:rsid w:val="00363ED3"/>
    <w:rsid w:val="00364605"/>
    <w:rsid w:val="00364D59"/>
    <w:rsid w:val="00365C92"/>
    <w:rsid w:val="00374442"/>
    <w:rsid w:val="00375D7C"/>
    <w:rsid w:val="0037655E"/>
    <w:rsid w:val="003767E5"/>
    <w:rsid w:val="00376926"/>
    <w:rsid w:val="00377646"/>
    <w:rsid w:val="00377E4D"/>
    <w:rsid w:val="0038003A"/>
    <w:rsid w:val="003806D3"/>
    <w:rsid w:val="003811FE"/>
    <w:rsid w:val="00381821"/>
    <w:rsid w:val="0038222B"/>
    <w:rsid w:val="00382CAC"/>
    <w:rsid w:val="003833D1"/>
    <w:rsid w:val="003858EF"/>
    <w:rsid w:val="00385F6E"/>
    <w:rsid w:val="00385FD1"/>
    <w:rsid w:val="003907E0"/>
    <w:rsid w:val="00391719"/>
    <w:rsid w:val="00392133"/>
    <w:rsid w:val="00392375"/>
    <w:rsid w:val="003954B5"/>
    <w:rsid w:val="003967A7"/>
    <w:rsid w:val="00397F0C"/>
    <w:rsid w:val="003A0B74"/>
    <w:rsid w:val="003A195B"/>
    <w:rsid w:val="003A4F56"/>
    <w:rsid w:val="003A52A5"/>
    <w:rsid w:val="003A6574"/>
    <w:rsid w:val="003A7C64"/>
    <w:rsid w:val="003B05A1"/>
    <w:rsid w:val="003B1E67"/>
    <w:rsid w:val="003B2E3E"/>
    <w:rsid w:val="003B314F"/>
    <w:rsid w:val="003B5818"/>
    <w:rsid w:val="003B7942"/>
    <w:rsid w:val="003B7A6E"/>
    <w:rsid w:val="003B7D3E"/>
    <w:rsid w:val="003C12FA"/>
    <w:rsid w:val="003C1BE3"/>
    <w:rsid w:val="003C2823"/>
    <w:rsid w:val="003C2D6F"/>
    <w:rsid w:val="003C46BF"/>
    <w:rsid w:val="003D019D"/>
    <w:rsid w:val="003D11C2"/>
    <w:rsid w:val="003D25DF"/>
    <w:rsid w:val="003D6818"/>
    <w:rsid w:val="003D6979"/>
    <w:rsid w:val="003D71B2"/>
    <w:rsid w:val="003E12ED"/>
    <w:rsid w:val="003E32C8"/>
    <w:rsid w:val="003E382B"/>
    <w:rsid w:val="003E39BD"/>
    <w:rsid w:val="003E4F5B"/>
    <w:rsid w:val="003E5888"/>
    <w:rsid w:val="003E791E"/>
    <w:rsid w:val="003F041B"/>
    <w:rsid w:val="003F050D"/>
    <w:rsid w:val="003F056C"/>
    <w:rsid w:val="003F2086"/>
    <w:rsid w:val="003F23C8"/>
    <w:rsid w:val="003F7FBE"/>
    <w:rsid w:val="00400619"/>
    <w:rsid w:val="00401624"/>
    <w:rsid w:val="00401FB8"/>
    <w:rsid w:val="004030D2"/>
    <w:rsid w:val="004053C4"/>
    <w:rsid w:val="004053D5"/>
    <w:rsid w:val="00405E54"/>
    <w:rsid w:val="00405EAC"/>
    <w:rsid w:val="00410749"/>
    <w:rsid w:val="00410ECD"/>
    <w:rsid w:val="00411EEA"/>
    <w:rsid w:val="00412150"/>
    <w:rsid w:val="004132A3"/>
    <w:rsid w:val="00414C32"/>
    <w:rsid w:val="00414F81"/>
    <w:rsid w:val="004155DC"/>
    <w:rsid w:val="00416792"/>
    <w:rsid w:val="004175E4"/>
    <w:rsid w:val="00417ED2"/>
    <w:rsid w:val="00422304"/>
    <w:rsid w:val="00422B7E"/>
    <w:rsid w:val="00423D2F"/>
    <w:rsid w:val="00423FA0"/>
    <w:rsid w:val="00424217"/>
    <w:rsid w:val="00424E81"/>
    <w:rsid w:val="004252CE"/>
    <w:rsid w:val="004259A1"/>
    <w:rsid w:val="00432308"/>
    <w:rsid w:val="00433AF6"/>
    <w:rsid w:val="00434C40"/>
    <w:rsid w:val="00434D07"/>
    <w:rsid w:val="004359EA"/>
    <w:rsid w:val="00435D0B"/>
    <w:rsid w:val="00435DF7"/>
    <w:rsid w:val="004363A4"/>
    <w:rsid w:val="004363B8"/>
    <w:rsid w:val="0044666B"/>
    <w:rsid w:val="00446880"/>
    <w:rsid w:val="0044690D"/>
    <w:rsid w:val="00446CAD"/>
    <w:rsid w:val="00447C1C"/>
    <w:rsid w:val="00451894"/>
    <w:rsid w:val="00452066"/>
    <w:rsid w:val="00454CEB"/>
    <w:rsid w:val="00457AE6"/>
    <w:rsid w:val="004623A4"/>
    <w:rsid w:val="00464D08"/>
    <w:rsid w:val="0046704D"/>
    <w:rsid w:val="004701FA"/>
    <w:rsid w:val="00470978"/>
    <w:rsid w:val="004757D4"/>
    <w:rsid w:val="00476A27"/>
    <w:rsid w:val="00476A6C"/>
    <w:rsid w:val="00480B05"/>
    <w:rsid w:val="00482023"/>
    <w:rsid w:val="004820AA"/>
    <w:rsid w:val="00485D8D"/>
    <w:rsid w:val="004904BF"/>
    <w:rsid w:val="00490F2E"/>
    <w:rsid w:val="00490F5D"/>
    <w:rsid w:val="00493B7B"/>
    <w:rsid w:val="00494363"/>
    <w:rsid w:val="00494732"/>
    <w:rsid w:val="00495F50"/>
    <w:rsid w:val="0049742C"/>
    <w:rsid w:val="00497979"/>
    <w:rsid w:val="00497AF7"/>
    <w:rsid w:val="00497DD6"/>
    <w:rsid w:val="004A10CC"/>
    <w:rsid w:val="004A1363"/>
    <w:rsid w:val="004A157A"/>
    <w:rsid w:val="004A2290"/>
    <w:rsid w:val="004A2428"/>
    <w:rsid w:val="004A2EE4"/>
    <w:rsid w:val="004A3238"/>
    <w:rsid w:val="004A3C35"/>
    <w:rsid w:val="004A3FCA"/>
    <w:rsid w:val="004A5884"/>
    <w:rsid w:val="004A5D77"/>
    <w:rsid w:val="004A5D8B"/>
    <w:rsid w:val="004A739E"/>
    <w:rsid w:val="004B0B0F"/>
    <w:rsid w:val="004B18FF"/>
    <w:rsid w:val="004B258E"/>
    <w:rsid w:val="004B2C86"/>
    <w:rsid w:val="004B32E4"/>
    <w:rsid w:val="004B37EF"/>
    <w:rsid w:val="004B3DC4"/>
    <w:rsid w:val="004B4952"/>
    <w:rsid w:val="004B4D6F"/>
    <w:rsid w:val="004B5B02"/>
    <w:rsid w:val="004B6403"/>
    <w:rsid w:val="004B6E9E"/>
    <w:rsid w:val="004B7EAA"/>
    <w:rsid w:val="004B7FBA"/>
    <w:rsid w:val="004C0332"/>
    <w:rsid w:val="004C0BC5"/>
    <w:rsid w:val="004C137E"/>
    <w:rsid w:val="004C1387"/>
    <w:rsid w:val="004C153C"/>
    <w:rsid w:val="004C428E"/>
    <w:rsid w:val="004C5E06"/>
    <w:rsid w:val="004C68FE"/>
    <w:rsid w:val="004C7AA3"/>
    <w:rsid w:val="004C7F8E"/>
    <w:rsid w:val="004D05A8"/>
    <w:rsid w:val="004D0EBA"/>
    <w:rsid w:val="004D1C7A"/>
    <w:rsid w:val="004D20C8"/>
    <w:rsid w:val="004D3117"/>
    <w:rsid w:val="004D3711"/>
    <w:rsid w:val="004D5602"/>
    <w:rsid w:val="004D6C67"/>
    <w:rsid w:val="004D6E85"/>
    <w:rsid w:val="004E6B28"/>
    <w:rsid w:val="004E7210"/>
    <w:rsid w:val="004F232C"/>
    <w:rsid w:val="004F30C1"/>
    <w:rsid w:val="004F362F"/>
    <w:rsid w:val="004F3850"/>
    <w:rsid w:val="005007FB"/>
    <w:rsid w:val="0050118F"/>
    <w:rsid w:val="005028F1"/>
    <w:rsid w:val="00503BC8"/>
    <w:rsid w:val="00504403"/>
    <w:rsid w:val="00510125"/>
    <w:rsid w:val="00510DB8"/>
    <w:rsid w:val="00511210"/>
    <w:rsid w:val="00511D3F"/>
    <w:rsid w:val="00513ED4"/>
    <w:rsid w:val="00514908"/>
    <w:rsid w:val="00514D7E"/>
    <w:rsid w:val="00517986"/>
    <w:rsid w:val="00517A0A"/>
    <w:rsid w:val="00520006"/>
    <w:rsid w:val="005208EC"/>
    <w:rsid w:val="0052237A"/>
    <w:rsid w:val="00522B4E"/>
    <w:rsid w:val="00522B60"/>
    <w:rsid w:val="00525D5F"/>
    <w:rsid w:val="00525E43"/>
    <w:rsid w:val="00526DE6"/>
    <w:rsid w:val="005273BC"/>
    <w:rsid w:val="00531341"/>
    <w:rsid w:val="00532C80"/>
    <w:rsid w:val="00537F2A"/>
    <w:rsid w:val="00540914"/>
    <w:rsid w:val="00540F21"/>
    <w:rsid w:val="00546A25"/>
    <w:rsid w:val="00552C28"/>
    <w:rsid w:val="00552CA9"/>
    <w:rsid w:val="00552DEF"/>
    <w:rsid w:val="00555498"/>
    <w:rsid w:val="00557440"/>
    <w:rsid w:val="0055792E"/>
    <w:rsid w:val="00561DF2"/>
    <w:rsid w:val="00562781"/>
    <w:rsid w:val="005630DA"/>
    <w:rsid w:val="00565E9F"/>
    <w:rsid w:val="00567E05"/>
    <w:rsid w:val="00570452"/>
    <w:rsid w:val="0057050A"/>
    <w:rsid w:val="005727F7"/>
    <w:rsid w:val="005734D8"/>
    <w:rsid w:val="00573569"/>
    <w:rsid w:val="0057367E"/>
    <w:rsid w:val="0057384B"/>
    <w:rsid w:val="00573BAC"/>
    <w:rsid w:val="00573F6D"/>
    <w:rsid w:val="005741A7"/>
    <w:rsid w:val="005759F5"/>
    <w:rsid w:val="00575A64"/>
    <w:rsid w:val="005777F8"/>
    <w:rsid w:val="005802E4"/>
    <w:rsid w:val="005805A5"/>
    <w:rsid w:val="0058355B"/>
    <w:rsid w:val="00584CD7"/>
    <w:rsid w:val="00584D93"/>
    <w:rsid w:val="005865A7"/>
    <w:rsid w:val="00590CB4"/>
    <w:rsid w:val="00595F47"/>
    <w:rsid w:val="00597618"/>
    <w:rsid w:val="00597A23"/>
    <w:rsid w:val="005A01A8"/>
    <w:rsid w:val="005A1633"/>
    <w:rsid w:val="005B182B"/>
    <w:rsid w:val="005B20D4"/>
    <w:rsid w:val="005B33B2"/>
    <w:rsid w:val="005B39A3"/>
    <w:rsid w:val="005B4128"/>
    <w:rsid w:val="005B5D5D"/>
    <w:rsid w:val="005B7BEA"/>
    <w:rsid w:val="005C0FFE"/>
    <w:rsid w:val="005C1AFE"/>
    <w:rsid w:val="005C21A6"/>
    <w:rsid w:val="005C51F7"/>
    <w:rsid w:val="005C6F6F"/>
    <w:rsid w:val="005C6FA4"/>
    <w:rsid w:val="005C7B85"/>
    <w:rsid w:val="005C7E27"/>
    <w:rsid w:val="005D04EB"/>
    <w:rsid w:val="005D58C1"/>
    <w:rsid w:val="005D602D"/>
    <w:rsid w:val="005D6196"/>
    <w:rsid w:val="005E045F"/>
    <w:rsid w:val="005E0A2B"/>
    <w:rsid w:val="005E350D"/>
    <w:rsid w:val="005E35BD"/>
    <w:rsid w:val="005E3B8E"/>
    <w:rsid w:val="005E3DD9"/>
    <w:rsid w:val="005E760B"/>
    <w:rsid w:val="005E7EC4"/>
    <w:rsid w:val="005F258B"/>
    <w:rsid w:val="005F28EC"/>
    <w:rsid w:val="005F5AB5"/>
    <w:rsid w:val="005F6CA8"/>
    <w:rsid w:val="005F727C"/>
    <w:rsid w:val="005F75E5"/>
    <w:rsid w:val="00600A61"/>
    <w:rsid w:val="00601117"/>
    <w:rsid w:val="00602DA6"/>
    <w:rsid w:val="0060575E"/>
    <w:rsid w:val="00605915"/>
    <w:rsid w:val="0060662E"/>
    <w:rsid w:val="006102EF"/>
    <w:rsid w:val="0061244E"/>
    <w:rsid w:val="00612BF6"/>
    <w:rsid w:val="00613AAD"/>
    <w:rsid w:val="00613C63"/>
    <w:rsid w:val="006155B7"/>
    <w:rsid w:val="006164EB"/>
    <w:rsid w:val="00617170"/>
    <w:rsid w:val="00617D09"/>
    <w:rsid w:val="00621B01"/>
    <w:rsid w:val="00621DD5"/>
    <w:rsid w:val="006247F5"/>
    <w:rsid w:val="00624E70"/>
    <w:rsid w:val="006256FB"/>
    <w:rsid w:val="006268AB"/>
    <w:rsid w:val="0063011D"/>
    <w:rsid w:val="00630316"/>
    <w:rsid w:val="006320CF"/>
    <w:rsid w:val="006323D1"/>
    <w:rsid w:val="0063442A"/>
    <w:rsid w:val="006357FF"/>
    <w:rsid w:val="00636B87"/>
    <w:rsid w:val="00636C07"/>
    <w:rsid w:val="006405C4"/>
    <w:rsid w:val="006410C2"/>
    <w:rsid w:val="00641AAA"/>
    <w:rsid w:val="00643202"/>
    <w:rsid w:val="00644345"/>
    <w:rsid w:val="00646CB6"/>
    <w:rsid w:val="006470E4"/>
    <w:rsid w:val="0065138A"/>
    <w:rsid w:val="00651687"/>
    <w:rsid w:val="00652726"/>
    <w:rsid w:val="00655134"/>
    <w:rsid w:val="00655DE4"/>
    <w:rsid w:val="00655EBC"/>
    <w:rsid w:val="00657846"/>
    <w:rsid w:val="00661C7E"/>
    <w:rsid w:val="006642B4"/>
    <w:rsid w:val="00664F60"/>
    <w:rsid w:val="006654A5"/>
    <w:rsid w:val="006655CE"/>
    <w:rsid w:val="00670599"/>
    <w:rsid w:val="006706B7"/>
    <w:rsid w:val="00670F7F"/>
    <w:rsid w:val="00671E30"/>
    <w:rsid w:val="006725F0"/>
    <w:rsid w:val="00673FD6"/>
    <w:rsid w:val="006754EA"/>
    <w:rsid w:val="00675836"/>
    <w:rsid w:val="00675991"/>
    <w:rsid w:val="006770FF"/>
    <w:rsid w:val="006776BC"/>
    <w:rsid w:val="006807C6"/>
    <w:rsid w:val="00681E3D"/>
    <w:rsid w:val="006826FF"/>
    <w:rsid w:val="00684D68"/>
    <w:rsid w:val="0068607B"/>
    <w:rsid w:val="00687B0E"/>
    <w:rsid w:val="00687F0C"/>
    <w:rsid w:val="00695010"/>
    <w:rsid w:val="00695582"/>
    <w:rsid w:val="006961B0"/>
    <w:rsid w:val="006973EA"/>
    <w:rsid w:val="006A1717"/>
    <w:rsid w:val="006A1BAA"/>
    <w:rsid w:val="006A1BAC"/>
    <w:rsid w:val="006A2325"/>
    <w:rsid w:val="006A2828"/>
    <w:rsid w:val="006A3AA6"/>
    <w:rsid w:val="006A47E3"/>
    <w:rsid w:val="006A4FAE"/>
    <w:rsid w:val="006A51F5"/>
    <w:rsid w:val="006A56A5"/>
    <w:rsid w:val="006B063B"/>
    <w:rsid w:val="006B24EF"/>
    <w:rsid w:val="006B32E6"/>
    <w:rsid w:val="006B5CC5"/>
    <w:rsid w:val="006C0567"/>
    <w:rsid w:val="006C28E3"/>
    <w:rsid w:val="006C402B"/>
    <w:rsid w:val="006C633A"/>
    <w:rsid w:val="006C7877"/>
    <w:rsid w:val="006D11A1"/>
    <w:rsid w:val="006D12AD"/>
    <w:rsid w:val="006D17DF"/>
    <w:rsid w:val="006D2294"/>
    <w:rsid w:val="006D2813"/>
    <w:rsid w:val="006D425C"/>
    <w:rsid w:val="006D4B7F"/>
    <w:rsid w:val="006D611A"/>
    <w:rsid w:val="006D645C"/>
    <w:rsid w:val="006D70D4"/>
    <w:rsid w:val="006E0587"/>
    <w:rsid w:val="006E28AB"/>
    <w:rsid w:val="006F08D7"/>
    <w:rsid w:val="006F1192"/>
    <w:rsid w:val="006F1FDC"/>
    <w:rsid w:val="006F2245"/>
    <w:rsid w:val="006F3CE7"/>
    <w:rsid w:val="006F442E"/>
    <w:rsid w:val="006F4C38"/>
    <w:rsid w:val="006F5408"/>
    <w:rsid w:val="006F64A7"/>
    <w:rsid w:val="006F6B34"/>
    <w:rsid w:val="006F6DB8"/>
    <w:rsid w:val="006F6FE6"/>
    <w:rsid w:val="00700C17"/>
    <w:rsid w:val="00702464"/>
    <w:rsid w:val="0070258A"/>
    <w:rsid w:val="00702A8F"/>
    <w:rsid w:val="00703034"/>
    <w:rsid w:val="00704466"/>
    <w:rsid w:val="00705EC9"/>
    <w:rsid w:val="00706AFB"/>
    <w:rsid w:val="007076FD"/>
    <w:rsid w:val="00710F63"/>
    <w:rsid w:val="007114D4"/>
    <w:rsid w:val="00711FAB"/>
    <w:rsid w:val="00712645"/>
    <w:rsid w:val="007129FE"/>
    <w:rsid w:val="00714488"/>
    <w:rsid w:val="00715465"/>
    <w:rsid w:val="00715C41"/>
    <w:rsid w:val="00720332"/>
    <w:rsid w:val="007207E5"/>
    <w:rsid w:val="00720DA0"/>
    <w:rsid w:val="00720F60"/>
    <w:rsid w:val="0072240D"/>
    <w:rsid w:val="0072324E"/>
    <w:rsid w:val="00724B54"/>
    <w:rsid w:val="00725AEC"/>
    <w:rsid w:val="00726A56"/>
    <w:rsid w:val="00727139"/>
    <w:rsid w:val="0073218D"/>
    <w:rsid w:val="007343A9"/>
    <w:rsid w:val="007352F2"/>
    <w:rsid w:val="00735B84"/>
    <w:rsid w:val="007360DB"/>
    <w:rsid w:val="007376CC"/>
    <w:rsid w:val="0074097A"/>
    <w:rsid w:val="00742FB0"/>
    <w:rsid w:val="007433D0"/>
    <w:rsid w:val="00743A80"/>
    <w:rsid w:val="00746779"/>
    <w:rsid w:val="007467FD"/>
    <w:rsid w:val="00747FE5"/>
    <w:rsid w:val="00750133"/>
    <w:rsid w:val="00751E83"/>
    <w:rsid w:val="00752D3A"/>
    <w:rsid w:val="00752DDF"/>
    <w:rsid w:val="00753003"/>
    <w:rsid w:val="00753184"/>
    <w:rsid w:val="007534D0"/>
    <w:rsid w:val="007534DC"/>
    <w:rsid w:val="00754388"/>
    <w:rsid w:val="00760584"/>
    <w:rsid w:val="007614CA"/>
    <w:rsid w:val="00761A1D"/>
    <w:rsid w:val="007627DC"/>
    <w:rsid w:val="00764DE0"/>
    <w:rsid w:val="00764E1E"/>
    <w:rsid w:val="0076684B"/>
    <w:rsid w:val="00766DEB"/>
    <w:rsid w:val="00767C6B"/>
    <w:rsid w:val="00770360"/>
    <w:rsid w:val="007713F6"/>
    <w:rsid w:val="00772E26"/>
    <w:rsid w:val="00773F4A"/>
    <w:rsid w:val="007765FE"/>
    <w:rsid w:val="0077778C"/>
    <w:rsid w:val="00777CD1"/>
    <w:rsid w:val="007814C8"/>
    <w:rsid w:val="00781552"/>
    <w:rsid w:val="00782BAE"/>
    <w:rsid w:val="0078315F"/>
    <w:rsid w:val="007853ED"/>
    <w:rsid w:val="00786101"/>
    <w:rsid w:val="00787B8E"/>
    <w:rsid w:val="00790DA0"/>
    <w:rsid w:val="00792C4F"/>
    <w:rsid w:val="0079434D"/>
    <w:rsid w:val="007948EC"/>
    <w:rsid w:val="00794ED4"/>
    <w:rsid w:val="0079743E"/>
    <w:rsid w:val="007A0856"/>
    <w:rsid w:val="007A0C47"/>
    <w:rsid w:val="007A2E0A"/>
    <w:rsid w:val="007A36A6"/>
    <w:rsid w:val="007A42A6"/>
    <w:rsid w:val="007A4852"/>
    <w:rsid w:val="007A5086"/>
    <w:rsid w:val="007A6ECA"/>
    <w:rsid w:val="007B0127"/>
    <w:rsid w:val="007B050E"/>
    <w:rsid w:val="007B06D4"/>
    <w:rsid w:val="007B1071"/>
    <w:rsid w:val="007B1A1A"/>
    <w:rsid w:val="007B2511"/>
    <w:rsid w:val="007B27CC"/>
    <w:rsid w:val="007B4089"/>
    <w:rsid w:val="007B5A3F"/>
    <w:rsid w:val="007B6531"/>
    <w:rsid w:val="007B67F6"/>
    <w:rsid w:val="007C03D5"/>
    <w:rsid w:val="007C07EB"/>
    <w:rsid w:val="007C158A"/>
    <w:rsid w:val="007C1B6E"/>
    <w:rsid w:val="007C1EBF"/>
    <w:rsid w:val="007C2DB9"/>
    <w:rsid w:val="007C4155"/>
    <w:rsid w:val="007C660A"/>
    <w:rsid w:val="007C6706"/>
    <w:rsid w:val="007C6E7A"/>
    <w:rsid w:val="007C7086"/>
    <w:rsid w:val="007C7877"/>
    <w:rsid w:val="007C7E86"/>
    <w:rsid w:val="007D079D"/>
    <w:rsid w:val="007D0D10"/>
    <w:rsid w:val="007D201D"/>
    <w:rsid w:val="007D4321"/>
    <w:rsid w:val="007D664E"/>
    <w:rsid w:val="007E1213"/>
    <w:rsid w:val="007E1738"/>
    <w:rsid w:val="007E1C3A"/>
    <w:rsid w:val="007E1F80"/>
    <w:rsid w:val="007E5CED"/>
    <w:rsid w:val="007E70B4"/>
    <w:rsid w:val="007F05B6"/>
    <w:rsid w:val="007F0FC4"/>
    <w:rsid w:val="007F13D8"/>
    <w:rsid w:val="007F1A87"/>
    <w:rsid w:val="007F224D"/>
    <w:rsid w:val="007F49E6"/>
    <w:rsid w:val="007F5C31"/>
    <w:rsid w:val="007F72E6"/>
    <w:rsid w:val="007F78E0"/>
    <w:rsid w:val="008000A7"/>
    <w:rsid w:val="008015F6"/>
    <w:rsid w:val="00801D6E"/>
    <w:rsid w:val="00802868"/>
    <w:rsid w:val="00802EFA"/>
    <w:rsid w:val="0080328E"/>
    <w:rsid w:val="008043DF"/>
    <w:rsid w:val="008067CD"/>
    <w:rsid w:val="00806A2D"/>
    <w:rsid w:val="00807C92"/>
    <w:rsid w:val="0081074C"/>
    <w:rsid w:val="0081314D"/>
    <w:rsid w:val="0081446A"/>
    <w:rsid w:val="00815801"/>
    <w:rsid w:val="0081622E"/>
    <w:rsid w:val="00816C13"/>
    <w:rsid w:val="0082071F"/>
    <w:rsid w:val="0082308C"/>
    <w:rsid w:val="00823F51"/>
    <w:rsid w:val="0082430E"/>
    <w:rsid w:val="00827DB4"/>
    <w:rsid w:val="0083090F"/>
    <w:rsid w:val="00830CF9"/>
    <w:rsid w:val="0083252F"/>
    <w:rsid w:val="008332A4"/>
    <w:rsid w:val="00833E92"/>
    <w:rsid w:val="00840084"/>
    <w:rsid w:val="00841BC1"/>
    <w:rsid w:val="0084243F"/>
    <w:rsid w:val="00843C6F"/>
    <w:rsid w:val="00844488"/>
    <w:rsid w:val="00844BEC"/>
    <w:rsid w:val="008464EC"/>
    <w:rsid w:val="00850F9E"/>
    <w:rsid w:val="008517AA"/>
    <w:rsid w:val="008523AC"/>
    <w:rsid w:val="008549F1"/>
    <w:rsid w:val="00854D07"/>
    <w:rsid w:val="008554BE"/>
    <w:rsid w:val="008579DF"/>
    <w:rsid w:val="008611D8"/>
    <w:rsid w:val="008618A2"/>
    <w:rsid w:val="00861C6A"/>
    <w:rsid w:val="00863C4A"/>
    <w:rsid w:val="008642D8"/>
    <w:rsid w:val="00864FFE"/>
    <w:rsid w:val="0086539A"/>
    <w:rsid w:val="00866452"/>
    <w:rsid w:val="0086652D"/>
    <w:rsid w:val="00866D1D"/>
    <w:rsid w:val="00872694"/>
    <w:rsid w:val="00875B8A"/>
    <w:rsid w:val="00876951"/>
    <w:rsid w:val="00880B65"/>
    <w:rsid w:val="00884927"/>
    <w:rsid w:val="00885885"/>
    <w:rsid w:val="0088600B"/>
    <w:rsid w:val="00890DF2"/>
    <w:rsid w:val="00890F6D"/>
    <w:rsid w:val="0089537E"/>
    <w:rsid w:val="00896320"/>
    <w:rsid w:val="008A0B73"/>
    <w:rsid w:val="008A76BA"/>
    <w:rsid w:val="008A7A70"/>
    <w:rsid w:val="008A7F36"/>
    <w:rsid w:val="008A7FA3"/>
    <w:rsid w:val="008B23FA"/>
    <w:rsid w:val="008B7353"/>
    <w:rsid w:val="008C1117"/>
    <w:rsid w:val="008C32CF"/>
    <w:rsid w:val="008C41F4"/>
    <w:rsid w:val="008C425B"/>
    <w:rsid w:val="008C4910"/>
    <w:rsid w:val="008C53BA"/>
    <w:rsid w:val="008D2B87"/>
    <w:rsid w:val="008D3393"/>
    <w:rsid w:val="008D33FB"/>
    <w:rsid w:val="008D3606"/>
    <w:rsid w:val="008D3768"/>
    <w:rsid w:val="008D3BEF"/>
    <w:rsid w:val="008D3F45"/>
    <w:rsid w:val="008D4274"/>
    <w:rsid w:val="008D6681"/>
    <w:rsid w:val="008D6FAC"/>
    <w:rsid w:val="008D704D"/>
    <w:rsid w:val="008D7DBD"/>
    <w:rsid w:val="008E1F55"/>
    <w:rsid w:val="008E455C"/>
    <w:rsid w:val="008E5B49"/>
    <w:rsid w:val="008E652A"/>
    <w:rsid w:val="008E6E39"/>
    <w:rsid w:val="008E71BA"/>
    <w:rsid w:val="008F367F"/>
    <w:rsid w:val="008F3B8A"/>
    <w:rsid w:val="008F40E7"/>
    <w:rsid w:val="008F59FA"/>
    <w:rsid w:val="008F60BE"/>
    <w:rsid w:val="008F6897"/>
    <w:rsid w:val="008F6AAD"/>
    <w:rsid w:val="008F6B13"/>
    <w:rsid w:val="0090238E"/>
    <w:rsid w:val="00902EEE"/>
    <w:rsid w:val="009045F1"/>
    <w:rsid w:val="00906BA9"/>
    <w:rsid w:val="00910536"/>
    <w:rsid w:val="00912FD6"/>
    <w:rsid w:val="00913AB5"/>
    <w:rsid w:val="00914772"/>
    <w:rsid w:val="00914AA6"/>
    <w:rsid w:val="009150BD"/>
    <w:rsid w:val="00915F6B"/>
    <w:rsid w:val="009164AF"/>
    <w:rsid w:val="00916787"/>
    <w:rsid w:val="0091682D"/>
    <w:rsid w:val="00916D0F"/>
    <w:rsid w:val="009203B5"/>
    <w:rsid w:val="00922858"/>
    <w:rsid w:val="00924D1A"/>
    <w:rsid w:val="00926D4E"/>
    <w:rsid w:val="009324BC"/>
    <w:rsid w:val="00932FAC"/>
    <w:rsid w:val="00934E11"/>
    <w:rsid w:val="009355B8"/>
    <w:rsid w:val="00935D6B"/>
    <w:rsid w:val="00936C7C"/>
    <w:rsid w:val="0094104A"/>
    <w:rsid w:val="009449D1"/>
    <w:rsid w:val="009456A6"/>
    <w:rsid w:val="0094663D"/>
    <w:rsid w:val="009529A7"/>
    <w:rsid w:val="00953567"/>
    <w:rsid w:val="0095606B"/>
    <w:rsid w:val="009575F2"/>
    <w:rsid w:val="009576C9"/>
    <w:rsid w:val="00957F59"/>
    <w:rsid w:val="0096379B"/>
    <w:rsid w:val="00964D0C"/>
    <w:rsid w:val="00965027"/>
    <w:rsid w:val="00965BE8"/>
    <w:rsid w:val="00970E5E"/>
    <w:rsid w:val="0097144D"/>
    <w:rsid w:val="00972F25"/>
    <w:rsid w:val="00973A2F"/>
    <w:rsid w:val="0097499E"/>
    <w:rsid w:val="0097604F"/>
    <w:rsid w:val="00977C41"/>
    <w:rsid w:val="009802E1"/>
    <w:rsid w:val="0098140A"/>
    <w:rsid w:val="00981796"/>
    <w:rsid w:val="009821C7"/>
    <w:rsid w:val="009858C3"/>
    <w:rsid w:val="009859A7"/>
    <w:rsid w:val="00985BCE"/>
    <w:rsid w:val="00986D19"/>
    <w:rsid w:val="00986E5C"/>
    <w:rsid w:val="00986E80"/>
    <w:rsid w:val="00987241"/>
    <w:rsid w:val="00991B94"/>
    <w:rsid w:val="00992124"/>
    <w:rsid w:val="00992546"/>
    <w:rsid w:val="00992D89"/>
    <w:rsid w:val="009954CF"/>
    <w:rsid w:val="00996031"/>
    <w:rsid w:val="009960E7"/>
    <w:rsid w:val="009968EA"/>
    <w:rsid w:val="00997A7C"/>
    <w:rsid w:val="00997DBA"/>
    <w:rsid w:val="009A195B"/>
    <w:rsid w:val="009A2837"/>
    <w:rsid w:val="009A4215"/>
    <w:rsid w:val="009A551F"/>
    <w:rsid w:val="009A6C6A"/>
    <w:rsid w:val="009A6F50"/>
    <w:rsid w:val="009A7D34"/>
    <w:rsid w:val="009B0369"/>
    <w:rsid w:val="009B1135"/>
    <w:rsid w:val="009B1360"/>
    <w:rsid w:val="009B1B27"/>
    <w:rsid w:val="009B2FA8"/>
    <w:rsid w:val="009B3BD8"/>
    <w:rsid w:val="009B49C8"/>
    <w:rsid w:val="009B65ED"/>
    <w:rsid w:val="009C1441"/>
    <w:rsid w:val="009C215A"/>
    <w:rsid w:val="009C3256"/>
    <w:rsid w:val="009C35C5"/>
    <w:rsid w:val="009C431C"/>
    <w:rsid w:val="009C4731"/>
    <w:rsid w:val="009C5D81"/>
    <w:rsid w:val="009C600D"/>
    <w:rsid w:val="009D0400"/>
    <w:rsid w:val="009D0CC9"/>
    <w:rsid w:val="009D0E13"/>
    <w:rsid w:val="009D1FE7"/>
    <w:rsid w:val="009D2A6B"/>
    <w:rsid w:val="009D2D5D"/>
    <w:rsid w:val="009D398B"/>
    <w:rsid w:val="009D4011"/>
    <w:rsid w:val="009D597E"/>
    <w:rsid w:val="009D7FE2"/>
    <w:rsid w:val="009E0271"/>
    <w:rsid w:val="009E0622"/>
    <w:rsid w:val="009E27FE"/>
    <w:rsid w:val="009E2EDB"/>
    <w:rsid w:val="009E43C3"/>
    <w:rsid w:val="009E5BCA"/>
    <w:rsid w:val="009E62DA"/>
    <w:rsid w:val="009E6F38"/>
    <w:rsid w:val="009E7CE0"/>
    <w:rsid w:val="009F1B3C"/>
    <w:rsid w:val="009F286A"/>
    <w:rsid w:val="009F3778"/>
    <w:rsid w:val="009F501A"/>
    <w:rsid w:val="009F5096"/>
    <w:rsid w:val="009F53AE"/>
    <w:rsid w:val="009F5CDA"/>
    <w:rsid w:val="009F6444"/>
    <w:rsid w:val="009F645F"/>
    <w:rsid w:val="009F6763"/>
    <w:rsid w:val="00A0108B"/>
    <w:rsid w:val="00A033A2"/>
    <w:rsid w:val="00A050B9"/>
    <w:rsid w:val="00A060A8"/>
    <w:rsid w:val="00A06B23"/>
    <w:rsid w:val="00A12823"/>
    <w:rsid w:val="00A13848"/>
    <w:rsid w:val="00A15557"/>
    <w:rsid w:val="00A15DA2"/>
    <w:rsid w:val="00A16B76"/>
    <w:rsid w:val="00A242D7"/>
    <w:rsid w:val="00A247F3"/>
    <w:rsid w:val="00A25006"/>
    <w:rsid w:val="00A27EAF"/>
    <w:rsid w:val="00A30CEF"/>
    <w:rsid w:val="00A31381"/>
    <w:rsid w:val="00A31B35"/>
    <w:rsid w:val="00A32002"/>
    <w:rsid w:val="00A3420F"/>
    <w:rsid w:val="00A343F4"/>
    <w:rsid w:val="00A3503E"/>
    <w:rsid w:val="00A3512F"/>
    <w:rsid w:val="00A359B8"/>
    <w:rsid w:val="00A359EF"/>
    <w:rsid w:val="00A35FD6"/>
    <w:rsid w:val="00A3654F"/>
    <w:rsid w:val="00A4063A"/>
    <w:rsid w:val="00A40AA9"/>
    <w:rsid w:val="00A413C5"/>
    <w:rsid w:val="00A41B0B"/>
    <w:rsid w:val="00A447BC"/>
    <w:rsid w:val="00A45BD0"/>
    <w:rsid w:val="00A45E16"/>
    <w:rsid w:val="00A47FEA"/>
    <w:rsid w:val="00A50717"/>
    <w:rsid w:val="00A536CE"/>
    <w:rsid w:val="00A54930"/>
    <w:rsid w:val="00A56CF1"/>
    <w:rsid w:val="00A571B4"/>
    <w:rsid w:val="00A61821"/>
    <w:rsid w:val="00A648FB"/>
    <w:rsid w:val="00A6586A"/>
    <w:rsid w:val="00A6726E"/>
    <w:rsid w:val="00A70CD8"/>
    <w:rsid w:val="00A71A4A"/>
    <w:rsid w:val="00A71BA6"/>
    <w:rsid w:val="00A71E1A"/>
    <w:rsid w:val="00A7245D"/>
    <w:rsid w:val="00A74058"/>
    <w:rsid w:val="00A74187"/>
    <w:rsid w:val="00A7438C"/>
    <w:rsid w:val="00A745BD"/>
    <w:rsid w:val="00A74E55"/>
    <w:rsid w:val="00A756B6"/>
    <w:rsid w:val="00A75CA2"/>
    <w:rsid w:val="00A75FA2"/>
    <w:rsid w:val="00A76D71"/>
    <w:rsid w:val="00A774FD"/>
    <w:rsid w:val="00A77BF8"/>
    <w:rsid w:val="00A8028F"/>
    <w:rsid w:val="00A81624"/>
    <w:rsid w:val="00A81F12"/>
    <w:rsid w:val="00A82001"/>
    <w:rsid w:val="00A85E95"/>
    <w:rsid w:val="00A86267"/>
    <w:rsid w:val="00A90492"/>
    <w:rsid w:val="00A908AB"/>
    <w:rsid w:val="00A920ED"/>
    <w:rsid w:val="00A950E8"/>
    <w:rsid w:val="00A9516F"/>
    <w:rsid w:val="00A955A4"/>
    <w:rsid w:val="00A95C2C"/>
    <w:rsid w:val="00AA3A37"/>
    <w:rsid w:val="00AA4493"/>
    <w:rsid w:val="00AA4D55"/>
    <w:rsid w:val="00AA57BA"/>
    <w:rsid w:val="00AA5C41"/>
    <w:rsid w:val="00AA5EB9"/>
    <w:rsid w:val="00AA60D5"/>
    <w:rsid w:val="00AA763F"/>
    <w:rsid w:val="00AB267E"/>
    <w:rsid w:val="00AB2BC6"/>
    <w:rsid w:val="00AB300A"/>
    <w:rsid w:val="00AB4825"/>
    <w:rsid w:val="00AB4EBA"/>
    <w:rsid w:val="00AB5691"/>
    <w:rsid w:val="00AB730A"/>
    <w:rsid w:val="00AC0BB9"/>
    <w:rsid w:val="00AC2AE6"/>
    <w:rsid w:val="00AC72B2"/>
    <w:rsid w:val="00AD06BE"/>
    <w:rsid w:val="00AD1087"/>
    <w:rsid w:val="00AD1BF9"/>
    <w:rsid w:val="00AD1F84"/>
    <w:rsid w:val="00AD37E3"/>
    <w:rsid w:val="00AD454A"/>
    <w:rsid w:val="00AD5D9A"/>
    <w:rsid w:val="00AD653D"/>
    <w:rsid w:val="00AD6EAF"/>
    <w:rsid w:val="00AE0E3F"/>
    <w:rsid w:val="00AE12EC"/>
    <w:rsid w:val="00AE1DB3"/>
    <w:rsid w:val="00AE38E3"/>
    <w:rsid w:val="00AE3A82"/>
    <w:rsid w:val="00AE4C46"/>
    <w:rsid w:val="00AE5E78"/>
    <w:rsid w:val="00AE6E4F"/>
    <w:rsid w:val="00AE7856"/>
    <w:rsid w:val="00AE78DB"/>
    <w:rsid w:val="00AF0A07"/>
    <w:rsid w:val="00AF0C6B"/>
    <w:rsid w:val="00AF14A9"/>
    <w:rsid w:val="00AF4BDB"/>
    <w:rsid w:val="00B0113E"/>
    <w:rsid w:val="00B0141A"/>
    <w:rsid w:val="00B01527"/>
    <w:rsid w:val="00B01A3E"/>
    <w:rsid w:val="00B01B3A"/>
    <w:rsid w:val="00B03BD8"/>
    <w:rsid w:val="00B03E85"/>
    <w:rsid w:val="00B03EED"/>
    <w:rsid w:val="00B03F09"/>
    <w:rsid w:val="00B05121"/>
    <w:rsid w:val="00B051B7"/>
    <w:rsid w:val="00B05DA8"/>
    <w:rsid w:val="00B07FB5"/>
    <w:rsid w:val="00B10DBD"/>
    <w:rsid w:val="00B11E86"/>
    <w:rsid w:val="00B14085"/>
    <w:rsid w:val="00B14091"/>
    <w:rsid w:val="00B14E15"/>
    <w:rsid w:val="00B14EF0"/>
    <w:rsid w:val="00B208FB"/>
    <w:rsid w:val="00B21084"/>
    <w:rsid w:val="00B21681"/>
    <w:rsid w:val="00B218AB"/>
    <w:rsid w:val="00B2197C"/>
    <w:rsid w:val="00B22596"/>
    <w:rsid w:val="00B22B73"/>
    <w:rsid w:val="00B247C0"/>
    <w:rsid w:val="00B265D0"/>
    <w:rsid w:val="00B27607"/>
    <w:rsid w:val="00B314B0"/>
    <w:rsid w:val="00B317D7"/>
    <w:rsid w:val="00B330E8"/>
    <w:rsid w:val="00B352EA"/>
    <w:rsid w:val="00B3726D"/>
    <w:rsid w:val="00B402DD"/>
    <w:rsid w:val="00B40C8F"/>
    <w:rsid w:val="00B412CD"/>
    <w:rsid w:val="00B4162E"/>
    <w:rsid w:val="00B41C51"/>
    <w:rsid w:val="00B4236A"/>
    <w:rsid w:val="00B43026"/>
    <w:rsid w:val="00B46324"/>
    <w:rsid w:val="00B47117"/>
    <w:rsid w:val="00B47233"/>
    <w:rsid w:val="00B477CF"/>
    <w:rsid w:val="00B47B16"/>
    <w:rsid w:val="00B500B4"/>
    <w:rsid w:val="00B524AB"/>
    <w:rsid w:val="00B52D2A"/>
    <w:rsid w:val="00B540A2"/>
    <w:rsid w:val="00B54A17"/>
    <w:rsid w:val="00B54D9B"/>
    <w:rsid w:val="00B5608D"/>
    <w:rsid w:val="00B564A8"/>
    <w:rsid w:val="00B60EF8"/>
    <w:rsid w:val="00B61451"/>
    <w:rsid w:val="00B61A1A"/>
    <w:rsid w:val="00B624F5"/>
    <w:rsid w:val="00B6258E"/>
    <w:rsid w:val="00B62A8F"/>
    <w:rsid w:val="00B65D7F"/>
    <w:rsid w:val="00B66FD5"/>
    <w:rsid w:val="00B71222"/>
    <w:rsid w:val="00B71F39"/>
    <w:rsid w:val="00B73423"/>
    <w:rsid w:val="00B7444A"/>
    <w:rsid w:val="00B7542A"/>
    <w:rsid w:val="00B80346"/>
    <w:rsid w:val="00B84866"/>
    <w:rsid w:val="00B85EF5"/>
    <w:rsid w:val="00B86AF6"/>
    <w:rsid w:val="00B86D73"/>
    <w:rsid w:val="00B87855"/>
    <w:rsid w:val="00B9092E"/>
    <w:rsid w:val="00B90A8E"/>
    <w:rsid w:val="00B914D0"/>
    <w:rsid w:val="00B91A34"/>
    <w:rsid w:val="00B95C55"/>
    <w:rsid w:val="00B962C0"/>
    <w:rsid w:val="00B96AD0"/>
    <w:rsid w:val="00B96B4B"/>
    <w:rsid w:val="00B972E3"/>
    <w:rsid w:val="00B9797F"/>
    <w:rsid w:val="00BA200B"/>
    <w:rsid w:val="00BA3B48"/>
    <w:rsid w:val="00BA52DE"/>
    <w:rsid w:val="00BA55A5"/>
    <w:rsid w:val="00BA5803"/>
    <w:rsid w:val="00BA69F9"/>
    <w:rsid w:val="00BB0146"/>
    <w:rsid w:val="00BB1630"/>
    <w:rsid w:val="00BB3604"/>
    <w:rsid w:val="00BB3642"/>
    <w:rsid w:val="00BB402C"/>
    <w:rsid w:val="00BB49CB"/>
    <w:rsid w:val="00BB6BB7"/>
    <w:rsid w:val="00BB71ED"/>
    <w:rsid w:val="00BC0EB3"/>
    <w:rsid w:val="00BC1072"/>
    <w:rsid w:val="00BC1738"/>
    <w:rsid w:val="00BC17D4"/>
    <w:rsid w:val="00BC3267"/>
    <w:rsid w:val="00BC3431"/>
    <w:rsid w:val="00BC615F"/>
    <w:rsid w:val="00BC6CC4"/>
    <w:rsid w:val="00BD075A"/>
    <w:rsid w:val="00BD0AA8"/>
    <w:rsid w:val="00BD2BE7"/>
    <w:rsid w:val="00BD56DE"/>
    <w:rsid w:val="00BD5CAD"/>
    <w:rsid w:val="00BE0E3A"/>
    <w:rsid w:val="00BE28EC"/>
    <w:rsid w:val="00BE6347"/>
    <w:rsid w:val="00BF0872"/>
    <w:rsid w:val="00BF0F63"/>
    <w:rsid w:val="00BF145E"/>
    <w:rsid w:val="00BF1BDE"/>
    <w:rsid w:val="00BF2A8B"/>
    <w:rsid w:val="00BF365B"/>
    <w:rsid w:val="00BF37E3"/>
    <w:rsid w:val="00BF4172"/>
    <w:rsid w:val="00BF51C1"/>
    <w:rsid w:val="00BF5866"/>
    <w:rsid w:val="00BF634F"/>
    <w:rsid w:val="00C00F74"/>
    <w:rsid w:val="00C0117D"/>
    <w:rsid w:val="00C048D7"/>
    <w:rsid w:val="00C04A44"/>
    <w:rsid w:val="00C056B5"/>
    <w:rsid w:val="00C127A1"/>
    <w:rsid w:val="00C153CF"/>
    <w:rsid w:val="00C163F9"/>
    <w:rsid w:val="00C16C8E"/>
    <w:rsid w:val="00C176A6"/>
    <w:rsid w:val="00C2187E"/>
    <w:rsid w:val="00C21EEB"/>
    <w:rsid w:val="00C22817"/>
    <w:rsid w:val="00C22910"/>
    <w:rsid w:val="00C22F62"/>
    <w:rsid w:val="00C233EC"/>
    <w:rsid w:val="00C2452B"/>
    <w:rsid w:val="00C248B1"/>
    <w:rsid w:val="00C25918"/>
    <w:rsid w:val="00C26BBA"/>
    <w:rsid w:val="00C27B24"/>
    <w:rsid w:val="00C31D31"/>
    <w:rsid w:val="00C31D7B"/>
    <w:rsid w:val="00C3297C"/>
    <w:rsid w:val="00C32B46"/>
    <w:rsid w:val="00C34121"/>
    <w:rsid w:val="00C37D92"/>
    <w:rsid w:val="00C41A7D"/>
    <w:rsid w:val="00C41C43"/>
    <w:rsid w:val="00C420C5"/>
    <w:rsid w:val="00C434AC"/>
    <w:rsid w:val="00C43D3C"/>
    <w:rsid w:val="00C4452A"/>
    <w:rsid w:val="00C4595A"/>
    <w:rsid w:val="00C45D87"/>
    <w:rsid w:val="00C45E1F"/>
    <w:rsid w:val="00C460D0"/>
    <w:rsid w:val="00C47C27"/>
    <w:rsid w:val="00C5078D"/>
    <w:rsid w:val="00C53529"/>
    <w:rsid w:val="00C550BD"/>
    <w:rsid w:val="00C55A58"/>
    <w:rsid w:val="00C56156"/>
    <w:rsid w:val="00C57197"/>
    <w:rsid w:val="00C601B7"/>
    <w:rsid w:val="00C615DA"/>
    <w:rsid w:val="00C61B9B"/>
    <w:rsid w:val="00C61CEC"/>
    <w:rsid w:val="00C6225D"/>
    <w:rsid w:val="00C65568"/>
    <w:rsid w:val="00C66841"/>
    <w:rsid w:val="00C669DC"/>
    <w:rsid w:val="00C70C74"/>
    <w:rsid w:val="00C73D90"/>
    <w:rsid w:val="00C75FB0"/>
    <w:rsid w:val="00C775DE"/>
    <w:rsid w:val="00C80013"/>
    <w:rsid w:val="00C833D5"/>
    <w:rsid w:val="00C84A0C"/>
    <w:rsid w:val="00C858E6"/>
    <w:rsid w:val="00C86E27"/>
    <w:rsid w:val="00C8772E"/>
    <w:rsid w:val="00C90BBA"/>
    <w:rsid w:val="00C91830"/>
    <w:rsid w:val="00C919C5"/>
    <w:rsid w:val="00C928E6"/>
    <w:rsid w:val="00C92FB5"/>
    <w:rsid w:val="00C938F8"/>
    <w:rsid w:val="00C93A95"/>
    <w:rsid w:val="00C93C87"/>
    <w:rsid w:val="00C93D9F"/>
    <w:rsid w:val="00C93F45"/>
    <w:rsid w:val="00C95D84"/>
    <w:rsid w:val="00C96160"/>
    <w:rsid w:val="00C9654A"/>
    <w:rsid w:val="00CA2984"/>
    <w:rsid w:val="00CA50B6"/>
    <w:rsid w:val="00CA5885"/>
    <w:rsid w:val="00CA62EF"/>
    <w:rsid w:val="00CA70A5"/>
    <w:rsid w:val="00CB0340"/>
    <w:rsid w:val="00CB06C0"/>
    <w:rsid w:val="00CB0BA0"/>
    <w:rsid w:val="00CB116E"/>
    <w:rsid w:val="00CB23A2"/>
    <w:rsid w:val="00CB5BB2"/>
    <w:rsid w:val="00CB5CF2"/>
    <w:rsid w:val="00CB5E3F"/>
    <w:rsid w:val="00CB6FF0"/>
    <w:rsid w:val="00CC2DF5"/>
    <w:rsid w:val="00CC304C"/>
    <w:rsid w:val="00CC304E"/>
    <w:rsid w:val="00CC424D"/>
    <w:rsid w:val="00CC6D20"/>
    <w:rsid w:val="00CD5A75"/>
    <w:rsid w:val="00CD6773"/>
    <w:rsid w:val="00CD6A3D"/>
    <w:rsid w:val="00CE0130"/>
    <w:rsid w:val="00CE5695"/>
    <w:rsid w:val="00CE5B6A"/>
    <w:rsid w:val="00CE7840"/>
    <w:rsid w:val="00CE7F3C"/>
    <w:rsid w:val="00CF1AA7"/>
    <w:rsid w:val="00CF2B12"/>
    <w:rsid w:val="00CF3B03"/>
    <w:rsid w:val="00CF3FB1"/>
    <w:rsid w:val="00CF46DB"/>
    <w:rsid w:val="00CF4F45"/>
    <w:rsid w:val="00CF55F2"/>
    <w:rsid w:val="00CF565D"/>
    <w:rsid w:val="00CF5959"/>
    <w:rsid w:val="00CF6AD8"/>
    <w:rsid w:val="00CF6C8A"/>
    <w:rsid w:val="00D024D7"/>
    <w:rsid w:val="00D03069"/>
    <w:rsid w:val="00D065BF"/>
    <w:rsid w:val="00D07110"/>
    <w:rsid w:val="00D0728A"/>
    <w:rsid w:val="00D078EC"/>
    <w:rsid w:val="00D11CC7"/>
    <w:rsid w:val="00D12404"/>
    <w:rsid w:val="00D128C6"/>
    <w:rsid w:val="00D178E2"/>
    <w:rsid w:val="00D201C4"/>
    <w:rsid w:val="00D20903"/>
    <w:rsid w:val="00D20B96"/>
    <w:rsid w:val="00D22D23"/>
    <w:rsid w:val="00D24AB0"/>
    <w:rsid w:val="00D24FF7"/>
    <w:rsid w:val="00D30F63"/>
    <w:rsid w:val="00D3148C"/>
    <w:rsid w:val="00D3223F"/>
    <w:rsid w:val="00D32A7E"/>
    <w:rsid w:val="00D33B8F"/>
    <w:rsid w:val="00D33FA5"/>
    <w:rsid w:val="00D344CA"/>
    <w:rsid w:val="00D34909"/>
    <w:rsid w:val="00D35176"/>
    <w:rsid w:val="00D35D45"/>
    <w:rsid w:val="00D36B11"/>
    <w:rsid w:val="00D36F49"/>
    <w:rsid w:val="00D37B74"/>
    <w:rsid w:val="00D37DDE"/>
    <w:rsid w:val="00D41CF7"/>
    <w:rsid w:val="00D42258"/>
    <w:rsid w:val="00D42CFF"/>
    <w:rsid w:val="00D43C83"/>
    <w:rsid w:val="00D44C88"/>
    <w:rsid w:val="00D45066"/>
    <w:rsid w:val="00D46D02"/>
    <w:rsid w:val="00D46D67"/>
    <w:rsid w:val="00D47211"/>
    <w:rsid w:val="00D47BBC"/>
    <w:rsid w:val="00D52073"/>
    <w:rsid w:val="00D53136"/>
    <w:rsid w:val="00D565C1"/>
    <w:rsid w:val="00D57082"/>
    <w:rsid w:val="00D570A2"/>
    <w:rsid w:val="00D60EA3"/>
    <w:rsid w:val="00D62B81"/>
    <w:rsid w:val="00D636B3"/>
    <w:rsid w:val="00D6480C"/>
    <w:rsid w:val="00D64F15"/>
    <w:rsid w:val="00D6517F"/>
    <w:rsid w:val="00D665A0"/>
    <w:rsid w:val="00D70155"/>
    <w:rsid w:val="00D70D09"/>
    <w:rsid w:val="00D72A43"/>
    <w:rsid w:val="00D7318F"/>
    <w:rsid w:val="00D7387A"/>
    <w:rsid w:val="00D769E4"/>
    <w:rsid w:val="00D8037D"/>
    <w:rsid w:val="00D80DCE"/>
    <w:rsid w:val="00D820FB"/>
    <w:rsid w:val="00D83661"/>
    <w:rsid w:val="00D841E4"/>
    <w:rsid w:val="00D8498A"/>
    <w:rsid w:val="00D85329"/>
    <w:rsid w:val="00D86C32"/>
    <w:rsid w:val="00D90372"/>
    <w:rsid w:val="00D908B4"/>
    <w:rsid w:val="00D90AD5"/>
    <w:rsid w:val="00D9169F"/>
    <w:rsid w:val="00D91F0E"/>
    <w:rsid w:val="00D93872"/>
    <w:rsid w:val="00D94F47"/>
    <w:rsid w:val="00DA0F7E"/>
    <w:rsid w:val="00DA1E87"/>
    <w:rsid w:val="00DA1F7B"/>
    <w:rsid w:val="00DA32A9"/>
    <w:rsid w:val="00DA5429"/>
    <w:rsid w:val="00DA559F"/>
    <w:rsid w:val="00DA5B81"/>
    <w:rsid w:val="00DA5F98"/>
    <w:rsid w:val="00DB1C31"/>
    <w:rsid w:val="00DB22B1"/>
    <w:rsid w:val="00DB27B7"/>
    <w:rsid w:val="00DB4B64"/>
    <w:rsid w:val="00DB7385"/>
    <w:rsid w:val="00DC021F"/>
    <w:rsid w:val="00DC069B"/>
    <w:rsid w:val="00DC2517"/>
    <w:rsid w:val="00DC3EBA"/>
    <w:rsid w:val="00DC4117"/>
    <w:rsid w:val="00DC75CA"/>
    <w:rsid w:val="00DC7B7A"/>
    <w:rsid w:val="00DD1214"/>
    <w:rsid w:val="00DD223E"/>
    <w:rsid w:val="00DD3568"/>
    <w:rsid w:val="00DD3D7C"/>
    <w:rsid w:val="00DD3DDB"/>
    <w:rsid w:val="00DD443A"/>
    <w:rsid w:val="00DD447A"/>
    <w:rsid w:val="00DD4EE5"/>
    <w:rsid w:val="00DD5B79"/>
    <w:rsid w:val="00DD7F35"/>
    <w:rsid w:val="00DE02B1"/>
    <w:rsid w:val="00DE03E4"/>
    <w:rsid w:val="00DE12D6"/>
    <w:rsid w:val="00DE1D8D"/>
    <w:rsid w:val="00DE3ED5"/>
    <w:rsid w:val="00DE3F0F"/>
    <w:rsid w:val="00DE7092"/>
    <w:rsid w:val="00DF1626"/>
    <w:rsid w:val="00DF1B06"/>
    <w:rsid w:val="00DF2A55"/>
    <w:rsid w:val="00DF378F"/>
    <w:rsid w:val="00DF3A5C"/>
    <w:rsid w:val="00DF3F9F"/>
    <w:rsid w:val="00DF59A4"/>
    <w:rsid w:val="00DF5EDD"/>
    <w:rsid w:val="00DF7EA9"/>
    <w:rsid w:val="00DF7EF0"/>
    <w:rsid w:val="00E00452"/>
    <w:rsid w:val="00E0397C"/>
    <w:rsid w:val="00E0617D"/>
    <w:rsid w:val="00E10939"/>
    <w:rsid w:val="00E126BB"/>
    <w:rsid w:val="00E1604A"/>
    <w:rsid w:val="00E16969"/>
    <w:rsid w:val="00E1723D"/>
    <w:rsid w:val="00E17C71"/>
    <w:rsid w:val="00E17E4A"/>
    <w:rsid w:val="00E17F34"/>
    <w:rsid w:val="00E20F76"/>
    <w:rsid w:val="00E250E9"/>
    <w:rsid w:val="00E255A9"/>
    <w:rsid w:val="00E264CF"/>
    <w:rsid w:val="00E266E9"/>
    <w:rsid w:val="00E26A9E"/>
    <w:rsid w:val="00E2722B"/>
    <w:rsid w:val="00E27C90"/>
    <w:rsid w:val="00E31E27"/>
    <w:rsid w:val="00E3277B"/>
    <w:rsid w:val="00E32916"/>
    <w:rsid w:val="00E33772"/>
    <w:rsid w:val="00E368F5"/>
    <w:rsid w:val="00E369FB"/>
    <w:rsid w:val="00E36FC9"/>
    <w:rsid w:val="00E40975"/>
    <w:rsid w:val="00E4183F"/>
    <w:rsid w:val="00E41E40"/>
    <w:rsid w:val="00E43827"/>
    <w:rsid w:val="00E452AF"/>
    <w:rsid w:val="00E45E11"/>
    <w:rsid w:val="00E47475"/>
    <w:rsid w:val="00E476F0"/>
    <w:rsid w:val="00E5187B"/>
    <w:rsid w:val="00E52D4A"/>
    <w:rsid w:val="00E53533"/>
    <w:rsid w:val="00E5451B"/>
    <w:rsid w:val="00E56F58"/>
    <w:rsid w:val="00E636D4"/>
    <w:rsid w:val="00E63B6C"/>
    <w:rsid w:val="00E63FFC"/>
    <w:rsid w:val="00E66985"/>
    <w:rsid w:val="00E6749C"/>
    <w:rsid w:val="00E67B9D"/>
    <w:rsid w:val="00E70455"/>
    <w:rsid w:val="00E70BD2"/>
    <w:rsid w:val="00E70C62"/>
    <w:rsid w:val="00E71029"/>
    <w:rsid w:val="00E712BC"/>
    <w:rsid w:val="00E7273B"/>
    <w:rsid w:val="00E74844"/>
    <w:rsid w:val="00E74A40"/>
    <w:rsid w:val="00E7610E"/>
    <w:rsid w:val="00E822FE"/>
    <w:rsid w:val="00E823C6"/>
    <w:rsid w:val="00E840C6"/>
    <w:rsid w:val="00E86FA7"/>
    <w:rsid w:val="00E9084F"/>
    <w:rsid w:val="00E90B05"/>
    <w:rsid w:val="00E90B54"/>
    <w:rsid w:val="00E9120C"/>
    <w:rsid w:val="00E919AE"/>
    <w:rsid w:val="00E9423B"/>
    <w:rsid w:val="00E94412"/>
    <w:rsid w:val="00E9526F"/>
    <w:rsid w:val="00E96E76"/>
    <w:rsid w:val="00EA0F3F"/>
    <w:rsid w:val="00EA3822"/>
    <w:rsid w:val="00EA6555"/>
    <w:rsid w:val="00EB0EB1"/>
    <w:rsid w:val="00EB12FA"/>
    <w:rsid w:val="00EB19C3"/>
    <w:rsid w:val="00EB2296"/>
    <w:rsid w:val="00EB3EE8"/>
    <w:rsid w:val="00EB40D3"/>
    <w:rsid w:val="00EB516D"/>
    <w:rsid w:val="00EB5A5C"/>
    <w:rsid w:val="00EB5F73"/>
    <w:rsid w:val="00EB74C8"/>
    <w:rsid w:val="00EC00B5"/>
    <w:rsid w:val="00EC0C1E"/>
    <w:rsid w:val="00EC15B5"/>
    <w:rsid w:val="00EC3314"/>
    <w:rsid w:val="00EC3343"/>
    <w:rsid w:val="00EC5FCD"/>
    <w:rsid w:val="00EC6BB6"/>
    <w:rsid w:val="00ED3452"/>
    <w:rsid w:val="00ED3584"/>
    <w:rsid w:val="00ED5B1E"/>
    <w:rsid w:val="00ED755E"/>
    <w:rsid w:val="00EE0005"/>
    <w:rsid w:val="00EE1C4C"/>
    <w:rsid w:val="00EE25D2"/>
    <w:rsid w:val="00EE2D81"/>
    <w:rsid w:val="00EE454E"/>
    <w:rsid w:val="00EE48EF"/>
    <w:rsid w:val="00EE67EB"/>
    <w:rsid w:val="00EE7AAE"/>
    <w:rsid w:val="00EE7F15"/>
    <w:rsid w:val="00EF061B"/>
    <w:rsid w:val="00EF1BCE"/>
    <w:rsid w:val="00EF268A"/>
    <w:rsid w:val="00EF2C2A"/>
    <w:rsid w:val="00EF56CC"/>
    <w:rsid w:val="00F02FB3"/>
    <w:rsid w:val="00F034EC"/>
    <w:rsid w:val="00F060E1"/>
    <w:rsid w:val="00F07398"/>
    <w:rsid w:val="00F10D33"/>
    <w:rsid w:val="00F12673"/>
    <w:rsid w:val="00F126BC"/>
    <w:rsid w:val="00F15C86"/>
    <w:rsid w:val="00F16874"/>
    <w:rsid w:val="00F16A9C"/>
    <w:rsid w:val="00F17839"/>
    <w:rsid w:val="00F17B82"/>
    <w:rsid w:val="00F202A2"/>
    <w:rsid w:val="00F21516"/>
    <w:rsid w:val="00F21CF6"/>
    <w:rsid w:val="00F2271D"/>
    <w:rsid w:val="00F228FB"/>
    <w:rsid w:val="00F2306D"/>
    <w:rsid w:val="00F2441B"/>
    <w:rsid w:val="00F24710"/>
    <w:rsid w:val="00F24CE4"/>
    <w:rsid w:val="00F25A5F"/>
    <w:rsid w:val="00F25B26"/>
    <w:rsid w:val="00F271D3"/>
    <w:rsid w:val="00F2743C"/>
    <w:rsid w:val="00F30DB3"/>
    <w:rsid w:val="00F30FCB"/>
    <w:rsid w:val="00F32A41"/>
    <w:rsid w:val="00F336F5"/>
    <w:rsid w:val="00F35F66"/>
    <w:rsid w:val="00F36E2E"/>
    <w:rsid w:val="00F371D9"/>
    <w:rsid w:val="00F37301"/>
    <w:rsid w:val="00F409AA"/>
    <w:rsid w:val="00F4144E"/>
    <w:rsid w:val="00F466B3"/>
    <w:rsid w:val="00F466FF"/>
    <w:rsid w:val="00F46B11"/>
    <w:rsid w:val="00F473B9"/>
    <w:rsid w:val="00F47DCB"/>
    <w:rsid w:val="00F530AE"/>
    <w:rsid w:val="00F53427"/>
    <w:rsid w:val="00F560D3"/>
    <w:rsid w:val="00F56C51"/>
    <w:rsid w:val="00F5783D"/>
    <w:rsid w:val="00F65076"/>
    <w:rsid w:val="00F71F80"/>
    <w:rsid w:val="00F72900"/>
    <w:rsid w:val="00F74FEC"/>
    <w:rsid w:val="00F759D3"/>
    <w:rsid w:val="00F77E03"/>
    <w:rsid w:val="00F8025D"/>
    <w:rsid w:val="00F811A1"/>
    <w:rsid w:val="00F8163B"/>
    <w:rsid w:val="00F82934"/>
    <w:rsid w:val="00F83357"/>
    <w:rsid w:val="00F843EA"/>
    <w:rsid w:val="00F84D9A"/>
    <w:rsid w:val="00F85BFF"/>
    <w:rsid w:val="00F86311"/>
    <w:rsid w:val="00F86D33"/>
    <w:rsid w:val="00F91080"/>
    <w:rsid w:val="00F92AA7"/>
    <w:rsid w:val="00F938F8"/>
    <w:rsid w:val="00F944A3"/>
    <w:rsid w:val="00F9727D"/>
    <w:rsid w:val="00FA2FBB"/>
    <w:rsid w:val="00FA3E68"/>
    <w:rsid w:val="00FA426C"/>
    <w:rsid w:val="00FA4445"/>
    <w:rsid w:val="00FA4C86"/>
    <w:rsid w:val="00FA6B15"/>
    <w:rsid w:val="00FA79AD"/>
    <w:rsid w:val="00FB08E9"/>
    <w:rsid w:val="00FB0A4C"/>
    <w:rsid w:val="00FB0E68"/>
    <w:rsid w:val="00FB36FC"/>
    <w:rsid w:val="00FB4058"/>
    <w:rsid w:val="00FB6317"/>
    <w:rsid w:val="00FB7353"/>
    <w:rsid w:val="00FB7E8B"/>
    <w:rsid w:val="00FC0B77"/>
    <w:rsid w:val="00FC21BF"/>
    <w:rsid w:val="00FC3CFC"/>
    <w:rsid w:val="00FC66C1"/>
    <w:rsid w:val="00FC7735"/>
    <w:rsid w:val="00FC77C9"/>
    <w:rsid w:val="00FD04C3"/>
    <w:rsid w:val="00FD0811"/>
    <w:rsid w:val="00FD0A41"/>
    <w:rsid w:val="00FD1473"/>
    <w:rsid w:val="00FD2735"/>
    <w:rsid w:val="00FD2844"/>
    <w:rsid w:val="00FD2A68"/>
    <w:rsid w:val="00FD398D"/>
    <w:rsid w:val="00FD478D"/>
    <w:rsid w:val="00FD6F46"/>
    <w:rsid w:val="00FE0617"/>
    <w:rsid w:val="00FE32D0"/>
    <w:rsid w:val="00FE5B5E"/>
    <w:rsid w:val="00FE5E66"/>
    <w:rsid w:val="00FE6821"/>
    <w:rsid w:val="00FE6B20"/>
    <w:rsid w:val="00FE737F"/>
    <w:rsid w:val="00FF0216"/>
    <w:rsid w:val="00FF03FA"/>
    <w:rsid w:val="00FF1605"/>
    <w:rsid w:val="00FF3A10"/>
    <w:rsid w:val="00FF3F73"/>
    <w:rsid w:val="00FF56A5"/>
    <w:rsid w:val="00FF73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F36"/>
    <w:pPr>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E0622"/>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99"/>
    <w:qFormat/>
    <w:rsid w:val="009E0622"/>
    <w:pPr>
      <w:spacing w:after="200" w:line="276" w:lineRule="auto"/>
      <w:ind w:left="720"/>
      <w:contextualSpacing/>
      <w:jc w:val="left"/>
    </w:pPr>
    <w:rPr>
      <w:rFonts w:ascii="Calibri" w:hAnsi="Calibri"/>
      <w:sz w:val="22"/>
      <w:szCs w:val="22"/>
    </w:rPr>
  </w:style>
  <w:style w:type="paragraph" w:customStyle="1" w:styleId="ConsPlusTitle">
    <w:name w:val="ConsPlusTitle"/>
    <w:rsid w:val="009E0622"/>
    <w:pPr>
      <w:widowControl w:val="0"/>
      <w:autoSpaceDE w:val="0"/>
      <w:autoSpaceDN w:val="0"/>
      <w:adjustRightInd w:val="0"/>
    </w:pPr>
    <w:rPr>
      <w:rFonts w:ascii="Calibri" w:eastAsia="Times New Roman" w:hAnsi="Calibri" w:cs="Calibri"/>
      <w:b/>
      <w:bCs/>
      <w:sz w:val="22"/>
      <w:szCs w:val="22"/>
    </w:rPr>
  </w:style>
  <w:style w:type="paragraph" w:styleId="a4">
    <w:name w:val="Balloon Text"/>
    <w:basedOn w:val="a"/>
    <w:link w:val="a5"/>
    <w:uiPriority w:val="99"/>
    <w:semiHidden/>
    <w:unhideWhenUsed/>
    <w:rsid w:val="008C32CF"/>
    <w:rPr>
      <w:rFonts w:ascii="Tahoma" w:hAnsi="Tahoma" w:cs="Tahoma"/>
      <w:sz w:val="16"/>
      <w:szCs w:val="16"/>
    </w:rPr>
  </w:style>
  <w:style w:type="character" w:customStyle="1" w:styleId="a5">
    <w:name w:val="Текст выноски Знак"/>
    <w:basedOn w:val="a0"/>
    <w:link w:val="a4"/>
    <w:uiPriority w:val="99"/>
    <w:semiHidden/>
    <w:rsid w:val="008C32CF"/>
    <w:rPr>
      <w:rFonts w:ascii="Tahoma" w:hAnsi="Tahoma" w:cs="Tahoma"/>
      <w:sz w:val="16"/>
      <w:szCs w:val="16"/>
    </w:rPr>
  </w:style>
  <w:style w:type="paragraph" w:customStyle="1" w:styleId="ConsNormal">
    <w:name w:val="ConsNormal"/>
    <w:uiPriority w:val="99"/>
    <w:rsid w:val="00575A64"/>
    <w:pPr>
      <w:widowControl w:val="0"/>
      <w:autoSpaceDE w:val="0"/>
      <w:autoSpaceDN w:val="0"/>
      <w:adjustRightInd w:val="0"/>
      <w:ind w:right="19772" w:firstLine="720"/>
    </w:pPr>
    <w:rPr>
      <w:rFonts w:ascii="Arial" w:eastAsia="Times New Roman" w:hAnsi="Arial" w:cs="Arial"/>
    </w:rPr>
  </w:style>
  <w:style w:type="character" w:styleId="a6">
    <w:name w:val="Hyperlink"/>
    <w:rsid w:val="002371AA"/>
    <w:rPr>
      <w:color w:val="0000FF"/>
      <w:u w:val="single"/>
    </w:rPr>
  </w:style>
  <w:style w:type="character" w:customStyle="1" w:styleId="a7">
    <w:name w:val="Текст Знак"/>
    <w:basedOn w:val="a0"/>
    <w:link w:val="a8"/>
    <w:locked/>
    <w:rsid w:val="00FF0216"/>
    <w:rPr>
      <w:rFonts w:ascii="Courier New" w:hAnsi="Courier New" w:cs="Courier New"/>
    </w:rPr>
  </w:style>
  <w:style w:type="paragraph" w:styleId="a8">
    <w:name w:val="Plain Text"/>
    <w:basedOn w:val="a"/>
    <w:link w:val="a7"/>
    <w:rsid w:val="00FF0216"/>
    <w:pPr>
      <w:jc w:val="left"/>
    </w:pPr>
    <w:rPr>
      <w:rFonts w:ascii="Courier New" w:hAnsi="Courier New" w:cs="Courier New"/>
    </w:rPr>
  </w:style>
  <w:style w:type="character" w:customStyle="1" w:styleId="1">
    <w:name w:val="Текст Знак1"/>
    <w:basedOn w:val="a0"/>
    <w:uiPriority w:val="99"/>
    <w:semiHidden/>
    <w:rsid w:val="00FF0216"/>
    <w:rPr>
      <w:rFonts w:ascii="Consolas" w:hAnsi="Consolas"/>
      <w:sz w:val="21"/>
      <w:szCs w:val="21"/>
    </w:rPr>
  </w:style>
  <w:style w:type="paragraph" w:customStyle="1" w:styleId="ConsPlusNormal">
    <w:name w:val="ConsPlusNormal"/>
    <w:rsid w:val="00FF0216"/>
    <w:pPr>
      <w:widowControl w:val="0"/>
      <w:autoSpaceDE w:val="0"/>
      <w:autoSpaceDN w:val="0"/>
    </w:pPr>
    <w:rPr>
      <w:rFonts w:ascii="Calibri" w:eastAsia="Times New Roman"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F36"/>
    <w:pPr>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E0622"/>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99"/>
    <w:qFormat/>
    <w:rsid w:val="009E0622"/>
    <w:pPr>
      <w:spacing w:after="200" w:line="276" w:lineRule="auto"/>
      <w:ind w:left="720"/>
      <w:contextualSpacing/>
      <w:jc w:val="left"/>
    </w:pPr>
    <w:rPr>
      <w:rFonts w:ascii="Calibri" w:hAnsi="Calibri"/>
      <w:sz w:val="22"/>
      <w:szCs w:val="22"/>
    </w:rPr>
  </w:style>
  <w:style w:type="paragraph" w:customStyle="1" w:styleId="ConsPlusTitle">
    <w:name w:val="ConsPlusTitle"/>
    <w:rsid w:val="009E0622"/>
    <w:pPr>
      <w:widowControl w:val="0"/>
      <w:autoSpaceDE w:val="0"/>
      <w:autoSpaceDN w:val="0"/>
      <w:adjustRightInd w:val="0"/>
    </w:pPr>
    <w:rPr>
      <w:rFonts w:ascii="Calibri" w:eastAsia="Times New Roman" w:hAnsi="Calibri" w:cs="Calibri"/>
      <w:b/>
      <w:bCs/>
      <w:sz w:val="22"/>
      <w:szCs w:val="22"/>
    </w:rPr>
  </w:style>
  <w:style w:type="paragraph" w:styleId="a4">
    <w:name w:val="Balloon Text"/>
    <w:basedOn w:val="a"/>
    <w:link w:val="a5"/>
    <w:uiPriority w:val="99"/>
    <w:semiHidden/>
    <w:unhideWhenUsed/>
    <w:rsid w:val="008C32CF"/>
    <w:rPr>
      <w:rFonts w:ascii="Tahoma" w:hAnsi="Tahoma" w:cs="Tahoma"/>
      <w:sz w:val="16"/>
      <w:szCs w:val="16"/>
    </w:rPr>
  </w:style>
  <w:style w:type="character" w:customStyle="1" w:styleId="a5">
    <w:name w:val="Текст выноски Знак"/>
    <w:basedOn w:val="a0"/>
    <w:link w:val="a4"/>
    <w:uiPriority w:val="99"/>
    <w:semiHidden/>
    <w:rsid w:val="008C32CF"/>
    <w:rPr>
      <w:rFonts w:ascii="Tahoma" w:hAnsi="Tahoma" w:cs="Tahoma"/>
      <w:sz w:val="16"/>
      <w:szCs w:val="16"/>
    </w:rPr>
  </w:style>
  <w:style w:type="paragraph" w:customStyle="1" w:styleId="ConsNormal">
    <w:name w:val="ConsNormal"/>
    <w:uiPriority w:val="99"/>
    <w:rsid w:val="00575A64"/>
    <w:pPr>
      <w:widowControl w:val="0"/>
      <w:autoSpaceDE w:val="0"/>
      <w:autoSpaceDN w:val="0"/>
      <w:adjustRightInd w:val="0"/>
      <w:ind w:right="19772" w:firstLine="720"/>
    </w:pPr>
    <w:rPr>
      <w:rFonts w:ascii="Arial" w:eastAsia="Times New Roman" w:hAnsi="Arial" w:cs="Arial"/>
    </w:rPr>
  </w:style>
  <w:style w:type="character" w:styleId="a6">
    <w:name w:val="Hyperlink"/>
    <w:rsid w:val="002371AA"/>
    <w:rPr>
      <w:color w:val="0000FF"/>
      <w:u w:val="single"/>
    </w:rPr>
  </w:style>
  <w:style w:type="character" w:customStyle="1" w:styleId="a7">
    <w:name w:val="Текст Знак"/>
    <w:basedOn w:val="a0"/>
    <w:link w:val="a8"/>
    <w:locked/>
    <w:rsid w:val="00FF0216"/>
    <w:rPr>
      <w:rFonts w:ascii="Courier New" w:hAnsi="Courier New" w:cs="Courier New"/>
    </w:rPr>
  </w:style>
  <w:style w:type="paragraph" w:styleId="a8">
    <w:name w:val="Plain Text"/>
    <w:basedOn w:val="a"/>
    <w:link w:val="a7"/>
    <w:rsid w:val="00FF0216"/>
    <w:pPr>
      <w:jc w:val="left"/>
    </w:pPr>
    <w:rPr>
      <w:rFonts w:ascii="Courier New" w:hAnsi="Courier New" w:cs="Courier New"/>
    </w:rPr>
  </w:style>
  <w:style w:type="character" w:customStyle="1" w:styleId="1">
    <w:name w:val="Текст Знак1"/>
    <w:basedOn w:val="a0"/>
    <w:uiPriority w:val="99"/>
    <w:semiHidden/>
    <w:rsid w:val="00FF0216"/>
    <w:rPr>
      <w:rFonts w:ascii="Consolas" w:hAnsi="Consolas"/>
      <w:sz w:val="21"/>
      <w:szCs w:val="21"/>
    </w:rPr>
  </w:style>
  <w:style w:type="paragraph" w:customStyle="1" w:styleId="ConsPlusNormal">
    <w:name w:val="ConsPlusNormal"/>
    <w:rsid w:val="00FF0216"/>
    <w:pPr>
      <w:widowControl w:val="0"/>
      <w:autoSpaceDE w:val="0"/>
      <w:autoSpaceDN w:val="0"/>
    </w:pPr>
    <w:rPr>
      <w:rFonts w:ascii="Calibri" w:eastAsia="Times New Roman"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244977">
      <w:bodyDiv w:val="1"/>
      <w:marLeft w:val="0"/>
      <w:marRight w:val="0"/>
      <w:marTop w:val="0"/>
      <w:marBottom w:val="0"/>
      <w:divBdr>
        <w:top w:val="none" w:sz="0" w:space="0" w:color="auto"/>
        <w:left w:val="none" w:sz="0" w:space="0" w:color="auto"/>
        <w:bottom w:val="none" w:sz="0" w:space="0" w:color="auto"/>
        <w:right w:val="none" w:sz="0" w:space="0" w:color="auto"/>
      </w:divBdr>
    </w:div>
    <w:div w:id="683433769">
      <w:bodyDiv w:val="1"/>
      <w:marLeft w:val="0"/>
      <w:marRight w:val="0"/>
      <w:marTop w:val="0"/>
      <w:marBottom w:val="0"/>
      <w:divBdr>
        <w:top w:val="none" w:sz="0" w:space="0" w:color="auto"/>
        <w:left w:val="none" w:sz="0" w:space="0" w:color="auto"/>
        <w:bottom w:val="none" w:sz="0" w:space="0" w:color="auto"/>
        <w:right w:val="none" w:sz="0" w:space="0" w:color="auto"/>
      </w:divBdr>
    </w:div>
    <w:div w:id="198470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catigkx@mail.ru." TargetMode="External"/><Relationship Id="rId13" Type="http://schemas.openxmlformats.org/officeDocument/2006/relationships/hyperlink" Target="consultantplus://offline/ref=C5F595E9BB5F4DC9249CB9BA0E91C3457CA53F6FAD689C770DB237D8186A43EC3910B8B40A1D8C6FZ0e9K" TargetMode="External"/><Relationship Id="rId18" Type="http://schemas.openxmlformats.org/officeDocument/2006/relationships/hyperlink" Target="consultantplus://offline/ref=C5F595E9BB5F4DC9249CB9BA0E91C3457CA63C6DAF669C770DB237D818Z6eAK" TargetMode="External"/><Relationship Id="rId3" Type="http://schemas.microsoft.com/office/2007/relationships/stylesWithEffects" Target="stylesWithEffects.xml"/><Relationship Id="rId21" Type="http://schemas.openxmlformats.org/officeDocument/2006/relationships/hyperlink" Target="file:///\\192.168.208.10\Share\&#1054;&#1073;&#1097;&#1072;&#1103;\&#1054;&#1073;&#1097;&#1072;&#1103;\&#1054;&#1073;&#1097;&#1080;&#1077;%20&#1076;&#1086;&#1082;&#1091;&#1084;&#1077;&#1085;&#1090;&#1099;\&#1054;&#1090;&#1076;&#1077;&#1083;%20&#1089;&#1090;&#1088;&#1086;&#1080;&#1090;&#1077;&#1083;&#1100;&#1089;&#1090;&#1074;&#1072;\&#1087;&#1077;&#1088;&#1077;&#1074;&#1086;&#1076;%20&#1078;&#1080;&#1083;&#1086;&#1075;&#1086;%20&#1087;&#1086;&#1084;&#1077;&#1097;&#1077;&#1085;&#1080;&#1077;%20&#1074;%20&#1085;&#1077;&#1078;&#1080;&#1083;&#1086;&#1077;\&#1055;&#1077;&#1088;&#1077;&#1087;&#1083;&#1072;&#1085;&#1080;&#1088;&#1086;&#1074;&#1082;&#1072;%20&#1080;%20(&#1080;&#1083;&#1080;)%20&#1087;&#1077;&#1088;&#1077;&#1091;&#1089;&#1090;&#1088;&#1086;&#1081;&#1089;&#1090;&#1074;&#1086;\&#1056;&#1077;&#1096;&#1077;&#1085;&#1080;&#1077;%20&#1086;%20&#1089;&#1086;&#1075;&#1083;&#1072;&#1089;&#1086;&#1074;&#1072;&#1085;&#1080;&#1080;%20&#1087;&#1077;&#1088;&#1077;&#1091;&#1089;&#1090;&#1088;&#1086;&#1081;&#1089;&#1090;&#1074;&#1072;%20&#1080;%20(&#1080;&#1083;&#1080;)%20&#1087;&#1077;&#1088;&#1077;&#1087;&#1083;&#1072;&#1085;&#1080;&#1088;&#1086;&#1074;&#1082;&#1080;.docx" TargetMode="External"/><Relationship Id="rId7" Type="http://schemas.openxmlformats.org/officeDocument/2006/relationships/hyperlink" Target="mailto:vorob@govvrn.ru" TargetMode="External"/><Relationship Id="rId12" Type="http://schemas.openxmlformats.org/officeDocument/2006/relationships/hyperlink" Target="consultantplus://offline/ref=C5F595E9BB5F4DC9249CB9BA0E91C3457CA53E60AB679C770DB237D818Z6eAK" TargetMode="External"/><Relationship Id="rId17" Type="http://schemas.openxmlformats.org/officeDocument/2006/relationships/hyperlink" Target="consultantplus://offline/ref=7A3C0018101911653F86554726404A403FEBF33EC9F9CDEF46CBFB15B07A03I" TargetMode="External"/><Relationship Id="rId2" Type="http://schemas.openxmlformats.org/officeDocument/2006/relationships/styles" Target="styles.xml"/><Relationship Id="rId16" Type="http://schemas.openxmlformats.org/officeDocument/2006/relationships/hyperlink" Target="consultantplus://offline/ref=C5F595E9BB5F4DC9249CA7B718FD9C407CA86564A96A902451ED6C854F6349BB7E5FE1F64E108D660D7FE6Z5eFK" TargetMode="External"/><Relationship Id="rId20" Type="http://schemas.openxmlformats.org/officeDocument/2006/relationships/hyperlink" Target="consultantplus://offline/ref=C5F595E9BB5F4DC9249CB9BA0E91C3457CA53E69AF669C770DB237D8186A43EC3910B8B40A1D8E67Z0e9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C5F595E9BB5F4DC9249CB9BA0E91C3457CA53E69AF669C770DB237D8186A43EC3910B8B40A1D8D64Z0eF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5F595E9BB5F4DC9249CB9BA0E91C3457CA53F6FAD689C770DB237D8186A43EC3910B8B1Z0e9K" TargetMode="External"/><Relationship Id="rId23" Type="http://schemas.openxmlformats.org/officeDocument/2006/relationships/fontTable" Target="fontTable.xml"/><Relationship Id="rId10" Type="http://schemas.openxmlformats.org/officeDocument/2006/relationships/hyperlink" Target="consultantplus://offline/ref=C5F595E9BB5F4DC9249CA7B718FD9C407CA86564A96A902451ED6C854F6349BB7E5FE1F64E108D660D7FE6Z5eFK" TargetMode="External"/><Relationship Id="rId19" Type="http://schemas.openxmlformats.org/officeDocument/2006/relationships/hyperlink" Target="consultantplus://offline/ref=C5F595E9BB5F4DC9249CB9BA0E91C3457CA63C6DAF669C770DB237D818Z6eAK" TargetMode="External"/><Relationship Id="rId4" Type="http://schemas.openxmlformats.org/officeDocument/2006/relationships/settings" Target="settings.xml"/><Relationship Id="rId9" Type="http://schemas.openxmlformats.org/officeDocument/2006/relationships/hyperlink" Target="mailto:odno-okno@mail.ru" TargetMode="External"/><Relationship Id="rId14" Type="http://schemas.openxmlformats.org/officeDocument/2006/relationships/hyperlink" Target="consultantplus://offline/ref=C5F595E9BB5F4DC9249CB9BA0E91C34578A63C6EAB64C17D05EB3BDAZ1eFK"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9215</Words>
  <Characters>52526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61618</CharactersWithSpaces>
  <SharedDoc>false</SharedDoc>
  <HLinks>
    <vt:vector size="168" baseType="variant">
      <vt:variant>
        <vt:i4>787472</vt:i4>
      </vt:variant>
      <vt:variant>
        <vt:i4>81</vt:i4>
      </vt:variant>
      <vt:variant>
        <vt:i4>0</vt:i4>
      </vt:variant>
      <vt:variant>
        <vt:i4>5</vt:i4>
      </vt:variant>
      <vt:variant>
        <vt:lpwstr>../../../Общая/Общие документы/Отдел строительства/перевод жилого помещение в нежилое/Перепланировка и (или) переустройство/Решение о согласовании переустройства и (или) перепланировки.docx</vt:lpwstr>
      </vt:variant>
      <vt:variant>
        <vt:lpwstr>P266</vt:lpwstr>
      </vt:variant>
      <vt:variant>
        <vt:i4>6815852</vt:i4>
      </vt:variant>
      <vt:variant>
        <vt:i4>78</vt:i4>
      </vt:variant>
      <vt:variant>
        <vt:i4>0</vt:i4>
      </vt:variant>
      <vt:variant>
        <vt:i4>5</vt:i4>
      </vt:variant>
      <vt:variant>
        <vt:lpwstr>consultantplus://offline/ref=C5F595E9BB5F4DC9249CB9BA0E91C3457CA53E69AF669C770DB237D8186A43EC3910B8B40A1D8E67Z0e9K</vt:lpwstr>
      </vt:variant>
      <vt:variant>
        <vt:lpwstr/>
      </vt:variant>
      <vt:variant>
        <vt:i4>6291514</vt:i4>
      </vt:variant>
      <vt:variant>
        <vt:i4>75</vt:i4>
      </vt:variant>
      <vt:variant>
        <vt:i4>0</vt:i4>
      </vt:variant>
      <vt:variant>
        <vt:i4>5</vt:i4>
      </vt:variant>
      <vt:variant>
        <vt:lpwstr/>
      </vt:variant>
      <vt:variant>
        <vt:lpwstr>Par180</vt:lpwstr>
      </vt:variant>
      <vt:variant>
        <vt:i4>6291514</vt:i4>
      </vt:variant>
      <vt:variant>
        <vt:i4>72</vt:i4>
      </vt:variant>
      <vt:variant>
        <vt:i4>0</vt:i4>
      </vt:variant>
      <vt:variant>
        <vt:i4>5</vt:i4>
      </vt:variant>
      <vt:variant>
        <vt:lpwstr/>
      </vt:variant>
      <vt:variant>
        <vt:lpwstr>Par180</vt:lpwstr>
      </vt:variant>
      <vt:variant>
        <vt:i4>6291514</vt:i4>
      </vt:variant>
      <vt:variant>
        <vt:i4>69</vt:i4>
      </vt:variant>
      <vt:variant>
        <vt:i4>0</vt:i4>
      </vt:variant>
      <vt:variant>
        <vt:i4>5</vt:i4>
      </vt:variant>
      <vt:variant>
        <vt:lpwstr/>
      </vt:variant>
      <vt:variant>
        <vt:lpwstr>Par180</vt:lpwstr>
      </vt:variant>
      <vt:variant>
        <vt:i4>131081</vt:i4>
      </vt:variant>
      <vt:variant>
        <vt:i4>66</vt:i4>
      </vt:variant>
      <vt:variant>
        <vt:i4>0</vt:i4>
      </vt:variant>
      <vt:variant>
        <vt:i4>5</vt:i4>
      </vt:variant>
      <vt:variant>
        <vt:lpwstr>consultantplus://offline/ref=C5F595E9BB5F4DC9249CB9BA0E91C3457CA63C6DAF669C770DB237D818Z6eAK</vt:lpwstr>
      </vt:variant>
      <vt:variant>
        <vt:lpwstr/>
      </vt:variant>
      <vt:variant>
        <vt:i4>131081</vt:i4>
      </vt:variant>
      <vt:variant>
        <vt:i4>63</vt:i4>
      </vt:variant>
      <vt:variant>
        <vt:i4>0</vt:i4>
      </vt:variant>
      <vt:variant>
        <vt:i4>5</vt:i4>
      </vt:variant>
      <vt:variant>
        <vt:lpwstr>consultantplus://offline/ref=C5F595E9BB5F4DC9249CB9BA0E91C3457CA63C6DAF669C770DB237D818Z6eAK</vt:lpwstr>
      </vt:variant>
      <vt:variant>
        <vt:lpwstr/>
      </vt:variant>
      <vt:variant>
        <vt:i4>6553655</vt:i4>
      </vt:variant>
      <vt:variant>
        <vt:i4>60</vt:i4>
      </vt:variant>
      <vt:variant>
        <vt:i4>0</vt:i4>
      </vt:variant>
      <vt:variant>
        <vt:i4>5</vt:i4>
      </vt:variant>
      <vt:variant>
        <vt:lpwstr/>
      </vt:variant>
      <vt:variant>
        <vt:lpwstr>Par154</vt:lpwstr>
      </vt:variant>
      <vt:variant>
        <vt:i4>6291514</vt:i4>
      </vt:variant>
      <vt:variant>
        <vt:i4>57</vt:i4>
      </vt:variant>
      <vt:variant>
        <vt:i4>0</vt:i4>
      </vt:variant>
      <vt:variant>
        <vt:i4>5</vt:i4>
      </vt:variant>
      <vt:variant>
        <vt:lpwstr/>
      </vt:variant>
      <vt:variant>
        <vt:lpwstr>Par180</vt:lpwstr>
      </vt:variant>
      <vt:variant>
        <vt:i4>6422577</vt:i4>
      </vt:variant>
      <vt:variant>
        <vt:i4>54</vt:i4>
      </vt:variant>
      <vt:variant>
        <vt:i4>0</vt:i4>
      </vt:variant>
      <vt:variant>
        <vt:i4>5</vt:i4>
      </vt:variant>
      <vt:variant>
        <vt:lpwstr/>
      </vt:variant>
      <vt:variant>
        <vt:lpwstr>Par132</vt:lpwstr>
      </vt:variant>
      <vt:variant>
        <vt:i4>6553655</vt:i4>
      </vt:variant>
      <vt:variant>
        <vt:i4>51</vt:i4>
      </vt:variant>
      <vt:variant>
        <vt:i4>0</vt:i4>
      </vt:variant>
      <vt:variant>
        <vt:i4>5</vt:i4>
      </vt:variant>
      <vt:variant>
        <vt:lpwstr/>
      </vt:variant>
      <vt:variant>
        <vt:lpwstr>Par154</vt:lpwstr>
      </vt:variant>
      <vt:variant>
        <vt:i4>6422581</vt:i4>
      </vt:variant>
      <vt:variant>
        <vt:i4>48</vt:i4>
      </vt:variant>
      <vt:variant>
        <vt:i4>0</vt:i4>
      </vt:variant>
      <vt:variant>
        <vt:i4>5</vt:i4>
      </vt:variant>
      <vt:variant>
        <vt:lpwstr/>
      </vt:variant>
      <vt:variant>
        <vt:lpwstr>Par172</vt:lpwstr>
      </vt:variant>
      <vt:variant>
        <vt:i4>6750266</vt:i4>
      </vt:variant>
      <vt:variant>
        <vt:i4>45</vt:i4>
      </vt:variant>
      <vt:variant>
        <vt:i4>0</vt:i4>
      </vt:variant>
      <vt:variant>
        <vt:i4>5</vt:i4>
      </vt:variant>
      <vt:variant>
        <vt:lpwstr/>
      </vt:variant>
      <vt:variant>
        <vt:lpwstr>Par680</vt:lpwstr>
      </vt:variant>
      <vt:variant>
        <vt:i4>6553655</vt:i4>
      </vt:variant>
      <vt:variant>
        <vt:i4>42</vt:i4>
      </vt:variant>
      <vt:variant>
        <vt:i4>0</vt:i4>
      </vt:variant>
      <vt:variant>
        <vt:i4>5</vt:i4>
      </vt:variant>
      <vt:variant>
        <vt:lpwstr/>
      </vt:variant>
      <vt:variant>
        <vt:lpwstr>Par154</vt:lpwstr>
      </vt:variant>
      <vt:variant>
        <vt:i4>4587602</vt:i4>
      </vt:variant>
      <vt:variant>
        <vt:i4>39</vt:i4>
      </vt:variant>
      <vt:variant>
        <vt:i4>0</vt:i4>
      </vt:variant>
      <vt:variant>
        <vt:i4>5</vt:i4>
      </vt:variant>
      <vt:variant>
        <vt:lpwstr>consultantplus://offline/ref=7A3C0018101911653F86554726404A403FEBF33EC9F9CDEF46CBFB15B07A03I</vt:lpwstr>
      </vt:variant>
      <vt:variant>
        <vt:lpwstr/>
      </vt:variant>
      <vt:variant>
        <vt:i4>6684721</vt:i4>
      </vt:variant>
      <vt:variant>
        <vt:i4>36</vt:i4>
      </vt:variant>
      <vt:variant>
        <vt:i4>0</vt:i4>
      </vt:variant>
      <vt:variant>
        <vt:i4>5</vt:i4>
      </vt:variant>
      <vt:variant>
        <vt:lpwstr/>
      </vt:variant>
      <vt:variant>
        <vt:lpwstr>Par136</vt:lpwstr>
      </vt:variant>
      <vt:variant>
        <vt:i4>5439491</vt:i4>
      </vt:variant>
      <vt:variant>
        <vt:i4>33</vt:i4>
      </vt:variant>
      <vt:variant>
        <vt:i4>0</vt:i4>
      </vt:variant>
      <vt:variant>
        <vt:i4>5</vt:i4>
      </vt:variant>
      <vt:variant>
        <vt:lpwstr>consultantplus://offline/ref=C5F595E9BB5F4DC9249CA7B718FD9C407CA86564A96A902451ED6C854F6349BB7E5FE1F64E108D660D7FE6Z5eFK</vt:lpwstr>
      </vt:variant>
      <vt:variant>
        <vt:lpwstr/>
      </vt:variant>
      <vt:variant>
        <vt:i4>6750318</vt:i4>
      </vt:variant>
      <vt:variant>
        <vt:i4>30</vt:i4>
      </vt:variant>
      <vt:variant>
        <vt:i4>0</vt:i4>
      </vt:variant>
      <vt:variant>
        <vt:i4>5</vt:i4>
      </vt:variant>
      <vt:variant>
        <vt:lpwstr>consultantplus://offline/ref=C5F595E9BB5F4DC9249CB9BA0E91C3457CA53F6FAD689C770DB237D8186A43EC3910B8B1Z0e9K</vt:lpwstr>
      </vt:variant>
      <vt:variant>
        <vt:lpwstr/>
      </vt:variant>
      <vt:variant>
        <vt:i4>6684727</vt:i4>
      </vt:variant>
      <vt:variant>
        <vt:i4>27</vt:i4>
      </vt:variant>
      <vt:variant>
        <vt:i4>0</vt:i4>
      </vt:variant>
      <vt:variant>
        <vt:i4>5</vt:i4>
      </vt:variant>
      <vt:variant>
        <vt:lpwstr/>
      </vt:variant>
      <vt:variant>
        <vt:lpwstr>Par552</vt:lpwstr>
      </vt:variant>
      <vt:variant>
        <vt:i4>7209057</vt:i4>
      </vt:variant>
      <vt:variant>
        <vt:i4>24</vt:i4>
      </vt:variant>
      <vt:variant>
        <vt:i4>0</vt:i4>
      </vt:variant>
      <vt:variant>
        <vt:i4>5</vt:i4>
      </vt:variant>
      <vt:variant>
        <vt:lpwstr>consultantplus://offline/ref=C5F595E9BB5F4DC9249CB9BA0E91C34578A63C6EAB64C17D05EB3BDAZ1eFK</vt:lpwstr>
      </vt:variant>
      <vt:variant>
        <vt:lpwstr/>
      </vt:variant>
      <vt:variant>
        <vt:i4>6815851</vt:i4>
      </vt:variant>
      <vt:variant>
        <vt:i4>21</vt:i4>
      </vt:variant>
      <vt:variant>
        <vt:i4>0</vt:i4>
      </vt:variant>
      <vt:variant>
        <vt:i4>5</vt:i4>
      </vt:variant>
      <vt:variant>
        <vt:lpwstr>consultantplus://offline/ref=C5F595E9BB5F4DC9249CB9BA0E91C3457CA53F6FAD689C770DB237D8186A43EC3910B8B40A1D8C6FZ0e9K</vt:lpwstr>
      </vt:variant>
      <vt:variant>
        <vt:lpwstr/>
      </vt:variant>
      <vt:variant>
        <vt:i4>131165</vt:i4>
      </vt:variant>
      <vt:variant>
        <vt:i4>18</vt:i4>
      </vt:variant>
      <vt:variant>
        <vt:i4>0</vt:i4>
      </vt:variant>
      <vt:variant>
        <vt:i4>5</vt:i4>
      </vt:variant>
      <vt:variant>
        <vt:lpwstr>consultantplus://offline/ref=C5F595E9BB5F4DC9249CB9BA0E91C3457CA53E60AB679C770DB237D818Z6eAK</vt:lpwstr>
      </vt:variant>
      <vt:variant>
        <vt:lpwstr/>
      </vt:variant>
      <vt:variant>
        <vt:i4>6815793</vt:i4>
      </vt:variant>
      <vt:variant>
        <vt:i4>15</vt:i4>
      </vt:variant>
      <vt:variant>
        <vt:i4>0</vt:i4>
      </vt:variant>
      <vt:variant>
        <vt:i4>5</vt:i4>
      </vt:variant>
      <vt:variant>
        <vt:lpwstr>consultantplus://offline/ref=C5F595E9BB5F4DC9249CB9BA0E91C3457CA53E69AF669C770DB237D8186A43EC3910B8B40A1D8D64Z0eFK</vt:lpwstr>
      </vt:variant>
      <vt:variant>
        <vt:lpwstr/>
      </vt:variant>
      <vt:variant>
        <vt:i4>6553655</vt:i4>
      </vt:variant>
      <vt:variant>
        <vt:i4>12</vt:i4>
      </vt:variant>
      <vt:variant>
        <vt:i4>0</vt:i4>
      </vt:variant>
      <vt:variant>
        <vt:i4>5</vt:i4>
      </vt:variant>
      <vt:variant>
        <vt:lpwstr/>
      </vt:variant>
      <vt:variant>
        <vt:lpwstr>Par154</vt:lpwstr>
      </vt:variant>
      <vt:variant>
        <vt:i4>5439491</vt:i4>
      </vt:variant>
      <vt:variant>
        <vt:i4>9</vt:i4>
      </vt:variant>
      <vt:variant>
        <vt:i4>0</vt:i4>
      </vt:variant>
      <vt:variant>
        <vt:i4>5</vt:i4>
      </vt:variant>
      <vt:variant>
        <vt:lpwstr>consultantplus://offline/ref=C5F595E9BB5F4DC9249CA7B718FD9C407CA86564A96A902451ED6C854F6349BB7E5FE1F64E108D660D7FE6Z5eFK</vt:lpwstr>
      </vt:variant>
      <vt:variant>
        <vt:lpwstr/>
      </vt:variant>
      <vt:variant>
        <vt:i4>1376383</vt:i4>
      </vt:variant>
      <vt:variant>
        <vt:i4>6</vt:i4>
      </vt:variant>
      <vt:variant>
        <vt:i4>0</vt:i4>
      </vt:variant>
      <vt:variant>
        <vt:i4>5</vt:i4>
      </vt:variant>
      <vt:variant>
        <vt:lpwstr>mailto:odno-okno@mail.ru</vt:lpwstr>
      </vt:variant>
      <vt:variant>
        <vt:lpwstr/>
      </vt:variant>
      <vt:variant>
        <vt:i4>8323101</vt:i4>
      </vt:variant>
      <vt:variant>
        <vt:i4>3</vt:i4>
      </vt:variant>
      <vt:variant>
        <vt:i4>0</vt:i4>
      </vt:variant>
      <vt:variant>
        <vt:i4>5</vt:i4>
      </vt:variant>
      <vt:variant>
        <vt:lpwstr>mailto:ocatigkx@mail.ru.</vt:lpwstr>
      </vt:variant>
      <vt:variant>
        <vt:lpwstr/>
      </vt:variant>
      <vt:variant>
        <vt:i4>3932175</vt:i4>
      </vt:variant>
      <vt:variant>
        <vt:i4>0</vt:i4>
      </vt:variant>
      <vt:variant>
        <vt:i4>0</vt:i4>
      </vt:variant>
      <vt:variant>
        <vt:i4>5</vt:i4>
      </vt:variant>
      <vt:variant>
        <vt:lpwstr>mailto:vorob@govvrn.ru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Пойманов Игорь</dc:creator>
  <cp:lastModifiedBy>Мария Васильевна Полякова</cp:lastModifiedBy>
  <cp:revision>2</cp:revision>
  <cp:lastPrinted>2016-02-29T13:38:00Z</cp:lastPrinted>
  <dcterms:created xsi:type="dcterms:W3CDTF">2016-03-14T10:39:00Z</dcterms:created>
  <dcterms:modified xsi:type="dcterms:W3CDTF">2016-03-14T10:39:00Z</dcterms:modified>
</cp:coreProperties>
</file>