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C7" w:rsidRPr="001B4CC7" w:rsidRDefault="006F5044" w:rsidP="001B4CC7">
      <w:pPr>
        <w:spacing w:line="360" w:lineRule="auto"/>
        <w:jc w:val="center"/>
        <w:rPr>
          <w:sz w:val="28"/>
          <w:szCs w:val="28"/>
        </w:rPr>
      </w:pPr>
      <w:bookmarkStart w:id="0" w:name="_GoBack"/>
      <w:bookmarkEnd w:id="0"/>
      <w:r>
        <w:rPr>
          <w:noProof/>
          <w:sz w:val="28"/>
          <w:szCs w:val="28"/>
        </w:rPr>
        <w:drawing>
          <wp:inline distT="0" distB="0" distL="0" distR="0">
            <wp:extent cx="485140" cy="612140"/>
            <wp:effectExtent l="0" t="0" r="0" b="0"/>
            <wp:docPr id="1" name="Рисунок 2" descr="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оробьевский МР ко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 cy="612140"/>
                    </a:xfrm>
                    <a:prstGeom prst="rect">
                      <a:avLst/>
                    </a:prstGeom>
                    <a:noFill/>
                    <a:ln>
                      <a:noFill/>
                    </a:ln>
                  </pic:spPr>
                </pic:pic>
              </a:graphicData>
            </a:graphic>
          </wp:inline>
        </w:drawing>
      </w:r>
    </w:p>
    <w:p w:rsidR="001B4CC7" w:rsidRPr="001B4CC7" w:rsidRDefault="001B4CC7" w:rsidP="001B4CC7">
      <w:pPr>
        <w:jc w:val="center"/>
        <w:rPr>
          <w:b/>
          <w:smallCaps/>
          <w:sz w:val="32"/>
          <w:szCs w:val="32"/>
        </w:rPr>
      </w:pPr>
      <w:r w:rsidRPr="001B4CC7">
        <w:rPr>
          <w:b/>
          <w:smallCaps/>
          <w:sz w:val="32"/>
          <w:szCs w:val="32"/>
        </w:rPr>
        <w:t xml:space="preserve">АДМИНИСТРАЦИЯ ВОРОБЬЕВСКОГО </w:t>
      </w:r>
    </w:p>
    <w:p w:rsidR="001B4CC7" w:rsidRPr="001B4CC7" w:rsidRDefault="001B4CC7" w:rsidP="001B4CC7">
      <w:pPr>
        <w:jc w:val="center"/>
        <w:rPr>
          <w:b/>
          <w:sz w:val="32"/>
          <w:szCs w:val="32"/>
        </w:rPr>
      </w:pPr>
      <w:r w:rsidRPr="001B4CC7">
        <w:rPr>
          <w:b/>
          <w:smallCaps/>
          <w:sz w:val="32"/>
          <w:szCs w:val="32"/>
        </w:rPr>
        <w:t>МУНИЦИПАЛЬНОГО РАЙОНА ВОРОНЕЖСКОЙ ОБЛАСТИ</w:t>
      </w:r>
    </w:p>
    <w:p w:rsidR="001B4CC7" w:rsidRPr="001B4CC7" w:rsidRDefault="001B4CC7" w:rsidP="001B4CC7">
      <w:pPr>
        <w:jc w:val="center"/>
        <w:rPr>
          <w:rFonts w:ascii="Arial" w:hAnsi="Arial"/>
          <w:sz w:val="28"/>
          <w:szCs w:val="28"/>
        </w:rPr>
      </w:pPr>
    </w:p>
    <w:p w:rsidR="001B4CC7" w:rsidRPr="001B4CC7" w:rsidRDefault="001B4CC7" w:rsidP="001B4CC7">
      <w:pPr>
        <w:jc w:val="center"/>
        <w:rPr>
          <w:b/>
          <w:sz w:val="36"/>
          <w:szCs w:val="36"/>
        </w:rPr>
      </w:pPr>
      <w:r w:rsidRPr="001B4CC7">
        <w:rPr>
          <w:b/>
          <w:sz w:val="36"/>
          <w:szCs w:val="36"/>
        </w:rPr>
        <w:t>П О С Т А Н О В Л Е Н И Е</w:t>
      </w:r>
    </w:p>
    <w:p w:rsidR="001B4CC7" w:rsidRPr="001B4CC7" w:rsidRDefault="001B4CC7" w:rsidP="001B4CC7">
      <w:pPr>
        <w:jc w:val="center"/>
        <w:rPr>
          <w:b/>
          <w:sz w:val="32"/>
          <w:szCs w:val="28"/>
        </w:rPr>
      </w:pPr>
    </w:p>
    <w:p w:rsidR="001B4CC7" w:rsidRPr="001B4CC7" w:rsidRDefault="001B4CC7" w:rsidP="001B4CC7">
      <w:pPr>
        <w:jc w:val="both"/>
        <w:rPr>
          <w:sz w:val="28"/>
          <w:szCs w:val="28"/>
          <w:u w:val="single"/>
        </w:rPr>
      </w:pPr>
      <w:r w:rsidRPr="001B4CC7">
        <w:rPr>
          <w:sz w:val="28"/>
          <w:szCs w:val="28"/>
          <w:u w:val="single"/>
        </w:rPr>
        <w:t xml:space="preserve">от  </w:t>
      </w:r>
      <w:r w:rsidR="005E01DA">
        <w:rPr>
          <w:sz w:val="28"/>
          <w:szCs w:val="28"/>
          <w:u w:val="single"/>
        </w:rPr>
        <w:t>29 февраля 2016г.</w:t>
      </w:r>
      <w:r w:rsidRPr="001B4CC7">
        <w:rPr>
          <w:sz w:val="28"/>
          <w:szCs w:val="28"/>
          <w:u w:val="single"/>
        </w:rPr>
        <w:t xml:space="preserve"> №</w:t>
      </w:r>
      <w:r w:rsidR="005E01DA">
        <w:rPr>
          <w:sz w:val="28"/>
          <w:szCs w:val="28"/>
          <w:u w:val="single"/>
        </w:rPr>
        <w:t xml:space="preserve">  89</w:t>
      </w:r>
      <w:r w:rsidRPr="001B4CC7">
        <w:rPr>
          <w:sz w:val="28"/>
          <w:szCs w:val="28"/>
          <w:u w:val="single"/>
        </w:rPr>
        <w:tab/>
        <w:t xml:space="preserve">        </w:t>
      </w:r>
      <w:r w:rsidRPr="001B4CC7">
        <w:rPr>
          <w:sz w:val="28"/>
          <w:szCs w:val="28"/>
          <w:u w:val="single"/>
        </w:rPr>
        <w:tab/>
      </w:r>
      <w:r w:rsidRPr="001B4CC7">
        <w:rPr>
          <w:sz w:val="28"/>
          <w:szCs w:val="28"/>
          <w:u w:val="single"/>
        </w:rPr>
        <w:tab/>
        <w:t xml:space="preserve">                            </w:t>
      </w:r>
    </w:p>
    <w:p w:rsidR="001B4CC7" w:rsidRPr="001B4CC7" w:rsidRDefault="001B4CC7" w:rsidP="001B4CC7">
      <w:pPr>
        <w:jc w:val="both"/>
        <w:rPr>
          <w:szCs w:val="28"/>
        </w:rPr>
      </w:pPr>
      <w:r w:rsidRPr="001B4CC7">
        <w:rPr>
          <w:szCs w:val="28"/>
        </w:rPr>
        <w:tab/>
        <w:t>с. Воробьевка</w:t>
      </w:r>
    </w:p>
    <w:p w:rsidR="001B4CC7" w:rsidRPr="001B4CC7" w:rsidRDefault="001B4CC7" w:rsidP="001B4CC7">
      <w:pPr>
        <w:jc w:val="both"/>
        <w:rPr>
          <w:sz w:val="28"/>
          <w:szCs w:val="28"/>
        </w:rPr>
      </w:pPr>
    </w:p>
    <w:p w:rsidR="00AA0375" w:rsidRDefault="00B62362" w:rsidP="00AA0375">
      <w:pPr>
        <w:tabs>
          <w:tab w:val="left" w:pos="4253"/>
        </w:tabs>
        <w:suppressAutoHyphens/>
        <w:ind w:right="4534"/>
        <w:jc w:val="both"/>
        <w:rPr>
          <w:b/>
          <w:sz w:val="28"/>
          <w:szCs w:val="28"/>
        </w:rPr>
      </w:pPr>
      <w:r>
        <w:rPr>
          <w:b/>
          <w:sz w:val="28"/>
          <w:szCs w:val="28"/>
        </w:rPr>
        <w:t>Об утверждении административного регламента</w:t>
      </w:r>
      <w:r w:rsidR="00AA0375">
        <w:rPr>
          <w:b/>
          <w:sz w:val="28"/>
          <w:szCs w:val="28"/>
        </w:rPr>
        <w:t> </w:t>
      </w:r>
      <w:r>
        <w:rPr>
          <w:b/>
          <w:sz w:val="28"/>
          <w:szCs w:val="28"/>
        </w:rPr>
        <w:t>администрации Воробьевского</w:t>
      </w:r>
      <w:r w:rsidR="00AA0375">
        <w:rPr>
          <w:b/>
          <w:sz w:val="28"/>
          <w:szCs w:val="28"/>
        </w:rPr>
        <w:t> </w:t>
      </w:r>
      <w:r>
        <w:rPr>
          <w:b/>
          <w:sz w:val="28"/>
          <w:szCs w:val="28"/>
        </w:rPr>
        <w:t>муниципального района</w:t>
      </w:r>
      <w:r w:rsidR="00AA0375">
        <w:rPr>
          <w:b/>
          <w:sz w:val="28"/>
          <w:szCs w:val="28"/>
        </w:rPr>
        <w:t> </w:t>
      </w:r>
      <w:r>
        <w:rPr>
          <w:b/>
          <w:sz w:val="28"/>
          <w:szCs w:val="28"/>
        </w:rPr>
        <w:t>по</w:t>
      </w:r>
      <w:r w:rsidR="00AA0375">
        <w:rPr>
          <w:b/>
          <w:sz w:val="28"/>
          <w:szCs w:val="28"/>
        </w:rPr>
        <w:t> </w:t>
      </w:r>
      <w:r>
        <w:rPr>
          <w:b/>
          <w:sz w:val="28"/>
          <w:szCs w:val="28"/>
        </w:rPr>
        <w:t>предоставлению муниципальной</w:t>
      </w:r>
      <w:r w:rsidR="00AA0375">
        <w:rPr>
          <w:b/>
          <w:sz w:val="28"/>
          <w:szCs w:val="28"/>
        </w:rPr>
        <w:t> услуги </w:t>
      </w:r>
    </w:p>
    <w:p w:rsidR="00AA0375" w:rsidRDefault="009C09B7" w:rsidP="00AA0375">
      <w:pPr>
        <w:tabs>
          <w:tab w:val="left" w:pos="4253"/>
        </w:tabs>
        <w:suppressAutoHyphens/>
        <w:ind w:right="4534"/>
        <w:jc w:val="both"/>
        <w:rPr>
          <w:b/>
          <w:sz w:val="28"/>
          <w:szCs w:val="28"/>
        </w:rPr>
      </w:pPr>
      <w:r>
        <w:rPr>
          <w:b/>
          <w:sz w:val="28"/>
          <w:szCs w:val="28"/>
        </w:rPr>
        <w:t>«</w:t>
      </w:r>
      <w:r w:rsidR="004B1BA0">
        <w:rPr>
          <w:b/>
          <w:sz w:val="28"/>
          <w:szCs w:val="28"/>
        </w:rPr>
        <w:t>Предоставление</w:t>
      </w:r>
      <w:r w:rsidR="00AA0375">
        <w:rPr>
          <w:b/>
          <w:sz w:val="28"/>
          <w:szCs w:val="28"/>
        </w:rPr>
        <w:t> сведений информационной </w:t>
      </w:r>
      <w:r w:rsidR="004B1BA0">
        <w:rPr>
          <w:b/>
          <w:sz w:val="28"/>
          <w:szCs w:val="28"/>
        </w:rPr>
        <w:t>системы</w:t>
      </w:r>
      <w:r w:rsidR="00AA0375">
        <w:rPr>
          <w:b/>
          <w:sz w:val="28"/>
          <w:szCs w:val="28"/>
        </w:rPr>
        <w:t> </w:t>
      </w:r>
    </w:p>
    <w:p w:rsidR="001B4CC7" w:rsidRPr="001B4CC7" w:rsidRDefault="004B1BA0" w:rsidP="00AA0375">
      <w:pPr>
        <w:tabs>
          <w:tab w:val="left" w:pos="4253"/>
        </w:tabs>
        <w:suppressAutoHyphens/>
        <w:ind w:right="4534"/>
        <w:jc w:val="both"/>
        <w:rPr>
          <w:b/>
          <w:sz w:val="28"/>
          <w:szCs w:val="28"/>
        </w:rPr>
      </w:pPr>
      <w:r>
        <w:rPr>
          <w:b/>
          <w:sz w:val="28"/>
          <w:szCs w:val="28"/>
        </w:rPr>
        <w:t>градостроительной деятельности</w:t>
      </w:r>
      <w:r w:rsidR="009C09B7">
        <w:rPr>
          <w:b/>
          <w:sz w:val="28"/>
          <w:szCs w:val="28"/>
        </w:rPr>
        <w:t>»</w:t>
      </w:r>
    </w:p>
    <w:p w:rsidR="001B4CC7" w:rsidRDefault="001B4CC7" w:rsidP="001B4CC7">
      <w:pPr>
        <w:spacing w:line="360" w:lineRule="auto"/>
        <w:jc w:val="both"/>
        <w:rPr>
          <w:sz w:val="27"/>
          <w:szCs w:val="27"/>
        </w:rPr>
      </w:pPr>
    </w:p>
    <w:p w:rsidR="00B62362" w:rsidRPr="001B4CC7" w:rsidRDefault="00B62362" w:rsidP="001B4CC7">
      <w:pPr>
        <w:spacing w:line="360" w:lineRule="auto"/>
        <w:jc w:val="both"/>
        <w:rPr>
          <w:sz w:val="27"/>
          <w:szCs w:val="27"/>
        </w:rPr>
      </w:pPr>
    </w:p>
    <w:p w:rsidR="00B62362" w:rsidRPr="00AA0375" w:rsidRDefault="004B1BA0" w:rsidP="00AA0375">
      <w:pPr>
        <w:spacing w:line="360" w:lineRule="auto"/>
        <w:ind w:firstLine="709"/>
        <w:jc w:val="both"/>
        <w:rPr>
          <w:sz w:val="26"/>
          <w:szCs w:val="26"/>
        </w:rPr>
      </w:pPr>
      <w:r w:rsidRPr="00AA0375">
        <w:rPr>
          <w:sz w:val="26"/>
          <w:szCs w:val="26"/>
        </w:rPr>
        <w:t>Руководствуясь Федеральным законом от 06.10.2003г. № 131-ФЗ «Об общих принципах организации местного самоуправления в Российской Федерации» и Федеральным законом от 27.07.2010 № 210-ФЗ «Об организации предоставления государственных и муниципальных услуг», в целях  обеспечения информационной открытости, повышения качества и доступности предоставляемых  муниципальных услуг</w:t>
      </w:r>
      <w:r w:rsidR="00D9420E" w:rsidRPr="00AA0375">
        <w:rPr>
          <w:sz w:val="26"/>
          <w:szCs w:val="26"/>
        </w:rPr>
        <w:t xml:space="preserve"> </w:t>
      </w:r>
      <w:r w:rsidR="00D9420E" w:rsidRPr="00AA0375">
        <w:rPr>
          <w:b/>
          <w:spacing w:val="40"/>
          <w:sz w:val="26"/>
          <w:szCs w:val="26"/>
        </w:rPr>
        <w:t>постановляет</w:t>
      </w:r>
      <w:r w:rsidR="00D9420E" w:rsidRPr="00AA0375">
        <w:rPr>
          <w:sz w:val="26"/>
          <w:szCs w:val="26"/>
        </w:rPr>
        <w:t>:</w:t>
      </w:r>
    </w:p>
    <w:p w:rsidR="00696C9C" w:rsidRPr="00AA0375" w:rsidRDefault="001B4CC7" w:rsidP="00B62362">
      <w:pPr>
        <w:spacing w:line="360" w:lineRule="auto"/>
        <w:ind w:firstLine="709"/>
        <w:jc w:val="both"/>
        <w:rPr>
          <w:sz w:val="26"/>
          <w:szCs w:val="26"/>
        </w:rPr>
      </w:pPr>
      <w:r w:rsidRPr="00AA0375">
        <w:rPr>
          <w:sz w:val="26"/>
          <w:szCs w:val="26"/>
        </w:rPr>
        <w:t>1.</w:t>
      </w:r>
      <w:r w:rsidR="00D9420E" w:rsidRPr="00AA0375">
        <w:rPr>
          <w:sz w:val="26"/>
          <w:szCs w:val="26"/>
        </w:rPr>
        <w:t xml:space="preserve"> </w:t>
      </w:r>
      <w:r w:rsidRPr="00AA0375">
        <w:rPr>
          <w:sz w:val="26"/>
          <w:szCs w:val="26"/>
        </w:rPr>
        <w:t xml:space="preserve">Утвердить прилагаемый административный регламент по предоставлению муниципальной услуги </w:t>
      </w:r>
      <w:r w:rsidR="009C09B7" w:rsidRPr="00AA0375">
        <w:rPr>
          <w:sz w:val="26"/>
          <w:szCs w:val="26"/>
        </w:rPr>
        <w:t>«</w:t>
      </w:r>
      <w:r w:rsidR="004B1BA0" w:rsidRPr="00AA0375">
        <w:rPr>
          <w:sz w:val="26"/>
          <w:szCs w:val="26"/>
        </w:rPr>
        <w:t>Предоставление сведений информационной системы градостроительной деятельности</w:t>
      </w:r>
      <w:r w:rsidR="009C09B7" w:rsidRPr="00AA0375">
        <w:rPr>
          <w:sz w:val="26"/>
          <w:szCs w:val="26"/>
        </w:rPr>
        <w:t>»</w:t>
      </w:r>
      <w:r w:rsidRPr="00AA0375">
        <w:rPr>
          <w:sz w:val="26"/>
          <w:szCs w:val="26"/>
        </w:rPr>
        <w:t>.</w:t>
      </w:r>
    </w:p>
    <w:p w:rsidR="00D9420E" w:rsidRPr="00AA0375" w:rsidRDefault="001B4CC7" w:rsidP="00B62362">
      <w:pPr>
        <w:pStyle w:val="ConsNormal"/>
        <w:widowControl/>
        <w:spacing w:line="360" w:lineRule="auto"/>
        <w:ind w:right="0" w:firstLine="709"/>
        <w:jc w:val="both"/>
        <w:rPr>
          <w:rFonts w:ascii="Times New Roman" w:hAnsi="Times New Roman" w:cs="Times New Roman"/>
          <w:sz w:val="26"/>
          <w:szCs w:val="26"/>
        </w:rPr>
      </w:pPr>
      <w:r w:rsidRPr="00AA0375">
        <w:rPr>
          <w:rFonts w:ascii="Times New Roman" w:hAnsi="Times New Roman" w:cs="Times New Roman"/>
          <w:sz w:val="26"/>
          <w:szCs w:val="26"/>
        </w:rPr>
        <w:t>2.</w:t>
      </w:r>
      <w:r w:rsidR="00D9420E" w:rsidRPr="00AA0375">
        <w:rPr>
          <w:rFonts w:ascii="Times New Roman" w:hAnsi="Times New Roman" w:cs="Times New Roman"/>
          <w:sz w:val="26"/>
          <w:szCs w:val="26"/>
        </w:rPr>
        <w:t xml:space="preserve"> </w:t>
      </w:r>
      <w:r w:rsidRPr="00AA0375">
        <w:rPr>
          <w:rFonts w:ascii="Times New Roman" w:hAnsi="Times New Roman" w:cs="Times New Roman"/>
          <w:sz w:val="26"/>
          <w:szCs w:val="26"/>
        </w:rPr>
        <w:t>Настоящее постановление вступает в силу после официального опубликования и подлежит размещению на официальном сайте администрации</w:t>
      </w:r>
      <w:r w:rsidR="00D9420E" w:rsidRPr="00AA0375">
        <w:rPr>
          <w:rFonts w:ascii="Times New Roman" w:hAnsi="Times New Roman" w:cs="Times New Roman"/>
          <w:sz w:val="26"/>
          <w:szCs w:val="26"/>
        </w:rPr>
        <w:t xml:space="preserve"> Воробьевского муниципального района.</w:t>
      </w:r>
    </w:p>
    <w:p w:rsidR="001B4CC7" w:rsidRPr="00AA0375" w:rsidRDefault="001B4CC7" w:rsidP="00AA0375">
      <w:pPr>
        <w:pStyle w:val="ConsNormal"/>
        <w:widowControl/>
        <w:spacing w:line="360" w:lineRule="auto"/>
        <w:ind w:right="0" w:firstLine="709"/>
        <w:jc w:val="both"/>
        <w:rPr>
          <w:rFonts w:ascii="Times New Roman" w:hAnsi="Times New Roman" w:cs="Times New Roman"/>
          <w:sz w:val="26"/>
          <w:szCs w:val="26"/>
        </w:rPr>
      </w:pPr>
      <w:r w:rsidRPr="00AA0375">
        <w:rPr>
          <w:rFonts w:ascii="Times New Roman" w:hAnsi="Times New Roman" w:cs="Times New Roman"/>
          <w:sz w:val="26"/>
          <w:szCs w:val="26"/>
        </w:rPr>
        <w:t>3. Контроль за исполнением настоящего постановления возложить на заместителя главы администрации муниципального района – начальник отдела по строительству, архитектуре, транспорту и ЖКХ Гриднева Д.Н.</w:t>
      </w:r>
    </w:p>
    <w:p w:rsidR="001B4CC7" w:rsidRPr="001B4CC7" w:rsidRDefault="001B4CC7" w:rsidP="001B4CC7">
      <w:pPr>
        <w:jc w:val="both"/>
        <w:rPr>
          <w:sz w:val="28"/>
          <w:szCs w:val="28"/>
        </w:rPr>
      </w:pPr>
    </w:p>
    <w:p w:rsidR="00AA0375" w:rsidRDefault="00AA0375" w:rsidP="001B4CC7">
      <w:pPr>
        <w:ind w:right="246"/>
        <w:jc w:val="both"/>
        <w:rPr>
          <w:sz w:val="28"/>
          <w:szCs w:val="28"/>
        </w:rPr>
      </w:pPr>
    </w:p>
    <w:p w:rsidR="001B4CC7" w:rsidRPr="00AA0375" w:rsidRDefault="00B62362" w:rsidP="001B4CC7">
      <w:pPr>
        <w:ind w:right="246"/>
        <w:jc w:val="both"/>
        <w:rPr>
          <w:sz w:val="26"/>
          <w:szCs w:val="26"/>
        </w:rPr>
      </w:pPr>
      <w:r w:rsidRPr="00AA0375">
        <w:rPr>
          <w:sz w:val="26"/>
          <w:szCs w:val="26"/>
        </w:rPr>
        <w:t>Глава</w:t>
      </w:r>
      <w:r w:rsidR="001B4CC7" w:rsidRPr="00AA0375">
        <w:rPr>
          <w:sz w:val="26"/>
          <w:szCs w:val="26"/>
        </w:rPr>
        <w:t xml:space="preserve"> администрации </w:t>
      </w:r>
    </w:p>
    <w:p w:rsidR="001B4CC7" w:rsidRPr="00AA0375" w:rsidRDefault="001B4CC7" w:rsidP="001B4CC7">
      <w:pPr>
        <w:ind w:right="246"/>
        <w:jc w:val="both"/>
        <w:rPr>
          <w:sz w:val="26"/>
          <w:szCs w:val="26"/>
        </w:rPr>
      </w:pPr>
      <w:r w:rsidRPr="00AA0375">
        <w:rPr>
          <w:sz w:val="26"/>
          <w:szCs w:val="26"/>
        </w:rPr>
        <w:t>муниципального района</w:t>
      </w:r>
      <w:r w:rsidRPr="00AA0375">
        <w:rPr>
          <w:sz w:val="26"/>
          <w:szCs w:val="26"/>
        </w:rPr>
        <w:tab/>
      </w:r>
      <w:r w:rsidRPr="00AA0375">
        <w:rPr>
          <w:sz w:val="26"/>
          <w:szCs w:val="26"/>
        </w:rPr>
        <w:tab/>
      </w:r>
      <w:r w:rsidRPr="00AA0375">
        <w:rPr>
          <w:sz w:val="26"/>
          <w:szCs w:val="26"/>
        </w:rPr>
        <w:tab/>
      </w:r>
      <w:r w:rsidRPr="00AA0375">
        <w:rPr>
          <w:sz w:val="26"/>
          <w:szCs w:val="26"/>
        </w:rPr>
        <w:tab/>
      </w:r>
      <w:r w:rsidRPr="00AA0375">
        <w:rPr>
          <w:sz w:val="26"/>
          <w:szCs w:val="26"/>
        </w:rPr>
        <w:tab/>
      </w:r>
      <w:r w:rsidRPr="00AA0375">
        <w:rPr>
          <w:sz w:val="26"/>
          <w:szCs w:val="26"/>
        </w:rPr>
        <w:tab/>
        <w:t>А.В. Пищугин</w:t>
      </w:r>
    </w:p>
    <w:p w:rsidR="001B4CC7" w:rsidRPr="001B4CC7" w:rsidRDefault="001B4CC7" w:rsidP="001B4CC7">
      <w:pPr>
        <w:ind w:right="246"/>
        <w:jc w:val="both"/>
        <w:rPr>
          <w:sz w:val="28"/>
          <w:szCs w:val="28"/>
        </w:rPr>
      </w:pPr>
    </w:p>
    <w:p w:rsidR="001B4CC7" w:rsidRPr="001B4CC7" w:rsidRDefault="001B4CC7" w:rsidP="001B4CC7">
      <w:pPr>
        <w:ind w:right="246"/>
        <w:jc w:val="both"/>
        <w:rPr>
          <w:sz w:val="28"/>
          <w:szCs w:val="28"/>
        </w:rPr>
        <w:sectPr w:rsidR="001B4CC7" w:rsidRPr="001B4CC7" w:rsidSect="00696C9C">
          <w:pgSz w:w="11906" w:h="16838" w:code="9"/>
          <w:pgMar w:top="284" w:right="567" w:bottom="568" w:left="1985" w:header="709" w:footer="709" w:gutter="0"/>
          <w:cols w:space="708"/>
          <w:docGrid w:linePitch="360"/>
        </w:sectPr>
      </w:pPr>
    </w:p>
    <w:p w:rsidR="008D43E4" w:rsidRPr="00863D13" w:rsidRDefault="008D43E4" w:rsidP="008D43E4">
      <w:pPr>
        <w:ind w:left="4592"/>
        <w:rPr>
          <w:sz w:val="28"/>
          <w:szCs w:val="28"/>
        </w:rPr>
      </w:pPr>
      <w:r w:rsidRPr="00863D13">
        <w:rPr>
          <w:color w:val="000000"/>
          <w:sz w:val="28"/>
          <w:szCs w:val="28"/>
        </w:rPr>
        <w:lastRenderedPageBreak/>
        <w:t>УТВЕРЖДЕН</w:t>
      </w:r>
    </w:p>
    <w:p w:rsidR="008D43E4" w:rsidRPr="00863D13" w:rsidRDefault="008D43E4" w:rsidP="008D43E4">
      <w:pPr>
        <w:shd w:val="clear" w:color="auto" w:fill="FFFFFF"/>
        <w:autoSpaceDE w:val="0"/>
        <w:autoSpaceDN w:val="0"/>
        <w:adjustRightInd w:val="0"/>
        <w:ind w:left="4592"/>
        <w:rPr>
          <w:color w:val="000000"/>
          <w:sz w:val="28"/>
          <w:szCs w:val="28"/>
        </w:rPr>
      </w:pPr>
      <w:r w:rsidRPr="00863D13">
        <w:rPr>
          <w:color w:val="000000"/>
          <w:sz w:val="28"/>
          <w:szCs w:val="28"/>
        </w:rPr>
        <w:t xml:space="preserve">постановлением администрации </w:t>
      </w:r>
    </w:p>
    <w:p w:rsidR="008D43E4" w:rsidRPr="00863D13" w:rsidRDefault="008D43E4" w:rsidP="008D43E4">
      <w:pPr>
        <w:shd w:val="clear" w:color="auto" w:fill="FFFFFF"/>
        <w:autoSpaceDE w:val="0"/>
        <w:autoSpaceDN w:val="0"/>
        <w:adjustRightInd w:val="0"/>
        <w:ind w:left="4592"/>
        <w:rPr>
          <w:color w:val="000000"/>
          <w:sz w:val="28"/>
          <w:szCs w:val="28"/>
        </w:rPr>
      </w:pPr>
      <w:r w:rsidRPr="00863D13">
        <w:rPr>
          <w:color w:val="000000"/>
          <w:sz w:val="28"/>
          <w:szCs w:val="28"/>
        </w:rPr>
        <w:t xml:space="preserve">Воробьевского муниципального района </w:t>
      </w:r>
    </w:p>
    <w:p w:rsidR="008D43E4" w:rsidRPr="00863D13" w:rsidRDefault="008D43E4" w:rsidP="008D43E4">
      <w:pPr>
        <w:shd w:val="clear" w:color="auto" w:fill="FFFFFF"/>
        <w:autoSpaceDE w:val="0"/>
        <w:autoSpaceDN w:val="0"/>
        <w:adjustRightInd w:val="0"/>
        <w:ind w:left="4592"/>
        <w:rPr>
          <w:color w:val="000000"/>
          <w:sz w:val="28"/>
          <w:szCs w:val="28"/>
        </w:rPr>
      </w:pPr>
      <w:r w:rsidRPr="00863D13">
        <w:rPr>
          <w:color w:val="000000"/>
          <w:sz w:val="28"/>
          <w:szCs w:val="28"/>
        </w:rPr>
        <w:t>Воронежской области</w:t>
      </w:r>
    </w:p>
    <w:p w:rsidR="008D43E4" w:rsidRPr="00863D13" w:rsidRDefault="008D43E4" w:rsidP="008D43E4">
      <w:pPr>
        <w:ind w:left="4592"/>
        <w:rPr>
          <w:rFonts w:eastAsia="Calibri"/>
          <w:sz w:val="28"/>
          <w:szCs w:val="28"/>
          <w:lang w:eastAsia="en-US"/>
        </w:rPr>
      </w:pPr>
      <w:r w:rsidRPr="00863D13">
        <w:rPr>
          <w:sz w:val="28"/>
          <w:szCs w:val="28"/>
        </w:rPr>
        <w:t xml:space="preserve">от </w:t>
      </w:r>
      <w:r w:rsidRPr="006B33A5">
        <w:rPr>
          <w:sz w:val="28"/>
          <w:szCs w:val="28"/>
        </w:rPr>
        <w:t>29 февраля</w:t>
      </w:r>
      <w:r>
        <w:rPr>
          <w:sz w:val="28"/>
          <w:szCs w:val="28"/>
        </w:rPr>
        <w:t xml:space="preserve"> </w:t>
      </w:r>
      <w:r w:rsidRPr="00863D13">
        <w:rPr>
          <w:sz w:val="28"/>
          <w:szCs w:val="28"/>
        </w:rPr>
        <w:t xml:space="preserve"> 2016г. №</w:t>
      </w:r>
      <w:r>
        <w:rPr>
          <w:sz w:val="28"/>
          <w:szCs w:val="28"/>
        </w:rPr>
        <w:t xml:space="preserve"> 89</w:t>
      </w:r>
    </w:p>
    <w:p w:rsidR="008D43E4" w:rsidRDefault="008D43E4" w:rsidP="008D43E4">
      <w:pPr>
        <w:autoSpaceDE w:val="0"/>
        <w:autoSpaceDN w:val="0"/>
        <w:adjustRightInd w:val="0"/>
        <w:ind w:left="5613"/>
        <w:rPr>
          <w:rFonts w:eastAsia="Calibri"/>
          <w:bCs/>
          <w:sz w:val="28"/>
          <w:szCs w:val="28"/>
        </w:rPr>
      </w:pPr>
    </w:p>
    <w:p w:rsidR="008D43E4" w:rsidRDefault="008D43E4" w:rsidP="008D43E4">
      <w:pPr>
        <w:autoSpaceDE w:val="0"/>
        <w:autoSpaceDN w:val="0"/>
        <w:adjustRightInd w:val="0"/>
        <w:ind w:left="5812"/>
        <w:rPr>
          <w:rFonts w:eastAsia="Calibri"/>
          <w:bCs/>
          <w:sz w:val="28"/>
          <w:szCs w:val="28"/>
        </w:rPr>
      </w:pPr>
    </w:p>
    <w:p w:rsidR="008D43E4" w:rsidRPr="00A436BF" w:rsidRDefault="008D43E4" w:rsidP="008D43E4">
      <w:pPr>
        <w:autoSpaceDE w:val="0"/>
        <w:autoSpaceDN w:val="0"/>
        <w:adjustRightInd w:val="0"/>
        <w:jc w:val="center"/>
        <w:rPr>
          <w:rFonts w:eastAsia="Calibri"/>
          <w:bCs/>
          <w:sz w:val="28"/>
          <w:szCs w:val="28"/>
        </w:rPr>
      </w:pPr>
      <w:r w:rsidRPr="00A436BF">
        <w:rPr>
          <w:rFonts w:eastAsia="Calibri"/>
          <w:bCs/>
          <w:sz w:val="28"/>
          <w:szCs w:val="28"/>
        </w:rPr>
        <w:t>АДМИНИСТРАТИВНЫЙ РЕГЛАМЕНТ</w:t>
      </w:r>
    </w:p>
    <w:p w:rsidR="008D43E4" w:rsidRPr="00A436BF" w:rsidRDefault="008D43E4" w:rsidP="008D43E4">
      <w:pPr>
        <w:autoSpaceDE w:val="0"/>
        <w:autoSpaceDN w:val="0"/>
        <w:adjustRightInd w:val="0"/>
        <w:jc w:val="center"/>
        <w:rPr>
          <w:rFonts w:eastAsia="Calibri"/>
          <w:bCs/>
          <w:sz w:val="28"/>
          <w:szCs w:val="28"/>
        </w:rPr>
      </w:pPr>
      <w:r w:rsidRPr="00A436BF">
        <w:rPr>
          <w:rFonts w:eastAsia="Calibri"/>
          <w:bCs/>
          <w:sz w:val="28"/>
          <w:szCs w:val="28"/>
        </w:rPr>
        <w:t xml:space="preserve">АДМИНИСТРАЦИИ </w:t>
      </w:r>
      <w:r>
        <w:rPr>
          <w:rFonts w:eastAsia="Calibri"/>
          <w:bCs/>
          <w:sz w:val="28"/>
          <w:szCs w:val="28"/>
        </w:rPr>
        <w:t>ВОРОБЬЕВСКОГО</w:t>
      </w:r>
      <w:r w:rsidRPr="00A436BF">
        <w:rPr>
          <w:rFonts w:eastAsia="Calibri"/>
          <w:bCs/>
          <w:sz w:val="28"/>
          <w:szCs w:val="28"/>
        </w:rPr>
        <w:t xml:space="preserve"> МУНИЦИПАЛЬНОГО РАЙОНА  ВОРОНЕЖСКОЙ ОБЛАСТИ</w:t>
      </w:r>
    </w:p>
    <w:p w:rsidR="008D43E4" w:rsidRPr="00A436BF" w:rsidRDefault="008D43E4" w:rsidP="008D43E4">
      <w:pPr>
        <w:autoSpaceDE w:val="0"/>
        <w:autoSpaceDN w:val="0"/>
        <w:adjustRightInd w:val="0"/>
        <w:jc w:val="center"/>
        <w:rPr>
          <w:rFonts w:eastAsia="Calibri"/>
          <w:bCs/>
          <w:sz w:val="28"/>
          <w:szCs w:val="28"/>
        </w:rPr>
      </w:pPr>
      <w:r w:rsidRPr="00A436BF">
        <w:rPr>
          <w:rFonts w:eastAsia="Calibri"/>
          <w:bCs/>
          <w:sz w:val="28"/>
          <w:szCs w:val="28"/>
        </w:rPr>
        <w:t>ПО ПРЕДОСТАВЛЕНИЮ МУНИЦИПАЛЬНОЙ УСЛУГИ</w:t>
      </w:r>
    </w:p>
    <w:p w:rsidR="008D43E4" w:rsidRPr="00A436BF" w:rsidRDefault="008D43E4" w:rsidP="008D43E4">
      <w:pPr>
        <w:autoSpaceDE w:val="0"/>
        <w:autoSpaceDN w:val="0"/>
        <w:adjustRightInd w:val="0"/>
        <w:jc w:val="center"/>
        <w:rPr>
          <w:rFonts w:eastAsia="Calibri"/>
          <w:bCs/>
          <w:sz w:val="28"/>
          <w:szCs w:val="28"/>
        </w:rPr>
      </w:pPr>
      <w:r w:rsidRPr="00A436BF">
        <w:rPr>
          <w:rFonts w:eastAsia="Calibri"/>
          <w:bCs/>
          <w:sz w:val="28"/>
          <w:szCs w:val="28"/>
        </w:rPr>
        <w:t xml:space="preserve"> «</w:t>
      </w:r>
      <w:r>
        <w:rPr>
          <w:rFonts w:eastAsia="Calibri"/>
          <w:bCs/>
          <w:sz w:val="28"/>
          <w:szCs w:val="28"/>
        </w:rPr>
        <w:t>ПРЕДОСТАВЛЕНИЕ СВЕДЕНИЙ ИНФОРМАЦИОННОЙ СИСТЕМЫ ОБЕСПЕЧЕНИЯ ГРАДОСТРОИТЕЛЬНОЙ ДЕЯТЕЛЬНОСТИ</w:t>
      </w:r>
      <w:r w:rsidRPr="00A436BF">
        <w:rPr>
          <w:rFonts w:eastAsia="Calibri"/>
          <w:bCs/>
          <w:sz w:val="28"/>
          <w:szCs w:val="28"/>
        </w:rPr>
        <w:t>»</w:t>
      </w:r>
    </w:p>
    <w:p w:rsidR="008D43E4" w:rsidRPr="005E5878" w:rsidRDefault="008D43E4" w:rsidP="008D43E4">
      <w:pPr>
        <w:autoSpaceDE w:val="0"/>
        <w:autoSpaceDN w:val="0"/>
        <w:adjustRightInd w:val="0"/>
        <w:rPr>
          <w:rFonts w:eastAsia="Calibri"/>
          <w:sz w:val="28"/>
          <w:szCs w:val="28"/>
        </w:rPr>
      </w:pPr>
    </w:p>
    <w:p w:rsidR="008D43E4" w:rsidRDefault="008D43E4" w:rsidP="008D43E4">
      <w:pPr>
        <w:numPr>
          <w:ilvl w:val="0"/>
          <w:numId w:val="18"/>
        </w:numPr>
        <w:autoSpaceDE w:val="0"/>
        <w:autoSpaceDN w:val="0"/>
        <w:adjustRightInd w:val="0"/>
        <w:jc w:val="center"/>
        <w:outlineLvl w:val="1"/>
        <w:rPr>
          <w:rFonts w:eastAsia="Calibri"/>
          <w:sz w:val="28"/>
          <w:szCs w:val="28"/>
        </w:rPr>
      </w:pPr>
      <w:r w:rsidRPr="00A436BF">
        <w:rPr>
          <w:rFonts w:eastAsia="Calibri"/>
          <w:sz w:val="28"/>
          <w:szCs w:val="28"/>
        </w:rPr>
        <w:t>Общие положения</w:t>
      </w:r>
    </w:p>
    <w:p w:rsidR="008D43E4" w:rsidRPr="00A436BF" w:rsidRDefault="008D43E4" w:rsidP="008D43E4">
      <w:pPr>
        <w:autoSpaceDE w:val="0"/>
        <w:autoSpaceDN w:val="0"/>
        <w:adjustRightInd w:val="0"/>
        <w:ind w:left="720"/>
        <w:outlineLvl w:val="1"/>
        <w:rPr>
          <w:rFonts w:eastAsia="Calibri"/>
          <w:sz w:val="28"/>
          <w:szCs w:val="28"/>
        </w:rPr>
      </w:pPr>
    </w:p>
    <w:p w:rsidR="008D43E4" w:rsidRPr="005E5878" w:rsidRDefault="008D43E4" w:rsidP="008D43E4">
      <w:pPr>
        <w:autoSpaceDE w:val="0"/>
        <w:autoSpaceDN w:val="0"/>
        <w:adjustRightInd w:val="0"/>
        <w:rPr>
          <w:rFonts w:eastAsia="Calibri"/>
          <w:sz w:val="28"/>
          <w:szCs w:val="28"/>
        </w:rPr>
      </w:pPr>
    </w:p>
    <w:p w:rsidR="008D43E4" w:rsidRPr="00092F0B" w:rsidRDefault="008D43E4" w:rsidP="008D43E4">
      <w:pPr>
        <w:autoSpaceDE w:val="0"/>
        <w:autoSpaceDN w:val="0"/>
        <w:adjustRightInd w:val="0"/>
        <w:ind w:firstLine="720"/>
        <w:outlineLvl w:val="2"/>
        <w:rPr>
          <w:rFonts w:eastAsia="Calibri"/>
          <w:sz w:val="28"/>
          <w:szCs w:val="28"/>
        </w:rPr>
      </w:pPr>
      <w:r w:rsidRPr="00092F0B">
        <w:rPr>
          <w:rFonts w:eastAsia="Calibri"/>
          <w:sz w:val="28"/>
          <w:szCs w:val="28"/>
        </w:rPr>
        <w:t>1.1. Предмет регулирования административного регламента</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1.1.1. Административный регламент администрации </w:t>
      </w:r>
      <w:r>
        <w:rPr>
          <w:rFonts w:eastAsia="Calibri"/>
          <w:sz w:val="28"/>
          <w:szCs w:val="28"/>
        </w:rPr>
        <w:t>Воробьевского</w:t>
      </w:r>
      <w:r w:rsidRPr="00092F0B">
        <w:rPr>
          <w:rFonts w:eastAsia="Calibri"/>
          <w:sz w:val="28"/>
          <w:szCs w:val="28"/>
        </w:rPr>
        <w:t xml:space="preserve"> муниципального района Воронежской области по предоставлению муниципальной услуги «Предоставление сведений информационной системы обеспечения градостроительной деятельности» (далее - </w:t>
      </w:r>
      <w:r>
        <w:rPr>
          <w:rFonts w:eastAsia="Calibri"/>
          <w:sz w:val="28"/>
          <w:szCs w:val="28"/>
        </w:rPr>
        <w:t>а</w:t>
      </w:r>
      <w:r w:rsidRPr="00092F0B">
        <w:rPr>
          <w:rFonts w:eastAsia="Calibri"/>
          <w:sz w:val="28"/>
          <w:szCs w:val="28"/>
        </w:rPr>
        <w:t xml:space="preserve">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Pr>
          <w:rFonts w:eastAsia="Calibri"/>
          <w:sz w:val="28"/>
          <w:szCs w:val="28"/>
        </w:rPr>
        <w:t>Воробьевского</w:t>
      </w:r>
      <w:r w:rsidRPr="00092F0B">
        <w:rPr>
          <w:rFonts w:eastAsia="Calibri"/>
          <w:sz w:val="28"/>
          <w:szCs w:val="28"/>
        </w:rPr>
        <w:t xml:space="preserve">  муниципального района, их должностными лицами, взаимодействия администрации </w:t>
      </w:r>
      <w:r>
        <w:rPr>
          <w:rFonts w:eastAsia="Calibri"/>
          <w:sz w:val="28"/>
          <w:szCs w:val="28"/>
        </w:rPr>
        <w:t>Воробьевского</w:t>
      </w:r>
      <w:r w:rsidRPr="00092F0B">
        <w:rPr>
          <w:rFonts w:eastAsia="Calibri"/>
          <w:sz w:val="28"/>
          <w:szCs w:val="28"/>
        </w:rPr>
        <w:t xml:space="preserve"> муниципального района с заявителями, при предоставлении муниципальной услуги.</w:t>
      </w:r>
    </w:p>
    <w:p w:rsidR="008D43E4"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1.1.2. Предметом регулирования настоящего </w:t>
      </w:r>
      <w:r>
        <w:rPr>
          <w:rFonts w:eastAsia="Calibri"/>
          <w:sz w:val="28"/>
          <w:szCs w:val="28"/>
        </w:rPr>
        <w:t>а</w:t>
      </w:r>
      <w:r w:rsidRPr="00092F0B">
        <w:rPr>
          <w:rFonts w:eastAsia="Calibri"/>
          <w:sz w:val="28"/>
          <w:szCs w:val="28"/>
        </w:rPr>
        <w:t xml:space="preserve">дминистративного регламента являются отношения, возникающие между заявителями, администрацией </w:t>
      </w:r>
      <w:r>
        <w:rPr>
          <w:rFonts w:eastAsia="Calibri"/>
          <w:sz w:val="28"/>
          <w:szCs w:val="28"/>
        </w:rPr>
        <w:t>Воробьевского</w:t>
      </w:r>
      <w:r w:rsidRPr="00092F0B">
        <w:rPr>
          <w:rFonts w:eastAsia="Calibri"/>
          <w:sz w:val="28"/>
          <w:szCs w:val="28"/>
        </w:rPr>
        <w:t xml:space="preserve"> муниципального района в связи с предоставлением муниципальной услуги по предоставлению сведений информационной системы обеспечения градостроительной деятельности.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1.2. Описание заявителей</w:t>
      </w:r>
    </w:p>
    <w:p w:rsidR="008D43E4" w:rsidRDefault="008D43E4" w:rsidP="008D43E4">
      <w:pPr>
        <w:autoSpaceDE w:val="0"/>
        <w:autoSpaceDN w:val="0"/>
        <w:adjustRightInd w:val="0"/>
        <w:ind w:firstLine="709"/>
        <w:rPr>
          <w:rFonts w:eastAsia="Calibri"/>
          <w:sz w:val="28"/>
          <w:szCs w:val="28"/>
        </w:rPr>
      </w:pPr>
      <w:r w:rsidRPr="00092F0B">
        <w:rPr>
          <w:rFonts w:eastAsia="Calibri"/>
          <w:sz w:val="28"/>
          <w:szCs w:val="28"/>
        </w:rPr>
        <w:t>Заявителями являются физические и юридические лица, заинтересованные в получении сведений информационной системы обеспечения градостроительной деятельности, либо их законные представители, действующие в силу закона или на основании договора, доверенности (далее - заявитель, заявители).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1.3. Требования к порядку информирования</w:t>
      </w:r>
      <w:r>
        <w:rPr>
          <w:rFonts w:eastAsia="Calibri"/>
          <w:sz w:val="28"/>
          <w:szCs w:val="28"/>
        </w:rPr>
        <w:t xml:space="preserve"> </w:t>
      </w:r>
      <w:r w:rsidRPr="00092F0B">
        <w:rPr>
          <w:rFonts w:eastAsia="Calibri"/>
          <w:sz w:val="28"/>
          <w:szCs w:val="28"/>
        </w:rPr>
        <w:t>о предоставлении муниципальной услуги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1.3.1. Орган, предоставляющий муниципальную услугу, - администрация </w:t>
      </w:r>
      <w:r>
        <w:rPr>
          <w:rFonts w:eastAsia="Calibri"/>
          <w:sz w:val="28"/>
          <w:szCs w:val="28"/>
        </w:rPr>
        <w:t>Воробьевского</w:t>
      </w:r>
      <w:r w:rsidRPr="00092F0B">
        <w:rPr>
          <w:rFonts w:eastAsia="Calibri"/>
          <w:sz w:val="28"/>
          <w:szCs w:val="28"/>
        </w:rPr>
        <w:t xml:space="preserve"> муниципального района Воронежской области.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lastRenderedPageBreak/>
        <w:t xml:space="preserve">Структурное подразделение администрации </w:t>
      </w:r>
      <w:r>
        <w:rPr>
          <w:rFonts w:eastAsia="Calibri"/>
          <w:sz w:val="28"/>
          <w:szCs w:val="28"/>
        </w:rPr>
        <w:t>Воробьевского</w:t>
      </w:r>
      <w:r w:rsidRPr="00092F0B">
        <w:rPr>
          <w:rFonts w:eastAsia="Calibri"/>
          <w:sz w:val="28"/>
          <w:szCs w:val="28"/>
        </w:rPr>
        <w:t xml:space="preserve"> муниципального района, обеспечивающее организацию предоставления муниципальной услуги, - отдел по </w:t>
      </w:r>
      <w:r>
        <w:rPr>
          <w:rFonts w:eastAsia="Calibri"/>
          <w:sz w:val="28"/>
          <w:szCs w:val="28"/>
        </w:rPr>
        <w:t xml:space="preserve">строительству, архитектуре, транспорту и ЖКХ </w:t>
      </w:r>
      <w:r w:rsidRPr="00092F0B">
        <w:rPr>
          <w:rFonts w:eastAsia="Calibri"/>
          <w:sz w:val="28"/>
          <w:szCs w:val="28"/>
        </w:rPr>
        <w:t xml:space="preserve">администрации </w:t>
      </w:r>
      <w:r>
        <w:rPr>
          <w:rFonts w:eastAsia="Calibri"/>
          <w:sz w:val="28"/>
          <w:szCs w:val="28"/>
        </w:rPr>
        <w:t>Воробьевского</w:t>
      </w:r>
      <w:r w:rsidRPr="00092F0B">
        <w:rPr>
          <w:rFonts w:eastAsia="Calibri"/>
          <w:sz w:val="28"/>
          <w:szCs w:val="28"/>
        </w:rPr>
        <w:t xml:space="preserve"> муниципального района (далее - отдел).</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Pr>
          <w:rFonts w:eastAsia="Calibri"/>
          <w:sz w:val="28"/>
          <w:szCs w:val="28"/>
        </w:rPr>
        <w:t>Воробьевского</w:t>
      </w:r>
      <w:r w:rsidRPr="00092F0B">
        <w:rPr>
          <w:rFonts w:eastAsia="Calibri"/>
          <w:sz w:val="28"/>
          <w:szCs w:val="28"/>
        </w:rPr>
        <w:t xml:space="preserve"> муниципального района, отдела, приводятся в приложении № 1 к настоящему </w:t>
      </w:r>
      <w:r>
        <w:rPr>
          <w:rFonts w:eastAsia="Calibri"/>
          <w:sz w:val="28"/>
          <w:szCs w:val="28"/>
        </w:rPr>
        <w:t>а</w:t>
      </w:r>
      <w:r w:rsidRPr="00092F0B">
        <w:rPr>
          <w:rFonts w:eastAsia="Calibri"/>
          <w:sz w:val="28"/>
          <w:szCs w:val="28"/>
        </w:rPr>
        <w:t>дминистративному регламенту и размещаются:</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на официальном сайте администрации в сети Интернет</w:t>
      </w:r>
      <w:r w:rsidRPr="000D48C4">
        <w:rPr>
          <w:rFonts w:eastAsia="Calibri"/>
          <w:sz w:val="28"/>
          <w:szCs w:val="28"/>
        </w:rPr>
        <w:t xml:space="preserve">  </w:t>
      </w:r>
      <w:hyperlink r:id="rId10" w:history="1">
        <w:r w:rsidRPr="000D48C4">
          <w:rPr>
            <w:rStyle w:val="aa"/>
            <w:bCs/>
            <w:shd w:val="clear" w:color="auto" w:fill="FFFFFF"/>
            <w:lang w:val="en-US"/>
          </w:rPr>
          <w:t>vorob</w:t>
        </w:r>
        <w:r w:rsidRPr="000D48C4">
          <w:rPr>
            <w:rStyle w:val="aa"/>
            <w:bCs/>
            <w:shd w:val="clear" w:color="auto" w:fill="FFFFFF"/>
          </w:rPr>
          <w:t>-</w:t>
        </w:r>
        <w:r w:rsidRPr="000D48C4">
          <w:rPr>
            <w:rStyle w:val="aa"/>
            <w:bCs/>
            <w:shd w:val="clear" w:color="auto" w:fill="FFFFFF"/>
            <w:lang w:val="en-US"/>
          </w:rPr>
          <w:t>rn</w:t>
        </w:r>
        <w:r w:rsidRPr="000D48C4">
          <w:rPr>
            <w:rStyle w:val="aa"/>
            <w:bCs/>
            <w:shd w:val="clear" w:color="auto" w:fill="FFFFFF"/>
          </w:rPr>
          <w:t>.</w:t>
        </w:r>
        <w:r w:rsidRPr="000D48C4">
          <w:rPr>
            <w:rStyle w:val="aa"/>
            <w:bCs/>
            <w:shd w:val="clear" w:color="auto" w:fill="FFFFFF"/>
            <w:lang w:val="en-US"/>
          </w:rPr>
          <w:t>ru</w:t>
        </w:r>
      </w:hyperlink>
      <w:r w:rsidRPr="00092F0B">
        <w:rPr>
          <w:rFonts w:eastAsia="Calibri"/>
          <w:sz w:val="28"/>
          <w:szCs w:val="28"/>
        </w:rPr>
        <w:t>;</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в информационной системе Воронежской области «Портал государственных и муниципальных услуг Воронежской области» (pgu.govvr</w:t>
      </w:r>
      <w:r>
        <w:rPr>
          <w:rFonts w:eastAsia="Calibri"/>
          <w:sz w:val="28"/>
          <w:szCs w:val="28"/>
          <w:lang w:val="en-US"/>
        </w:rPr>
        <w:t>n</w:t>
      </w:r>
      <w:r w:rsidRPr="00092F0B">
        <w:rPr>
          <w:rFonts w:eastAsia="Calibri"/>
          <w:sz w:val="28"/>
          <w:szCs w:val="28"/>
        </w:rPr>
        <w:t>.ru) (далее - Портал государственных и муниципальных услуг Воронежской области);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на Едином портале государственных и муниципальных услуг (функций) в сети Интернет (www.gosuslugi.ru);</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 на информационном стенде в </w:t>
      </w:r>
      <w:r>
        <w:rPr>
          <w:rFonts w:eastAsia="Calibri"/>
          <w:sz w:val="28"/>
          <w:szCs w:val="28"/>
        </w:rPr>
        <w:t>администрации</w:t>
      </w:r>
      <w:r w:rsidRPr="00092F0B">
        <w:rPr>
          <w:rFonts w:eastAsia="Calibri"/>
          <w:sz w:val="28"/>
          <w:szCs w:val="28"/>
        </w:rPr>
        <w:t>.</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 непосредственно в администрации </w:t>
      </w:r>
      <w:r>
        <w:rPr>
          <w:rFonts w:eastAsia="Calibri"/>
          <w:sz w:val="28"/>
          <w:szCs w:val="28"/>
        </w:rPr>
        <w:t>Воробьевского</w:t>
      </w:r>
      <w:r w:rsidRPr="00092F0B">
        <w:rPr>
          <w:rFonts w:eastAsia="Calibri"/>
          <w:sz w:val="28"/>
          <w:szCs w:val="28"/>
        </w:rPr>
        <w:t xml:space="preserve"> муниципального района;</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с использованием средств телефонной связи, средств сети Интернет.</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1.3.4. Информация по вопросам предоставления муниципальной услуги, услуг, которые являются необходимыми и обязательными для предоставления муниципальной услуги, и сведений о ходе предоставления указанных услуг предоставляется заявителям уполномоченными должностными лицами отдела</w:t>
      </w:r>
      <w:r>
        <w:rPr>
          <w:rFonts w:eastAsia="Calibri"/>
          <w:sz w:val="28"/>
          <w:szCs w:val="28"/>
        </w:rPr>
        <w:t xml:space="preserve"> </w:t>
      </w:r>
      <w:r w:rsidRPr="00092F0B">
        <w:rPr>
          <w:rFonts w:eastAsia="Calibri"/>
          <w:sz w:val="28"/>
          <w:szCs w:val="28"/>
        </w:rPr>
        <w:t>(далее - уполномоченные должностные лица).</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 текст настоящего </w:t>
      </w:r>
      <w:r>
        <w:rPr>
          <w:rFonts w:eastAsia="Calibri"/>
          <w:sz w:val="28"/>
          <w:szCs w:val="28"/>
        </w:rPr>
        <w:t>а</w:t>
      </w:r>
      <w:r w:rsidRPr="00092F0B">
        <w:rPr>
          <w:rFonts w:eastAsia="Calibri"/>
          <w:sz w:val="28"/>
          <w:szCs w:val="28"/>
        </w:rPr>
        <w:t>дминистративного регламента;</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тексты, выдержки из нормативных правовых актов, регулирующих предоставление муниципальной услуги;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формы, образцы заявлений, документов.</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о порядке предоставления муниципальной услуги;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о ходе предоставления муниципальной услуги;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об отказе в предоставлении муниципальной услуги.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предоставлению сведений информационной системы обеспечения градостроительной деятельности с использованием телефонной связи, средств Интернета, а также при личном контакте со специалистами.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D43E4" w:rsidRPr="00092F0B" w:rsidRDefault="008D43E4" w:rsidP="008D43E4">
      <w:pPr>
        <w:autoSpaceDE w:val="0"/>
        <w:autoSpaceDN w:val="0"/>
        <w:adjustRightInd w:val="0"/>
        <w:rPr>
          <w:rFonts w:eastAsia="Calibri"/>
          <w:sz w:val="28"/>
          <w:szCs w:val="28"/>
        </w:rPr>
      </w:pPr>
    </w:p>
    <w:p w:rsidR="008D43E4" w:rsidRPr="00092F0B" w:rsidRDefault="008D43E4" w:rsidP="008D43E4">
      <w:pPr>
        <w:autoSpaceDE w:val="0"/>
        <w:autoSpaceDN w:val="0"/>
        <w:adjustRightInd w:val="0"/>
        <w:jc w:val="center"/>
        <w:outlineLvl w:val="1"/>
        <w:rPr>
          <w:rFonts w:eastAsia="Calibri"/>
          <w:sz w:val="28"/>
          <w:szCs w:val="28"/>
        </w:rPr>
      </w:pPr>
      <w:r w:rsidRPr="00092F0B">
        <w:rPr>
          <w:rFonts w:eastAsia="Calibri"/>
          <w:sz w:val="28"/>
          <w:szCs w:val="28"/>
        </w:rPr>
        <w:t>2. Стандарт предоставления муниципальной услуги</w:t>
      </w:r>
    </w:p>
    <w:p w:rsidR="008D43E4" w:rsidRPr="00092F0B" w:rsidRDefault="008D43E4" w:rsidP="008D43E4">
      <w:pPr>
        <w:autoSpaceDE w:val="0"/>
        <w:autoSpaceDN w:val="0"/>
        <w:adjustRightInd w:val="0"/>
        <w:rPr>
          <w:rFonts w:eastAsia="Calibri"/>
          <w:sz w:val="28"/>
          <w:szCs w:val="28"/>
        </w:rPr>
      </w:pPr>
    </w:p>
    <w:p w:rsidR="008D43E4" w:rsidRPr="00092F0B" w:rsidRDefault="008D43E4" w:rsidP="008D43E4">
      <w:pPr>
        <w:autoSpaceDE w:val="0"/>
        <w:autoSpaceDN w:val="0"/>
        <w:adjustRightInd w:val="0"/>
        <w:ind w:firstLine="720"/>
        <w:outlineLvl w:val="2"/>
        <w:rPr>
          <w:rFonts w:eastAsia="Calibri"/>
          <w:sz w:val="28"/>
          <w:szCs w:val="28"/>
        </w:rPr>
      </w:pPr>
      <w:r w:rsidRPr="00092F0B">
        <w:rPr>
          <w:rFonts w:eastAsia="Calibri"/>
          <w:sz w:val="28"/>
          <w:szCs w:val="28"/>
        </w:rPr>
        <w:t>2.1. Наименование муниципальной услуги</w:t>
      </w:r>
    </w:p>
    <w:p w:rsidR="008D43E4"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В рамках действия настоящего </w:t>
      </w:r>
      <w:r>
        <w:rPr>
          <w:rFonts w:eastAsia="Calibri"/>
          <w:sz w:val="28"/>
          <w:szCs w:val="28"/>
        </w:rPr>
        <w:t>а</w:t>
      </w:r>
      <w:r w:rsidRPr="00092F0B">
        <w:rPr>
          <w:rFonts w:eastAsia="Calibri"/>
          <w:sz w:val="28"/>
          <w:szCs w:val="28"/>
        </w:rPr>
        <w:t>дминистративного регламента осуществляется предоставление муниципальной услуги «Предоставление сведений информационной системы обеспечения градостроительной деятельности».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2.2. Наименование органа, предоставляющего</w:t>
      </w:r>
      <w:r>
        <w:rPr>
          <w:rFonts w:eastAsia="Calibri"/>
          <w:sz w:val="28"/>
          <w:szCs w:val="28"/>
        </w:rPr>
        <w:t xml:space="preserve"> </w:t>
      </w:r>
      <w:r w:rsidRPr="00092F0B">
        <w:rPr>
          <w:rFonts w:eastAsia="Calibri"/>
          <w:sz w:val="28"/>
          <w:szCs w:val="28"/>
        </w:rPr>
        <w:t>муниципальную услугу</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2.2.1. Орган, предоставляющий муниципальную услугу: администрация </w:t>
      </w:r>
      <w:r>
        <w:rPr>
          <w:rFonts w:eastAsia="Calibri"/>
          <w:sz w:val="28"/>
          <w:szCs w:val="28"/>
        </w:rPr>
        <w:t>Воробьевского</w:t>
      </w:r>
      <w:r w:rsidRPr="00092F0B">
        <w:rPr>
          <w:rFonts w:eastAsia="Calibri"/>
          <w:sz w:val="28"/>
          <w:szCs w:val="28"/>
        </w:rPr>
        <w:t xml:space="preserve"> муниципального района Воронежской области.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Структурное подразделение администрации </w:t>
      </w:r>
      <w:r>
        <w:rPr>
          <w:rFonts w:eastAsia="Calibri"/>
          <w:sz w:val="28"/>
          <w:szCs w:val="28"/>
        </w:rPr>
        <w:t>Воробьевского</w:t>
      </w:r>
      <w:r w:rsidRPr="00092F0B">
        <w:rPr>
          <w:rFonts w:eastAsia="Calibri"/>
          <w:sz w:val="28"/>
          <w:szCs w:val="28"/>
        </w:rPr>
        <w:t xml:space="preserve"> муниципального района, обеспечивающее организацию предоставления муниципальной услуги, - отдел по </w:t>
      </w:r>
      <w:r>
        <w:rPr>
          <w:rFonts w:eastAsia="Calibri"/>
          <w:sz w:val="28"/>
          <w:szCs w:val="28"/>
        </w:rPr>
        <w:t>строительству, архитектуре, транспорту и ЖКХ</w:t>
      </w:r>
      <w:r w:rsidRPr="00A91D7D">
        <w:rPr>
          <w:rFonts w:eastAsia="Calibri"/>
          <w:sz w:val="28"/>
          <w:szCs w:val="28"/>
        </w:rPr>
        <w:t xml:space="preserve"> </w:t>
      </w:r>
      <w:r w:rsidRPr="00092F0B">
        <w:rPr>
          <w:rFonts w:eastAsia="Calibri"/>
          <w:sz w:val="28"/>
          <w:szCs w:val="28"/>
        </w:rPr>
        <w:t xml:space="preserve">администрации </w:t>
      </w:r>
      <w:r>
        <w:rPr>
          <w:rFonts w:eastAsia="Calibri"/>
          <w:sz w:val="28"/>
          <w:szCs w:val="28"/>
        </w:rPr>
        <w:t>Воробьевского</w:t>
      </w:r>
      <w:r w:rsidRPr="00092F0B">
        <w:rPr>
          <w:rFonts w:eastAsia="Calibri"/>
          <w:sz w:val="28"/>
          <w:szCs w:val="28"/>
        </w:rPr>
        <w:t xml:space="preserve"> муниципального района Воронежской области (далее - отдел).</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2.2.2. Отдел при предоставлении муниципальной услуги в целях получения сведений, подтверждающих внесение заявителем платы за предоставление сведений информационной системы обеспечения градостроительной </w:t>
      </w:r>
      <w:r w:rsidRPr="00092F0B">
        <w:rPr>
          <w:rFonts w:eastAsia="Calibri"/>
          <w:sz w:val="28"/>
          <w:szCs w:val="28"/>
        </w:rPr>
        <w:lastRenderedPageBreak/>
        <w:t>деятельности, в случае предоставления муниципальной услуги на платной основе, осуществляет взаимодействие с Федеральным казначейством.</w:t>
      </w:r>
    </w:p>
    <w:p w:rsidR="008D43E4" w:rsidRPr="00092F0B" w:rsidRDefault="008D43E4" w:rsidP="008D43E4">
      <w:pPr>
        <w:autoSpaceDE w:val="0"/>
        <w:autoSpaceDN w:val="0"/>
        <w:adjustRightInd w:val="0"/>
        <w:rPr>
          <w:sz w:val="28"/>
          <w:szCs w:val="28"/>
        </w:rPr>
      </w:pPr>
      <w:r w:rsidRPr="00A95F63">
        <w:rPr>
          <w:rFonts w:eastAsia="Calibri"/>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A95F63">
        <w:rPr>
          <w:sz w:val="28"/>
          <w:szCs w:val="28"/>
        </w:rPr>
        <w:t>Совета народных депутатов Воробьевского муниципального района.</w:t>
      </w:r>
    </w:p>
    <w:p w:rsidR="008D43E4" w:rsidRPr="00092F0B" w:rsidRDefault="008D43E4" w:rsidP="008D43E4">
      <w:pPr>
        <w:autoSpaceDE w:val="0"/>
        <w:autoSpaceDN w:val="0"/>
        <w:adjustRightInd w:val="0"/>
        <w:ind w:firstLine="720"/>
        <w:outlineLvl w:val="2"/>
        <w:rPr>
          <w:rFonts w:eastAsia="Calibri"/>
          <w:sz w:val="28"/>
          <w:szCs w:val="28"/>
        </w:rPr>
      </w:pPr>
      <w:r w:rsidRPr="00092F0B">
        <w:rPr>
          <w:rFonts w:eastAsia="Calibri"/>
          <w:sz w:val="28"/>
          <w:szCs w:val="28"/>
        </w:rPr>
        <w:t>2.3. Результат предоставления муниципальной услуги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Результатом предоставления муниципальной услуги является направление (выдача) сведений информационной системы обеспечения градостроительной деятельности, либо уведомления об отказе в предоставлении сведений информационной системы обеспечения градостроительной деятельности.</w:t>
      </w:r>
    </w:p>
    <w:p w:rsidR="008D43E4" w:rsidRDefault="008D43E4" w:rsidP="008D43E4">
      <w:pPr>
        <w:autoSpaceDE w:val="0"/>
        <w:autoSpaceDN w:val="0"/>
        <w:adjustRightInd w:val="0"/>
        <w:ind w:firstLine="709"/>
        <w:rPr>
          <w:rFonts w:eastAsia="Calibri"/>
          <w:sz w:val="28"/>
          <w:szCs w:val="28"/>
        </w:rPr>
      </w:pPr>
      <w:r>
        <w:rPr>
          <w:rFonts w:eastAsia="Calibri"/>
          <w:sz w:val="28"/>
          <w:szCs w:val="28"/>
        </w:rPr>
        <w:t xml:space="preserve">Информационная система обеспечения градостроительной деятельности включает в себя сведения, предусмотренные частями 4, 5 статьи 56 Градостроительного кодекса РФ. </w:t>
      </w:r>
    </w:p>
    <w:p w:rsidR="008D43E4" w:rsidRDefault="008D43E4" w:rsidP="008D43E4">
      <w:pPr>
        <w:autoSpaceDE w:val="0"/>
        <w:autoSpaceDN w:val="0"/>
        <w:adjustRightInd w:val="0"/>
        <w:ind w:firstLine="709"/>
        <w:rPr>
          <w:rFonts w:eastAsia="Calibri"/>
          <w:sz w:val="28"/>
          <w:szCs w:val="28"/>
        </w:rPr>
      </w:pPr>
      <w:r w:rsidRPr="00092F0B">
        <w:rPr>
          <w:rFonts w:eastAsia="Calibri"/>
          <w:sz w:val="28"/>
          <w:szCs w:val="28"/>
        </w:rPr>
        <w:t>Сведения информационной системы обеспечения градостроительной деятельности, предоставляются на бумажных и (или) электронных носителях в текстовой и (или) графической формах.</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2.4. Срок предоставления муниципальной услуги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Срок предоставления муниципальной услуги не должен превышать 14 календарных дней:</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с даты поступления в Государственную информационную систему о государственных и муниципальных платежах (далее - ГИС ГМП) сведений, подтверждающих внесение заявителем платы за предоставление сведений информационной системы обеспечения градостроительной деятельности, в случае предоставления муниципальной услуги на платной основе;</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с даты представления заявления в случае предоставления муниципальной услуги бесплатно.</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Срок регистрации документов - в течение одного рабочего дня. При поступлении заявления в электронной форме в выходные (праздничные) дни его регистрация производится на следующий рабочий день.</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Срок исполнения административной процедуры по определению оснований для предоставления муниципальной услуги бесплатно или за плату - в течение одного рабочего дня.</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Срок исполнения административной процедуры по подготовке и направлению уведомления о размере платы за предоставление сведений информационной системы обеспечения градостроительной деятельности - 3 рабочих дня.</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lastRenderedPageBreak/>
        <w:t>Срок исполнения административной процедуры по подготовке сведений информационной системы обеспечения градостроительной деятельности - 2 рабочих дней.</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Срок исполнения административной процедуры по определению наличия или отсутствия оснований для отказа в предоставлении муниципальной услуги - в течение одного рабочего дня.</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Срок исполнения административной процедуры по выдаче (направлению) сведений информационной системы обеспечения градостроительной деятельности, не позднее следующего дня после их подписания.</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Оснований для приостановления предоставления муниципальной услуги законодательством не предусмотрено.</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любого заинтересованного лица в письменной форме заявления об ошибке в записях.</w:t>
      </w:r>
    </w:p>
    <w:p w:rsidR="008D43E4" w:rsidRDefault="008D43E4" w:rsidP="008D43E4">
      <w:pPr>
        <w:autoSpaceDE w:val="0"/>
        <w:autoSpaceDN w:val="0"/>
        <w:adjustRightInd w:val="0"/>
        <w:ind w:firstLine="720"/>
        <w:outlineLvl w:val="2"/>
        <w:rPr>
          <w:rFonts w:eastAsia="Calibri"/>
          <w:sz w:val="28"/>
          <w:szCs w:val="28"/>
        </w:rPr>
      </w:pPr>
      <w:r w:rsidRPr="00092F0B">
        <w:rPr>
          <w:rFonts w:eastAsia="Calibri"/>
          <w:sz w:val="28"/>
          <w:szCs w:val="28"/>
        </w:rPr>
        <w:t>2.5. Правовые основания предоставления муниципальной услуги</w:t>
      </w:r>
    </w:p>
    <w:p w:rsidR="008D43E4" w:rsidRPr="00F57D61" w:rsidRDefault="008D43E4" w:rsidP="008D43E4">
      <w:pPr>
        <w:autoSpaceDE w:val="0"/>
        <w:autoSpaceDN w:val="0"/>
        <w:adjustRightInd w:val="0"/>
        <w:ind w:firstLine="709"/>
        <w:rPr>
          <w:rFonts w:eastAsia="Calibri"/>
          <w:sz w:val="28"/>
          <w:szCs w:val="28"/>
        </w:rPr>
      </w:pPr>
      <w:r w:rsidRPr="00F57D61">
        <w:rPr>
          <w:rFonts w:eastAsia="Calibri"/>
          <w:sz w:val="28"/>
          <w:szCs w:val="28"/>
        </w:rPr>
        <w:t>Предоставление муниципальной услуги «Предоставление сведений информационной системы обеспечения градостроительной деятельности» осуществляется в соответствии с:</w:t>
      </w:r>
    </w:p>
    <w:p w:rsidR="008D43E4" w:rsidRPr="00F57D61" w:rsidRDefault="008D43E4" w:rsidP="008D43E4">
      <w:pPr>
        <w:autoSpaceDE w:val="0"/>
        <w:autoSpaceDN w:val="0"/>
        <w:adjustRightInd w:val="0"/>
        <w:ind w:firstLine="709"/>
        <w:rPr>
          <w:rFonts w:eastAsia="Calibri"/>
          <w:sz w:val="28"/>
          <w:szCs w:val="28"/>
        </w:rPr>
      </w:pPr>
      <w:r w:rsidRPr="00F57D61">
        <w:rPr>
          <w:rFonts w:eastAsia="Calibri"/>
          <w:sz w:val="28"/>
          <w:szCs w:val="28"/>
        </w:rPr>
        <w:t>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8D43E4" w:rsidRPr="00F57D61" w:rsidRDefault="008D43E4" w:rsidP="008D43E4">
      <w:pPr>
        <w:autoSpaceDE w:val="0"/>
        <w:autoSpaceDN w:val="0"/>
        <w:adjustRightInd w:val="0"/>
        <w:ind w:firstLine="709"/>
        <w:rPr>
          <w:rFonts w:eastAsia="Calibri"/>
          <w:sz w:val="28"/>
          <w:szCs w:val="28"/>
        </w:rPr>
      </w:pPr>
      <w:r w:rsidRPr="00F57D61">
        <w:rPr>
          <w:rFonts w:eastAsia="Calibri"/>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8D43E4" w:rsidRPr="00F57D61" w:rsidRDefault="008D43E4" w:rsidP="008D43E4">
      <w:pPr>
        <w:autoSpaceDE w:val="0"/>
        <w:autoSpaceDN w:val="0"/>
        <w:adjustRightInd w:val="0"/>
        <w:ind w:firstLine="709"/>
        <w:rPr>
          <w:rFonts w:eastAsia="Calibri"/>
          <w:sz w:val="28"/>
          <w:szCs w:val="28"/>
        </w:rPr>
      </w:pPr>
      <w:r w:rsidRPr="00F57D61">
        <w:rPr>
          <w:rFonts w:eastAsia="Calibri"/>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8D43E4" w:rsidRDefault="008D43E4" w:rsidP="008D43E4">
      <w:pPr>
        <w:autoSpaceDE w:val="0"/>
        <w:autoSpaceDN w:val="0"/>
        <w:adjustRightInd w:val="0"/>
        <w:ind w:firstLine="709"/>
        <w:rPr>
          <w:color w:val="000000"/>
          <w:sz w:val="28"/>
          <w:szCs w:val="28"/>
          <w:shd w:val="clear" w:color="auto" w:fill="FFFFFF"/>
        </w:rPr>
      </w:pPr>
      <w:r w:rsidRPr="00F57D61">
        <w:rPr>
          <w:rFonts w:eastAsia="Calibri"/>
          <w:sz w:val="28"/>
          <w:szCs w:val="28"/>
        </w:rPr>
        <w:t>Федеральным законом от  09.02.2009г. №8-ФЗ « Об обеспечении доступа к информации о деятельности государственных органов и органов местного самоуправления»</w:t>
      </w:r>
      <w:r w:rsidRPr="00F57D61">
        <w:rPr>
          <w:rFonts w:cs="Arial"/>
          <w:color w:val="000000"/>
          <w:sz w:val="27"/>
          <w:szCs w:val="27"/>
          <w:shd w:val="clear" w:color="auto" w:fill="FFFFFF"/>
        </w:rPr>
        <w:t xml:space="preserve"> </w:t>
      </w:r>
      <w:r w:rsidRPr="00F57D61">
        <w:rPr>
          <w:color w:val="000000"/>
          <w:sz w:val="28"/>
          <w:szCs w:val="28"/>
          <w:shd w:val="clear" w:color="auto" w:fill="FFFFFF"/>
        </w:rPr>
        <w:t xml:space="preserve">(«Российская газета» от 13 февраля </w:t>
      </w:r>
      <w:smartTag w:uri="urn:schemas-microsoft-com:office:smarttags" w:element="metricconverter">
        <w:smartTagPr>
          <w:attr w:name="ProductID" w:val="2009 г"/>
        </w:smartTagPr>
        <w:r w:rsidRPr="00F57D61">
          <w:rPr>
            <w:color w:val="000000"/>
            <w:sz w:val="28"/>
            <w:szCs w:val="28"/>
            <w:shd w:val="clear" w:color="auto" w:fill="FFFFFF"/>
          </w:rPr>
          <w:t>2009 г</w:t>
        </w:r>
      </w:smartTag>
      <w:r w:rsidRPr="00F57D61">
        <w:rPr>
          <w:color w:val="000000"/>
          <w:sz w:val="28"/>
          <w:szCs w:val="28"/>
          <w:shd w:val="clear" w:color="auto" w:fill="FFFFFF"/>
        </w:rPr>
        <w:t>. N 25; «Собрание законодательства РФ от 16.02.2009г.,N7,ст.776)</w:t>
      </w:r>
    </w:p>
    <w:p w:rsidR="008D43E4" w:rsidRPr="00F57D61" w:rsidRDefault="008D43E4" w:rsidP="008D43E4">
      <w:pPr>
        <w:autoSpaceDE w:val="0"/>
        <w:autoSpaceDN w:val="0"/>
        <w:adjustRightInd w:val="0"/>
        <w:ind w:firstLine="709"/>
        <w:rPr>
          <w:rFonts w:eastAsia="Calibri"/>
          <w:sz w:val="28"/>
          <w:szCs w:val="28"/>
        </w:rPr>
      </w:pPr>
      <w:r>
        <w:rPr>
          <w:rFonts w:eastAsia="Calibri"/>
          <w:sz w:val="28"/>
          <w:szCs w:val="28"/>
        </w:rPr>
        <w:t xml:space="preserve"> </w:t>
      </w:r>
      <w:r w:rsidRPr="00F57D61">
        <w:rPr>
          <w:rFonts w:eastAsia="Calibri"/>
          <w:sz w:val="28"/>
          <w:szCs w:val="28"/>
        </w:rPr>
        <w:t>Постановлением Правительства Российской Федерации от 09.06.2006 № 363 «Об информационном обеспечении градостроительной деятельности» («Собрание законодательства РФ», 19.06.2006, № 25, ст. 2725; «Российская газета», 29.06.2006, № 138);</w:t>
      </w:r>
    </w:p>
    <w:p w:rsidR="008D43E4" w:rsidRPr="00F57D61" w:rsidRDefault="008D43E4" w:rsidP="008D43E4">
      <w:pPr>
        <w:shd w:val="clear" w:color="auto" w:fill="FFFFFF"/>
        <w:tabs>
          <w:tab w:val="num" w:pos="1080"/>
        </w:tabs>
        <w:adjustRightInd w:val="0"/>
        <w:ind w:firstLine="709"/>
        <w:rPr>
          <w:sz w:val="28"/>
          <w:szCs w:val="28"/>
        </w:rPr>
      </w:pPr>
      <w:r w:rsidRPr="00F57D61">
        <w:rPr>
          <w:sz w:val="28"/>
          <w:szCs w:val="28"/>
        </w:rPr>
        <w:t>- Уставом Воробьевского муниципального района Воронежской области утвержденным решением Совета народных депутатов Воробьевского муниципального района  от 17.12.2004г.  № 8/1, в редакции решения от 17.02.2015г. № 3;</w:t>
      </w:r>
    </w:p>
    <w:p w:rsidR="008D43E4" w:rsidRPr="00F57D61" w:rsidRDefault="008D43E4" w:rsidP="008D43E4">
      <w:pPr>
        <w:autoSpaceDE w:val="0"/>
        <w:autoSpaceDN w:val="0"/>
        <w:adjustRightInd w:val="0"/>
        <w:rPr>
          <w:rFonts w:eastAsia="Calibri"/>
          <w:sz w:val="28"/>
          <w:szCs w:val="28"/>
        </w:rPr>
      </w:pPr>
      <w:r w:rsidRPr="00F57D61">
        <w:rPr>
          <w:rFonts w:eastAsia="Calibri"/>
          <w:sz w:val="28"/>
          <w:szCs w:val="28"/>
        </w:rPr>
        <w:lastRenderedPageBreak/>
        <w:t xml:space="preserve">2.6. </w:t>
      </w:r>
      <w:r w:rsidRPr="00F57D61">
        <w:rPr>
          <w:sz w:val="28"/>
          <w:szCs w:val="28"/>
        </w:rPr>
        <w:t>Исчерпывающий перечень документов, необходимых</w:t>
      </w:r>
      <w:r w:rsidRPr="00F57D61">
        <w:rPr>
          <w:rFonts w:eastAsia="Calibri"/>
          <w:sz w:val="28"/>
          <w:szCs w:val="28"/>
        </w:rPr>
        <w:t xml:space="preserve"> </w:t>
      </w:r>
      <w:r w:rsidRPr="00F57D61">
        <w:rPr>
          <w:sz w:val="28"/>
          <w:szCs w:val="28"/>
        </w:rPr>
        <w:t>для предоставления муниципальной услуги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2.6.1. </w:t>
      </w:r>
      <w:r w:rsidRPr="00092F0B">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92F0B">
        <w:rPr>
          <w:rFonts w:eastAsia="Calibri"/>
          <w:sz w:val="28"/>
          <w:szCs w:val="28"/>
        </w:rPr>
        <w:t>:</w:t>
      </w:r>
    </w:p>
    <w:p w:rsidR="008D43E4" w:rsidRPr="00092F0B" w:rsidRDefault="008D43E4" w:rsidP="008D43E4">
      <w:pPr>
        <w:autoSpaceDE w:val="0"/>
        <w:autoSpaceDN w:val="0"/>
        <w:adjustRightInd w:val="0"/>
        <w:ind w:firstLine="709"/>
        <w:rPr>
          <w:rFonts w:eastAsia="Calibri"/>
          <w:sz w:val="28"/>
          <w:szCs w:val="28"/>
        </w:rPr>
      </w:pPr>
      <w:r w:rsidRPr="00092F0B">
        <w:rPr>
          <w:sz w:val="28"/>
          <w:szCs w:val="28"/>
        </w:rPr>
        <w:t>Для получения муниципальной услуги необходимо представить:</w:t>
      </w:r>
    </w:p>
    <w:p w:rsidR="008D43E4" w:rsidRPr="00092F0B" w:rsidRDefault="008D43E4" w:rsidP="008D43E4">
      <w:pPr>
        <w:numPr>
          <w:ilvl w:val="0"/>
          <w:numId w:val="15"/>
        </w:numPr>
        <w:autoSpaceDE w:val="0"/>
        <w:autoSpaceDN w:val="0"/>
        <w:adjustRightInd w:val="0"/>
        <w:ind w:left="0" w:firstLine="709"/>
        <w:jc w:val="both"/>
        <w:rPr>
          <w:rFonts w:eastAsia="Calibri"/>
          <w:sz w:val="28"/>
          <w:szCs w:val="28"/>
        </w:rPr>
      </w:pPr>
      <w:r w:rsidRPr="00092F0B">
        <w:rPr>
          <w:sz w:val="28"/>
          <w:szCs w:val="28"/>
        </w:rPr>
        <w:t xml:space="preserve">заявление по форме (приложение №2) о предоставлении </w:t>
      </w:r>
      <w:r w:rsidRPr="00092F0B">
        <w:rPr>
          <w:rFonts w:eastAsia="Calibri"/>
          <w:sz w:val="28"/>
          <w:szCs w:val="28"/>
        </w:rPr>
        <w:t>сведений информационной системы обеспечения градостроительной деятельности</w:t>
      </w:r>
      <w:r w:rsidRPr="00092F0B">
        <w:rPr>
          <w:sz w:val="28"/>
          <w:szCs w:val="28"/>
        </w:rPr>
        <w:t xml:space="preserve"> с указанием следующей информации: </w:t>
      </w:r>
    </w:p>
    <w:p w:rsidR="008D43E4" w:rsidRPr="00092F0B" w:rsidRDefault="008D43E4" w:rsidP="008D43E4">
      <w:pPr>
        <w:numPr>
          <w:ilvl w:val="0"/>
          <w:numId w:val="16"/>
        </w:numPr>
        <w:autoSpaceDE w:val="0"/>
        <w:autoSpaceDN w:val="0"/>
        <w:adjustRightInd w:val="0"/>
        <w:ind w:left="0" w:firstLine="709"/>
        <w:jc w:val="both"/>
        <w:rPr>
          <w:rFonts w:eastAsia="Calibri"/>
          <w:sz w:val="28"/>
          <w:szCs w:val="28"/>
        </w:rPr>
      </w:pPr>
      <w:r w:rsidRPr="00092F0B">
        <w:rPr>
          <w:sz w:val="28"/>
          <w:szCs w:val="28"/>
        </w:rPr>
        <w:t>для юридических лиц - полное и (в случае, если имеется) сокращенное наименования, в том числе фирменное наименование заявителя, адрес его места нахождения (юридический адрес), ИНН, банковские реквизиты, фамилия, имя и отчество руководителя, номер телефона, номер факса и адрес электронной почты юридического лица;</w:t>
      </w:r>
    </w:p>
    <w:p w:rsidR="008D43E4" w:rsidRPr="00092F0B" w:rsidRDefault="008D43E4" w:rsidP="008D43E4">
      <w:pPr>
        <w:numPr>
          <w:ilvl w:val="0"/>
          <w:numId w:val="16"/>
        </w:numPr>
        <w:tabs>
          <w:tab w:val="left" w:pos="0"/>
        </w:tabs>
        <w:autoSpaceDE w:val="0"/>
        <w:autoSpaceDN w:val="0"/>
        <w:adjustRightInd w:val="0"/>
        <w:ind w:left="0" w:firstLine="709"/>
        <w:jc w:val="both"/>
        <w:rPr>
          <w:sz w:val="28"/>
          <w:szCs w:val="28"/>
        </w:rPr>
      </w:pPr>
      <w:r>
        <w:rPr>
          <w:sz w:val="28"/>
          <w:szCs w:val="28"/>
        </w:rPr>
        <w:t>для физических лиц:</w:t>
      </w:r>
      <w:r w:rsidRPr="00092F0B">
        <w:rPr>
          <w:sz w:val="28"/>
          <w:szCs w:val="28"/>
        </w:rPr>
        <w:t xml:space="preserve"> фамилия, имя и отчество, адрес места жительства, контактный номер телефона, номер факса и адрес электронной почты физического лица;</w:t>
      </w:r>
    </w:p>
    <w:p w:rsidR="008D43E4" w:rsidRPr="00092F0B" w:rsidRDefault="008D43E4" w:rsidP="008D43E4">
      <w:pPr>
        <w:numPr>
          <w:ilvl w:val="0"/>
          <w:numId w:val="16"/>
        </w:numPr>
        <w:tabs>
          <w:tab w:val="left" w:pos="0"/>
        </w:tabs>
        <w:autoSpaceDE w:val="0"/>
        <w:autoSpaceDN w:val="0"/>
        <w:adjustRightInd w:val="0"/>
        <w:ind w:left="0" w:firstLine="709"/>
        <w:jc w:val="both"/>
        <w:rPr>
          <w:sz w:val="28"/>
          <w:szCs w:val="28"/>
        </w:rPr>
      </w:pPr>
      <w:r w:rsidRPr="00092F0B">
        <w:rPr>
          <w:sz w:val="28"/>
          <w:szCs w:val="28"/>
        </w:rPr>
        <w:t>раздел</w:t>
      </w:r>
      <w:r w:rsidRPr="00092F0B">
        <w:rPr>
          <w:rFonts w:eastAsia="Calibri"/>
          <w:sz w:val="28"/>
          <w:szCs w:val="28"/>
        </w:rPr>
        <w:t xml:space="preserve"> информационной системы обеспечения градостроительной деятельности</w:t>
      </w:r>
      <w:r w:rsidRPr="00092F0B">
        <w:rPr>
          <w:sz w:val="28"/>
          <w:szCs w:val="28"/>
        </w:rPr>
        <w:t xml:space="preserve"> (далее ИСОГД);</w:t>
      </w:r>
    </w:p>
    <w:p w:rsidR="008D43E4" w:rsidRPr="00092F0B" w:rsidRDefault="008D43E4" w:rsidP="008D43E4">
      <w:pPr>
        <w:numPr>
          <w:ilvl w:val="0"/>
          <w:numId w:val="16"/>
        </w:numPr>
        <w:tabs>
          <w:tab w:val="left" w:pos="0"/>
        </w:tabs>
        <w:autoSpaceDE w:val="0"/>
        <w:autoSpaceDN w:val="0"/>
        <w:adjustRightInd w:val="0"/>
        <w:ind w:left="0" w:firstLine="709"/>
        <w:jc w:val="both"/>
        <w:rPr>
          <w:sz w:val="28"/>
          <w:szCs w:val="28"/>
        </w:rPr>
      </w:pPr>
      <w:r w:rsidRPr="00092F0B">
        <w:rPr>
          <w:sz w:val="28"/>
          <w:szCs w:val="28"/>
        </w:rPr>
        <w:t>запрашиваемые сведения о развитии территории, застройке территории, земельном участке и</w:t>
      </w:r>
      <w:r>
        <w:rPr>
          <w:sz w:val="28"/>
          <w:szCs w:val="28"/>
        </w:rPr>
        <w:t>ли</w:t>
      </w:r>
      <w:r w:rsidRPr="00092F0B">
        <w:rPr>
          <w:sz w:val="28"/>
          <w:szCs w:val="28"/>
        </w:rPr>
        <w:t xml:space="preserve"> объекте капитального строительства;</w:t>
      </w:r>
    </w:p>
    <w:p w:rsidR="008D43E4" w:rsidRPr="00092F0B" w:rsidRDefault="008D43E4" w:rsidP="008D43E4">
      <w:pPr>
        <w:numPr>
          <w:ilvl w:val="0"/>
          <w:numId w:val="16"/>
        </w:numPr>
        <w:ind w:left="0" w:firstLine="709"/>
        <w:jc w:val="both"/>
        <w:rPr>
          <w:sz w:val="28"/>
          <w:szCs w:val="28"/>
        </w:rPr>
      </w:pPr>
      <w:r w:rsidRPr="00092F0B">
        <w:rPr>
          <w:sz w:val="28"/>
          <w:szCs w:val="28"/>
        </w:rPr>
        <w:t>форма предоставления сведений ИСОГД, и способа их доставки;</w:t>
      </w:r>
    </w:p>
    <w:p w:rsidR="008D43E4" w:rsidRPr="00092F0B" w:rsidRDefault="008D43E4" w:rsidP="008D43E4">
      <w:pPr>
        <w:pStyle w:val="ConsPlusNormal"/>
        <w:ind w:firstLine="709"/>
        <w:jc w:val="both"/>
        <w:rPr>
          <w:rFonts w:ascii="Times New Roman" w:hAnsi="Times New Roman"/>
          <w:sz w:val="28"/>
          <w:szCs w:val="28"/>
        </w:rPr>
      </w:pPr>
      <w:r w:rsidRPr="00092F0B">
        <w:rPr>
          <w:rFonts w:ascii="Times New Roman" w:hAnsi="Times New Roman"/>
          <w:sz w:val="28"/>
          <w:szCs w:val="28"/>
        </w:rPr>
        <w:t>Заявление на бумажном носителе представляется:</w:t>
      </w:r>
    </w:p>
    <w:p w:rsidR="008D43E4" w:rsidRPr="00092F0B" w:rsidRDefault="008D43E4" w:rsidP="008D43E4">
      <w:pPr>
        <w:pStyle w:val="ConsPlusNormal"/>
        <w:ind w:firstLine="709"/>
        <w:jc w:val="both"/>
        <w:rPr>
          <w:rFonts w:ascii="Times New Roman" w:hAnsi="Times New Roman"/>
          <w:sz w:val="28"/>
          <w:szCs w:val="28"/>
        </w:rPr>
      </w:pPr>
      <w:r w:rsidRPr="00092F0B">
        <w:rPr>
          <w:rFonts w:ascii="Times New Roman" w:hAnsi="Times New Roman"/>
          <w:sz w:val="28"/>
          <w:szCs w:val="28"/>
        </w:rPr>
        <w:t>- посредством почтового отправления;</w:t>
      </w:r>
    </w:p>
    <w:p w:rsidR="008D43E4" w:rsidRPr="00092F0B" w:rsidRDefault="008D43E4" w:rsidP="008D43E4">
      <w:pPr>
        <w:pStyle w:val="ConsPlusNormal"/>
        <w:ind w:firstLine="709"/>
        <w:jc w:val="both"/>
        <w:rPr>
          <w:rFonts w:ascii="Times New Roman" w:hAnsi="Times New Roman"/>
          <w:sz w:val="28"/>
          <w:szCs w:val="28"/>
        </w:rPr>
      </w:pPr>
      <w:r w:rsidRPr="00092F0B">
        <w:rPr>
          <w:rFonts w:ascii="Times New Roman" w:hAnsi="Times New Roman"/>
          <w:sz w:val="28"/>
          <w:szCs w:val="28"/>
        </w:rPr>
        <w:t>- при личном обращении заявителя либо его законного представителя.</w:t>
      </w:r>
    </w:p>
    <w:p w:rsidR="008D43E4" w:rsidRPr="00092F0B" w:rsidRDefault="008D43E4" w:rsidP="008D43E4">
      <w:pPr>
        <w:autoSpaceDE w:val="0"/>
        <w:autoSpaceDN w:val="0"/>
        <w:adjustRightInd w:val="0"/>
        <w:ind w:firstLine="540"/>
        <w:rPr>
          <w:rFonts w:eastAsia="Calibri"/>
          <w:sz w:val="28"/>
          <w:szCs w:val="28"/>
        </w:rPr>
      </w:pPr>
      <w:r w:rsidRPr="00092F0B">
        <w:rPr>
          <w:sz w:val="28"/>
          <w:szCs w:val="28"/>
        </w:rPr>
        <w:t>Заявление на бумажном носителе</w:t>
      </w:r>
      <w:r w:rsidRPr="00092F0B">
        <w:rPr>
          <w:rFonts w:eastAsia="Calibri"/>
          <w:sz w:val="28"/>
          <w:szCs w:val="28"/>
        </w:rPr>
        <w:t xml:space="preserve"> должно быть подписано заявителем или его уполномоченным представителем.</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D43E4" w:rsidRPr="00092F0B" w:rsidRDefault="008D43E4" w:rsidP="008D43E4">
      <w:pPr>
        <w:pStyle w:val="ConsPlusNormal"/>
        <w:ind w:firstLine="709"/>
        <w:jc w:val="both"/>
        <w:rPr>
          <w:rFonts w:ascii="Times New Roman" w:hAnsi="Times New Roman"/>
          <w:sz w:val="28"/>
          <w:szCs w:val="28"/>
        </w:rPr>
      </w:pPr>
      <w:r w:rsidRPr="00092F0B">
        <w:rPr>
          <w:rFonts w:ascii="Times New Roman" w:hAnsi="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D43E4" w:rsidRPr="00092F0B" w:rsidRDefault="008D43E4" w:rsidP="008D43E4">
      <w:pPr>
        <w:pStyle w:val="ConsPlusNormal"/>
        <w:ind w:firstLine="709"/>
        <w:jc w:val="both"/>
        <w:rPr>
          <w:rFonts w:ascii="Times New Roman" w:hAnsi="Times New Roman"/>
          <w:sz w:val="28"/>
          <w:szCs w:val="28"/>
        </w:rPr>
      </w:pPr>
      <w:r w:rsidRPr="00092F0B">
        <w:rPr>
          <w:rFonts w:ascii="Times New Roman" w:hAnsi="Times New Roman"/>
          <w:sz w:val="28"/>
          <w:szCs w:val="28"/>
        </w:rPr>
        <w:t>Заявление в форме электронного документа подписывается заявителем с использованием простой электронной подписи.</w:t>
      </w:r>
    </w:p>
    <w:p w:rsidR="008D43E4" w:rsidRPr="00092F0B" w:rsidRDefault="008D43E4" w:rsidP="008D43E4">
      <w:pPr>
        <w:ind w:firstLine="709"/>
        <w:rPr>
          <w:sz w:val="28"/>
          <w:szCs w:val="28"/>
        </w:rPr>
      </w:pPr>
      <w:r w:rsidRPr="005720E5">
        <w:rPr>
          <w:sz w:val="28"/>
          <w:szCs w:val="28"/>
        </w:rPr>
        <w:t xml:space="preserve">В целях реализации права заинтересованных лиц на бесплатное получение сведений ИСОГД (информации о деятельности государственных органов и </w:t>
      </w:r>
      <w:r w:rsidRPr="005720E5">
        <w:rPr>
          <w:sz w:val="28"/>
          <w:szCs w:val="28"/>
        </w:rPr>
        <w:lastRenderedPageBreak/>
        <w:t>органов местного самоуправления, затрагивающей права и установленные законодательством Российской Федерации обязанности заинтересованного пользователя информацией) прилагаются копии следующих документов, при этом в запросе указывается наличие оснований на бесплатное получение сведений ИСОГД:</w:t>
      </w:r>
      <w:r w:rsidRPr="00092F0B">
        <w:rPr>
          <w:sz w:val="28"/>
          <w:szCs w:val="28"/>
        </w:rPr>
        <w:t xml:space="preserve"> </w:t>
      </w:r>
    </w:p>
    <w:p w:rsidR="008D43E4" w:rsidRPr="00092F0B" w:rsidRDefault="008D43E4" w:rsidP="008D43E4">
      <w:pPr>
        <w:numPr>
          <w:ilvl w:val="0"/>
          <w:numId w:val="17"/>
        </w:numPr>
        <w:ind w:left="0" w:firstLine="709"/>
        <w:jc w:val="both"/>
        <w:rPr>
          <w:sz w:val="28"/>
          <w:szCs w:val="28"/>
        </w:rPr>
      </w:pPr>
      <w:r w:rsidRPr="00092F0B">
        <w:rPr>
          <w:sz w:val="28"/>
          <w:szCs w:val="28"/>
        </w:rPr>
        <w:t>свидетельство о государственной регистрации права на земельный участок или объект капитального строительства;</w:t>
      </w:r>
    </w:p>
    <w:p w:rsidR="008D43E4" w:rsidRPr="00092F0B" w:rsidRDefault="008D43E4" w:rsidP="008D43E4">
      <w:pPr>
        <w:numPr>
          <w:ilvl w:val="0"/>
          <w:numId w:val="17"/>
        </w:numPr>
        <w:ind w:left="0" w:firstLine="709"/>
        <w:jc w:val="both"/>
        <w:rPr>
          <w:sz w:val="28"/>
          <w:szCs w:val="28"/>
        </w:rPr>
      </w:pPr>
      <w:r w:rsidRPr="00092F0B">
        <w:rPr>
          <w:sz w:val="28"/>
          <w:szCs w:val="28"/>
        </w:rPr>
        <w:t>договор аренды, зарегистрированный в  установленном законом порядке без выдачи свидетельства о регистрации;</w:t>
      </w:r>
    </w:p>
    <w:p w:rsidR="008D43E4" w:rsidRPr="00092F0B" w:rsidRDefault="008D43E4" w:rsidP="008D43E4">
      <w:pPr>
        <w:numPr>
          <w:ilvl w:val="0"/>
          <w:numId w:val="17"/>
        </w:numPr>
        <w:ind w:left="0" w:firstLine="709"/>
        <w:jc w:val="both"/>
        <w:rPr>
          <w:sz w:val="28"/>
          <w:szCs w:val="28"/>
        </w:rPr>
      </w:pPr>
      <w:r w:rsidRPr="00092F0B">
        <w:rPr>
          <w:sz w:val="28"/>
          <w:szCs w:val="28"/>
        </w:rPr>
        <w:t>выписка из Единого государственного реестра прав на недвижимое имущество и сделок с ним (ЕГРП) на конкретный объект недвижимости;</w:t>
      </w:r>
    </w:p>
    <w:p w:rsidR="008D43E4" w:rsidRPr="00092F0B" w:rsidRDefault="008D43E4" w:rsidP="008D43E4">
      <w:pPr>
        <w:numPr>
          <w:ilvl w:val="0"/>
          <w:numId w:val="17"/>
        </w:numPr>
        <w:ind w:left="0" w:firstLine="709"/>
        <w:jc w:val="both"/>
        <w:rPr>
          <w:sz w:val="28"/>
          <w:szCs w:val="28"/>
        </w:rPr>
      </w:pPr>
      <w:r w:rsidRPr="00092F0B">
        <w:rPr>
          <w:sz w:val="28"/>
          <w:szCs w:val="28"/>
        </w:rPr>
        <w:t>копия документа, на основании которого сведения об объ</w:t>
      </w:r>
      <w:r>
        <w:rPr>
          <w:sz w:val="28"/>
          <w:szCs w:val="28"/>
        </w:rPr>
        <w:t>екте недвижимости внесены в ГКН</w:t>
      </w:r>
      <w:r w:rsidRPr="00092F0B">
        <w:rPr>
          <w:sz w:val="28"/>
          <w:szCs w:val="28"/>
        </w:rPr>
        <w:t>;</w:t>
      </w:r>
    </w:p>
    <w:p w:rsidR="008D43E4" w:rsidRPr="00092F0B" w:rsidRDefault="008D43E4" w:rsidP="008D43E4">
      <w:pPr>
        <w:numPr>
          <w:ilvl w:val="0"/>
          <w:numId w:val="17"/>
        </w:numPr>
        <w:ind w:left="0" w:firstLine="709"/>
        <w:jc w:val="both"/>
        <w:rPr>
          <w:sz w:val="28"/>
          <w:szCs w:val="28"/>
        </w:rPr>
      </w:pPr>
      <w:r w:rsidRPr="00092F0B">
        <w:rPr>
          <w:sz w:val="28"/>
          <w:szCs w:val="28"/>
        </w:rPr>
        <w:t>кадастровая выписка об объекте недвижимости;</w:t>
      </w:r>
    </w:p>
    <w:p w:rsidR="008D43E4" w:rsidRPr="00092F0B" w:rsidRDefault="008D43E4" w:rsidP="008D43E4">
      <w:pPr>
        <w:numPr>
          <w:ilvl w:val="0"/>
          <w:numId w:val="17"/>
        </w:numPr>
        <w:ind w:left="0" w:firstLine="709"/>
        <w:jc w:val="both"/>
        <w:rPr>
          <w:sz w:val="28"/>
          <w:szCs w:val="28"/>
        </w:rPr>
      </w:pPr>
      <w:r w:rsidRPr="00092F0B">
        <w:rPr>
          <w:sz w:val="28"/>
          <w:szCs w:val="28"/>
        </w:rPr>
        <w:t xml:space="preserve">кадастровый паспорт объекта недвижимости; </w:t>
      </w:r>
    </w:p>
    <w:p w:rsidR="008D43E4" w:rsidRPr="00092F0B" w:rsidRDefault="008D43E4" w:rsidP="008D43E4">
      <w:pPr>
        <w:numPr>
          <w:ilvl w:val="0"/>
          <w:numId w:val="17"/>
        </w:numPr>
        <w:ind w:left="0" w:firstLine="709"/>
        <w:jc w:val="both"/>
        <w:rPr>
          <w:sz w:val="28"/>
          <w:szCs w:val="28"/>
        </w:rPr>
      </w:pPr>
      <w:r w:rsidRPr="00092F0B">
        <w:rPr>
          <w:sz w:val="28"/>
          <w:szCs w:val="28"/>
        </w:rPr>
        <w:t>кадастровый план территории.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 сведения, подтверждающие внесение заявителем платы за предоставление сведений </w:t>
      </w:r>
      <w:r w:rsidRPr="00092F0B">
        <w:rPr>
          <w:sz w:val="28"/>
          <w:szCs w:val="28"/>
        </w:rPr>
        <w:t>ИСОГД</w:t>
      </w:r>
      <w:r w:rsidRPr="00092F0B">
        <w:rPr>
          <w:rFonts w:eastAsia="Calibri"/>
          <w:sz w:val="28"/>
          <w:szCs w:val="28"/>
        </w:rPr>
        <w:t>.</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Для предоставления муниципальной услуги отдел в рамках межведомственного взаимодействия запрашивает данные сведения в Федеральном казначействе.</w:t>
      </w:r>
    </w:p>
    <w:p w:rsidR="008D43E4" w:rsidRPr="00092F0B" w:rsidRDefault="008D43E4" w:rsidP="008D43E4">
      <w:pPr>
        <w:pStyle w:val="ConsPlusNormal"/>
        <w:ind w:firstLine="709"/>
        <w:jc w:val="both"/>
        <w:rPr>
          <w:rFonts w:ascii="Times New Roman" w:eastAsia="Calibri" w:hAnsi="Times New Roman"/>
          <w:sz w:val="28"/>
          <w:szCs w:val="28"/>
        </w:rPr>
      </w:pPr>
      <w:r w:rsidRPr="00092F0B">
        <w:rPr>
          <w:rFonts w:ascii="Times New Roman" w:eastAsia="Calibri" w:hAnsi="Times New Roman"/>
          <w:sz w:val="28"/>
          <w:szCs w:val="28"/>
        </w:rPr>
        <w:t xml:space="preserve">Заявитель вправе по собственной инициативе представить документы подтверждающие внесение платы за предоставление сведений </w:t>
      </w:r>
      <w:r w:rsidRPr="00092F0B">
        <w:rPr>
          <w:rFonts w:ascii="Times New Roman" w:hAnsi="Times New Roman"/>
          <w:sz w:val="28"/>
          <w:szCs w:val="28"/>
        </w:rPr>
        <w:t>ИСОГД</w:t>
      </w:r>
      <w:r w:rsidRPr="00092F0B">
        <w:rPr>
          <w:rFonts w:ascii="Times New Roman" w:eastAsia="Calibri" w:hAnsi="Times New Roman"/>
          <w:sz w:val="28"/>
          <w:szCs w:val="28"/>
        </w:rPr>
        <w:t>.</w:t>
      </w:r>
    </w:p>
    <w:p w:rsidR="008D43E4" w:rsidRPr="00092F0B" w:rsidRDefault="008D43E4" w:rsidP="008D43E4">
      <w:pPr>
        <w:ind w:firstLine="709"/>
        <w:rPr>
          <w:rFonts w:eastAsia="Calibri"/>
          <w:sz w:val="28"/>
          <w:szCs w:val="28"/>
        </w:rPr>
      </w:pPr>
      <w:r w:rsidRPr="00092F0B">
        <w:rPr>
          <w:sz w:val="28"/>
          <w:szCs w:val="28"/>
        </w:rPr>
        <w:t>Документ, подтверждающий внесение платы за предоставление сведений ИСОГД (кроме лиц, имеющих право на бесплатное предоставление услуги) в безналичной форме факт оплаты подтверждается копией платежного поручения банка или иной кредитной организации с отметкой об оплате, оплата наличными средствами  подтверждается  квитанцией установленной формы ПД-4.</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Запрещается требовать от заявителя:</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Pr="00092F0B">
        <w:rPr>
          <w:rFonts w:eastAsia="Calibri"/>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43E4" w:rsidRDefault="008D43E4" w:rsidP="008D43E4">
      <w:pPr>
        <w:autoSpaceDE w:val="0"/>
        <w:autoSpaceDN w:val="0"/>
        <w:adjustRightInd w:val="0"/>
        <w:ind w:firstLine="709"/>
        <w:rPr>
          <w:sz w:val="28"/>
          <w:szCs w:val="28"/>
        </w:rPr>
      </w:pPr>
      <w:r w:rsidRPr="00092F0B">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bookmarkStart w:id="1" w:name="Par157"/>
      <w:bookmarkEnd w:id="1"/>
    </w:p>
    <w:p w:rsidR="008D43E4" w:rsidRPr="00A436BF" w:rsidRDefault="008D43E4" w:rsidP="008D43E4">
      <w:pPr>
        <w:autoSpaceDE w:val="0"/>
        <w:autoSpaceDN w:val="0"/>
        <w:adjustRightInd w:val="0"/>
        <w:ind w:firstLine="709"/>
        <w:rPr>
          <w:sz w:val="28"/>
          <w:szCs w:val="28"/>
        </w:rPr>
      </w:pPr>
      <w:r w:rsidRPr="00092F0B">
        <w:rPr>
          <w:rFonts w:eastAsia="Calibri"/>
          <w:sz w:val="28"/>
          <w:szCs w:val="28"/>
        </w:rPr>
        <w:t>2.7. Исчерпывающий перечень оснований для отказа в приеме</w:t>
      </w:r>
      <w:r>
        <w:rPr>
          <w:sz w:val="28"/>
          <w:szCs w:val="28"/>
        </w:rPr>
        <w:t xml:space="preserve"> </w:t>
      </w:r>
      <w:r w:rsidRPr="00092F0B">
        <w:rPr>
          <w:rFonts w:eastAsia="Calibri"/>
          <w:sz w:val="28"/>
          <w:szCs w:val="28"/>
        </w:rPr>
        <w:t>документов, необходимых для предоставления</w:t>
      </w:r>
      <w:r>
        <w:rPr>
          <w:sz w:val="28"/>
          <w:szCs w:val="28"/>
        </w:rPr>
        <w:t xml:space="preserve"> </w:t>
      </w:r>
      <w:r w:rsidRPr="00092F0B">
        <w:rPr>
          <w:rFonts w:eastAsia="Calibri"/>
          <w:sz w:val="28"/>
          <w:szCs w:val="28"/>
        </w:rPr>
        <w:t>муниципальной услуги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Основанием для отказа в приеме заявления является:</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заявление содержит ошибки, не позволяющие установить запрашиваемую информацию, ее объем, форму предоставления и способ доставки;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 заявление подано лицом, не уполномоченным совершать такого рода действия. </w:t>
      </w:r>
    </w:p>
    <w:p w:rsidR="008D43E4" w:rsidRPr="00092F0B" w:rsidRDefault="008D43E4" w:rsidP="008D43E4">
      <w:pPr>
        <w:autoSpaceDE w:val="0"/>
        <w:autoSpaceDN w:val="0"/>
        <w:adjustRightInd w:val="0"/>
        <w:ind w:firstLine="720"/>
        <w:outlineLvl w:val="2"/>
        <w:rPr>
          <w:rFonts w:eastAsia="Calibri"/>
          <w:sz w:val="28"/>
          <w:szCs w:val="28"/>
        </w:rPr>
      </w:pPr>
      <w:bookmarkStart w:id="2" w:name="Par165"/>
      <w:bookmarkEnd w:id="2"/>
      <w:r w:rsidRPr="00092F0B">
        <w:rPr>
          <w:rFonts w:eastAsia="Calibri"/>
          <w:sz w:val="28"/>
          <w:szCs w:val="28"/>
        </w:rPr>
        <w:t>2.8. Исчерпывающий перечень оснований</w:t>
      </w:r>
      <w:r>
        <w:rPr>
          <w:rFonts w:eastAsia="Calibri"/>
          <w:sz w:val="28"/>
          <w:szCs w:val="28"/>
        </w:rPr>
        <w:t xml:space="preserve"> </w:t>
      </w:r>
      <w:r w:rsidRPr="00092F0B">
        <w:rPr>
          <w:rFonts w:eastAsia="Calibri"/>
          <w:sz w:val="28"/>
          <w:szCs w:val="28"/>
        </w:rPr>
        <w:t>для отказа в предоставлении муниципальной услуги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Основанием для отказа в предоставлении муниципальной услуги является установленный в соответствии с законодательством Российской Федерации запрет в предоставлении указанных сведений заинтересованному лицу.</w:t>
      </w:r>
    </w:p>
    <w:p w:rsidR="008D43E4" w:rsidRPr="00092F0B" w:rsidRDefault="008D43E4" w:rsidP="008D43E4">
      <w:pPr>
        <w:autoSpaceDE w:val="0"/>
        <w:autoSpaceDN w:val="0"/>
        <w:adjustRightInd w:val="0"/>
        <w:ind w:firstLine="720"/>
        <w:outlineLvl w:val="2"/>
        <w:rPr>
          <w:rFonts w:eastAsia="Calibri"/>
          <w:sz w:val="28"/>
          <w:szCs w:val="28"/>
        </w:rPr>
      </w:pPr>
      <w:r w:rsidRPr="00092F0B">
        <w:rPr>
          <w:rFonts w:eastAsia="Calibri"/>
          <w:sz w:val="28"/>
          <w:szCs w:val="28"/>
        </w:rPr>
        <w:t>2.9. Размер платы, взимаемой с заявителя при предоставлении</w:t>
      </w:r>
      <w:r>
        <w:rPr>
          <w:rFonts w:eastAsia="Calibri"/>
          <w:sz w:val="28"/>
          <w:szCs w:val="28"/>
        </w:rPr>
        <w:t xml:space="preserve"> </w:t>
      </w:r>
      <w:r w:rsidRPr="00092F0B">
        <w:rPr>
          <w:rFonts w:eastAsia="Calibri"/>
          <w:sz w:val="28"/>
          <w:szCs w:val="28"/>
        </w:rPr>
        <w:t>муниципальной услуги, и способы ее взимания в случаях,</w:t>
      </w:r>
      <w:r>
        <w:rPr>
          <w:rFonts w:eastAsia="Calibri"/>
          <w:sz w:val="28"/>
          <w:szCs w:val="28"/>
        </w:rPr>
        <w:t xml:space="preserve"> </w:t>
      </w:r>
      <w:r w:rsidRPr="00092F0B">
        <w:rPr>
          <w:rFonts w:eastAsia="Calibri"/>
          <w:sz w:val="28"/>
          <w:szCs w:val="28"/>
        </w:rPr>
        <w:t>предусмотренных федеральными законами, принимаемыми</w:t>
      </w:r>
      <w:r>
        <w:rPr>
          <w:rFonts w:eastAsia="Calibri"/>
          <w:sz w:val="28"/>
          <w:szCs w:val="28"/>
        </w:rPr>
        <w:t xml:space="preserve"> </w:t>
      </w:r>
      <w:r w:rsidRPr="00092F0B">
        <w:rPr>
          <w:rFonts w:eastAsia="Calibri"/>
          <w:sz w:val="28"/>
          <w:szCs w:val="28"/>
        </w:rPr>
        <w:t>в соответствии с иными нормативными правовыми актами</w:t>
      </w:r>
      <w:r>
        <w:rPr>
          <w:rFonts w:eastAsia="Calibri"/>
          <w:sz w:val="28"/>
          <w:szCs w:val="28"/>
        </w:rPr>
        <w:t xml:space="preserve"> </w:t>
      </w:r>
      <w:r w:rsidRPr="00092F0B">
        <w:rPr>
          <w:rFonts w:eastAsia="Calibri"/>
          <w:sz w:val="28"/>
          <w:szCs w:val="28"/>
        </w:rPr>
        <w:t>Российской Федерации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2.9.1. Муниципальная услуга предоставляется бесплатно или на платной основе.</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2.9.1.1. Бесплатно осуществляется предоставление сведений информационной системы обеспечения градостроительной деятельности по запросам физических и юридических лиц в случаях, предусмотренных федеральным законодательством.</w:t>
      </w:r>
    </w:p>
    <w:p w:rsidR="008D43E4" w:rsidRPr="00B02C64" w:rsidRDefault="008D43E4" w:rsidP="008D43E4">
      <w:pPr>
        <w:autoSpaceDE w:val="0"/>
        <w:autoSpaceDN w:val="0"/>
        <w:adjustRightInd w:val="0"/>
        <w:ind w:firstLine="709"/>
        <w:rPr>
          <w:rFonts w:eastAsia="Calibri"/>
          <w:sz w:val="28"/>
          <w:szCs w:val="28"/>
        </w:rPr>
      </w:pPr>
      <w:r w:rsidRPr="00B02C64">
        <w:rPr>
          <w:rFonts w:eastAsia="Calibri"/>
          <w:sz w:val="28"/>
          <w:szCs w:val="28"/>
        </w:rPr>
        <w:t>2.9.1.2. При предоставлении муниципальной услуги на платной основе:</w:t>
      </w:r>
    </w:p>
    <w:p w:rsidR="008D43E4" w:rsidRPr="00906FD3" w:rsidRDefault="008D43E4" w:rsidP="008D43E4">
      <w:pPr>
        <w:pStyle w:val="ConsPlusNormal"/>
        <w:ind w:firstLine="540"/>
        <w:jc w:val="both"/>
        <w:rPr>
          <w:rFonts w:ascii="Times New Roman" w:hAnsi="Times New Roman"/>
          <w:sz w:val="28"/>
          <w:szCs w:val="28"/>
        </w:rPr>
      </w:pPr>
      <w:r w:rsidRPr="00B02C64">
        <w:rPr>
          <w:rFonts w:ascii="Times New Roman" w:eastAsia="Calibri" w:hAnsi="Times New Roman"/>
          <w:sz w:val="28"/>
          <w:szCs w:val="28"/>
        </w:rPr>
        <w:t xml:space="preserve">- </w:t>
      </w:r>
      <w:r w:rsidRPr="00B02C64">
        <w:rPr>
          <w:rFonts w:ascii="Times New Roman" w:hAnsi="Times New Roman"/>
          <w:sz w:val="28"/>
          <w:szCs w:val="28"/>
        </w:rPr>
        <w:t xml:space="preserve">размер платы за предоставление сведений, содержащихся в одном разделе информационной системы, в соответствии с абзацем 2. </w:t>
      </w:r>
      <w:r>
        <w:rPr>
          <w:rFonts w:ascii="Times New Roman" w:hAnsi="Times New Roman"/>
          <w:sz w:val="28"/>
          <w:szCs w:val="28"/>
        </w:rPr>
        <w:t>пункта</w:t>
      </w:r>
      <w:r w:rsidRPr="00B02C64">
        <w:rPr>
          <w:rFonts w:ascii="Times New Roman" w:hAnsi="Times New Roman"/>
          <w:sz w:val="28"/>
          <w:szCs w:val="28"/>
        </w:rPr>
        <w:t xml:space="preserve"> 1. </w:t>
      </w:r>
      <w:r w:rsidRPr="00B02C64">
        <w:rPr>
          <w:rFonts w:ascii="Times New Roman" w:eastAsia="Calibri" w:hAnsi="Times New Roman"/>
          <w:sz w:val="28"/>
          <w:szCs w:val="28"/>
        </w:rPr>
        <w:t>постановления администрации Воробьевского муниципального района Воронежской области от 18.02.2015 г. № 93 «О размере платы за представление сведений, содержащихся в  информационной системе обеспечения градостроительной деятельности»</w:t>
      </w:r>
      <w:r w:rsidRPr="00B02C64">
        <w:rPr>
          <w:rFonts w:ascii="Times New Roman" w:hAnsi="Times New Roman"/>
          <w:sz w:val="28"/>
          <w:szCs w:val="28"/>
        </w:rPr>
        <w:t>, составляет:</w:t>
      </w:r>
    </w:p>
    <w:p w:rsidR="008D43E4" w:rsidRDefault="008D43E4" w:rsidP="008D43E4">
      <w:pPr>
        <w:pStyle w:val="ConsPlusNormal"/>
        <w:ind w:firstLine="540"/>
        <w:jc w:val="both"/>
        <w:rPr>
          <w:rFonts w:ascii="Times New Roman" w:hAnsi="Times New Roman"/>
          <w:sz w:val="28"/>
          <w:szCs w:val="28"/>
        </w:rPr>
      </w:pPr>
      <w:r>
        <w:rPr>
          <w:rFonts w:ascii="Times New Roman" w:hAnsi="Times New Roman"/>
          <w:sz w:val="28"/>
          <w:szCs w:val="28"/>
        </w:rPr>
        <w:t>- 1000 рублей.</w:t>
      </w:r>
    </w:p>
    <w:p w:rsidR="008D43E4" w:rsidRDefault="008D43E4" w:rsidP="008D43E4">
      <w:pPr>
        <w:pStyle w:val="ConsPlusNormal"/>
        <w:ind w:firstLine="540"/>
        <w:jc w:val="both"/>
        <w:rPr>
          <w:rFonts w:ascii="Times New Roman" w:hAnsi="Times New Roman"/>
          <w:sz w:val="28"/>
          <w:szCs w:val="28"/>
        </w:rPr>
      </w:pPr>
      <w:r w:rsidRPr="00906FD3">
        <w:rPr>
          <w:rFonts w:ascii="Times New Roman" w:hAnsi="Times New Roman"/>
          <w:sz w:val="28"/>
          <w:szCs w:val="28"/>
        </w:rPr>
        <w:t xml:space="preserve">- размер платы за представление копии одного документа, содержащегося в </w:t>
      </w:r>
      <w:r w:rsidRPr="00906FD3">
        <w:rPr>
          <w:rFonts w:ascii="Times New Roman" w:hAnsi="Times New Roman"/>
          <w:sz w:val="28"/>
          <w:szCs w:val="28"/>
        </w:rPr>
        <w:lastRenderedPageBreak/>
        <w:t xml:space="preserve">одном разделе информационной системы, в соответствии с </w:t>
      </w:r>
      <w:hyperlink r:id="rId11" w:history="1">
        <w:r w:rsidRPr="00D711AB">
          <w:rPr>
            <w:rFonts w:ascii="Times New Roman" w:hAnsi="Times New Roman"/>
            <w:color w:val="000000"/>
            <w:sz w:val="28"/>
            <w:szCs w:val="28"/>
          </w:rPr>
          <w:t>абзацем</w:t>
        </w:r>
      </w:hyperlink>
      <w:r w:rsidRPr="00D711AB">
        <w:rPr>
          <w:rFonts w:ascii="Times New Roman" w:hAnsi="Times New Roman"/>
          <w:color w:val="000000"/>
          <w:sz w:val="28"/>
          <w:szCs w:val="28"/>
        </w:rPr>
        <w:t xml:space="preserve"> 3 пункта 1. </w:t>
      </w:r>
      <w:r w:rsidRPr="00B02C64">
        <w:rPr>
          <w:rFonts w:ascii="Times New Roman" w:eastAsia="Calibri" w:hAnsi="Times New Roman"/>
          <w:sz w:val="28"/>
          <w:szCs w:val="28"/>
        </w:rPr>
        <w:t>постановления администрации Воробьевского муниципального района Воронежской области от 18.02.2015 г. № 93 «О размере платы за представление сведений, содержащихся в  информационной системе обеспечения градостроительной деятельности»</w:t>
      </w:r>
      <w:r w:rsidRPr="00B02C64">
        <w:rPr>
          <w:rFonts w:ascii="Times New Roman" w:hAnsi="Times New Roman"/>
          <w:sz w:val="28"/>
          <w:szCs w:val="28"/>
        </w:rPr>
        <w:t>, составляет:</w:t>
      </w:r>
    </w:p>
    <w:p w:rsidR="008D43E4" w:rsidRDefault="008D43E4" w:rsidP="008D43E4">
      <w:pPr>
        <w:pStyle w:val="ConsPlusNormal"/>
        <w:ind w:firstLine="540"/>
        <w:jc w:val="both"/>
        <w:rPr>
          <w:rFonts w:ascii="Times New Roman" w:hAnsi="Times New Roman"/>
          <w:sz w:val="28"/>
          <w:szCs w:val="28"/>
        </w:rPr>
      </w:pPr>
      <w:r>
        <w:rPr>
          <w:rFonts w:ascii="Times New Roman" w:hAnsi="Times New Roman"/>
          <w:sz w:val="28"/>
          <w:szCs w:val="28"/>
        </w:rPr>
        <w:t>- 100 рублей.</w:t>
      </w:r>
    </w:p>
    <w:p w:rsidR="008D43E4" w:rsidRPr="00906FD3" w:rsidRDefault="008D43E4" w:rsidP="008D43E4">
      <w:pPr>
        <w:pStyle w:val="ConsPlusNormal"/>
        <w:ind w:firstLine="540"/>
        <w:jc w:val="both"/>
        <w:rPr>
          <w:rFonts w:ascii="Times New Roman" w:hAnsi="Times New Roman"/>
          <w:sz w:val="28"/>
          <w:szCs w:val="28"/>
        </w:rPr>
      </w:pPr>
      <w:r w:rsidRPr="00906FD3">
        <w:rPr>
          <w:rFonts w:ascii="Times New Roman" w:hAnsi="Times New Roman"/>
          <w:sz w:val="28"/>
          <w:szCs w:val="28"/>
        </w:rPr>
        <w:t xml:space="preserve">Оплата предоставления сведений, содержащихся в информационной системе, осуществляется заявителем через банк или иную кредитную организацию путем наличного или безналичного расчета и зачисляется в доход бюджета </w:t>
      </w:r>
      <w:r w:rsidRPr="00B02C64">
        <w:rPr>
          <w:rFonts w:ascii="Times New Roman" w:eastAsia="Calibri" w:hAnsi="Times New Roman"/>
          <w:sz w:val="28"/>
          <w:szCs w:val="28"/>
        </w:rPr>
        <w:t>Воробьевского муниципального района Воронежской области</w:t>
      </w:r>
      <w:r w:rsidRPr="00906FD3">
        <w:rPr>
          <w:rFonts w:ascii="Times New Roman" w:hAnsi="Times New Roman"/>
          <w:sz w:val="28"/>
          <w:szCs w:val="28"/>
        </w:rPr>
        <w:t>.</w:t>
      </w:r>
    </w:p>
    <w:p w:rsidR="008D43E4" w:rsidRPr="00906FD3" w:rsidRDefault="008D43E4" w:rsidP="008D43E4">
      <w:pPr>
        <w:pStyle w:val="ConsPlusNormal"/>
        <w:ind w:firstLine="540"/>
        <w:jc w:val="both"/>
        <w:rPr>
          <w:rFonts w:ascii="Times New Roman" w:hAnsi="Times New Roman"/>
          <w:sz w:val="28"/>
          <w:szCs w:val="28"/>
        </w:rPr>
      </w:pPr>
      <w:r w:rsidRPr="00906FD3">
        <w:rPr>
          <w:rFonts w:ascii="Times New Roman" w:hAnsi="Times New Roman"/>
          <w:sz w:val="28"/>
          <w:szCs w:val="28"/>
        </w:rPr>
        <w:t>Внесение платы в безналичной форме либо наличными средствами подтверждается поступлением в ГИС ГМП сведений, подтверждающих внесение заявителем платы за предоставление сведений информационной системы.</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2.9.2. Уплаченная сумма, зачисленная в доход бюджета </w:t>
      </w:r>
      <w:r>
        <w:rPr>
          <w:rFonts w:eastAsia="Calibri"/>
          <w:sz w:val="28"/>
          <w:szCs w:val="28"/>
        </w:rPr>
        <w:t xml:space="preserve">Воробьевского </w:t>
      </w:r>
      <w:r w:rsidRPr="00092F0B">
        <w:rPr>
          <w:rFonts w:eastAsia="Calibri"/>
          <w:sz w:val="28"/>
          <w:szCs w:val="28"/>
        </w:rPr>
        <w:t xml:space="preserve">муниципального района, подлежит возврату в случае отказа в предоставлении сведений ИСОГД, по основаниям, предусмотренным п. 2.8 настоящего </w:t>
      </w:r>
      <w:r>
        <w:rPr>
          <w:rFonts w:eastAsia="Calibri"/>
          <w:sz w:val="28"/>
          <w:szCs w:val="28"/>
        </w:rPr>
        <w:t>а</w:t>
      </w:r>
      <w:r w:rsidRPr="00092F0B">
        <w:rPr>
          <w:rFonts w:eastAsia="Calibri"/>
          <w:sz w:val="28"/>
          <w:szCs w:val="28"/>
        </w:rPr>
        <w:t xml:space="preserve">дминистративного регламента. Возврат средств, внесенных в счет оплаты предоставления сведений, осуществляется на основании письменного заявления о возврате уплаченной суммы, поданного заявителем в администрацию </w:t>
      </w:r>
      <w:r>
        <w:rPr>
          <w:rFonts w:eastAsia="Calibri"/>
          <w:sz w:val="28"/>
          <w:szCs w:val="28"/>
        </w:rPr>
        <w:t xml:space="preserve">Воробьевского </w:t>
      </w:r>
      <w:r w:rsidRPr="00092F0B">
        <w:rPr>
          <w:rFonts w:eastAsia="Calibri"/>
          <w:sz w:val="28"/>
          <w:szCs w:val="28"/>
        </w:rPr>
        <w:t>муниципального района.</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Администрация </w:t>
      </w:r>
      <w:r>
        <w:rPr>
          <w:rFonts w:eastAsia="Calibri"/>
          <w:sz w:val="28"/>
          <w:szCs w:val="28"/>
        </w:rPr>
        <w:t xml:space="preserve">Воробьевского </w:t>
      </w:r>
      <w:r w:rsidRPr="00092F0B">
        <w:rPr>
          <w:rFonts w:eastAsia="Calibri"/>
          <w:sz w:val="28"/>
          <w:szCs w:val="28"/>
        </w:rPr>
        <w:t>муниципального района</w:t>
      </w:r>
      <w:r>
        <w:rPr>
          <w:rFonts w:eastAsia="Calibri"/>
          <w:sz w:val="28"/>
          <w:szCs w:val="28"/>
        </w:rPr>
        <w:t xml:space="preserve"> Воронежской области</w:t>
      </w:r>
      <w:r w:rsidRPr="00092F0B">
        <w:rPr>
          <w:rFonts w:eastAsia="Calibri"/>
          <w:sz w:val="28"/>
          <w:szCs w:val="28"/>
        </w:rPr>
        <w:t xml:space="preserve"> в течение 14 календарных дней с даты регистрации заявления принимает решение о возврате уплаченной суммы.</w:t>
      </w:r>
    </w:p>
    <w:p w:rsidR="008D43E4" w:rsidRDefault="008D43E4" w:rsidP="008D43E4">
      <w:pPr>
        <w:autoSpaceDE w:val="0"/>
        <w:autoSpaceDN w:val="0"/>
        <w:adjustRightInd w:val="0"/>
        <w:ind w:firstLine="709"/>
        <w:rPr>
          <w:rFonts w:eastAsia="Calibri"/>
          <w:sz w:val="28"/>
          <w:szCs w:val="28"/>
        </w:rPr>
      </w:pPr>
      <w:r w:rsidRPr="00092F0B">
        <w:rPr>
          <w:rFonts w:eastAsia="Calibri"/>
          <w:sz w:val="28"/>
          <w:szCs w:val="28"/>
        </w:rPr>
        <w:t>Возврат уплаченной суммы осуществляется в соответствии с правилами, установленными Министерством финансов Российской Федерации.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2.10. Максимальный срок ожидания в очереди при подаче</w:t>
      </w:r>
      <w:r>
        <w:rPr>
          <w:rFonts w:eastAsia="Calibri"/>
          <w:sz w:val="28"/>
          <w:szCs w:val="28"/>
        </w:rPr>
        <w:t xml:space="preserve"> </w:t>
      </w:r>
      <w:r w:rsidRPr="00092F0B">
        <w:rPr>
          <w:rFonts w:eastAsia="Calibri"/>
          <w:sz w:val="28"/>
          <w:szCs w:val="28"/>
        </w:rPr>
        <w:t>заявления о предоставлении муниципальной услуги и при</w:t>
      </w:r>
      <w:r>
        <w:rPr>
          <w:rFonts w:eastAsia="Calibri"/>
          <w:sz w:val="28"/>
          <w:szCs w:val="28"/>
        </w:rPr>
        <w:t xml:space="preserve"> </w:t>
      </w:r>
      <w:r w:rsidRPr="00092F0B">
        <w:rPr>
          <w:rFonts w:eastAsia="Calibri"/>
          <w:sz w:val="28"/>
          <w:szCs w:val="28"/>
        </w:rPr>
        <w:t>получении результата предоставления муниципальной услуги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Максимальный срок ожидания в очереди при подаче запроса о предоставлении муниципальной услуги не должен превышать 15 минут.</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D43E4" w:rsidRPr="00092F0B" w:rsidRDefault="008D43E4" w:rsidP="008D43E4">
      <w:pPr>
        <w:autoSpaceDE w:val="0"/>
        <w:autoSpaceDN w:val="0"/>
        <w:adjustRightInd w:val="0"/>
        <w:ind w:firstLine="720"/>
        <w:outlineLvl w:val="2"/>
        <w:rPr>
          <w:rFonts w:eastAsia="Calibri"/>
          <w:sz w:val="28"/>
          <w:szCs w:val="28"/>
        </w:rPr>
      </w:pPr>
      <w:r w:rsidRPr="00092F0B">
        <w:rPr>
          <w:rFonts w:eastAsia="Calibri"/>
          <w:sz w:val="28"/>
          <w:szCs w:val="28"/>
        </w:rPr>
        <w:t>2.11. Требования к помещениям, в которых предоставляется</w:t>
      </w:r>
      <w:r>
        <w:rPr>
          <w:rFonts w:eastAsia="Calibri"/>
          <w:sz w:val="28"/>
          <w:szCs w:val="28"/>
        </w:rPr>
        <w:t xml:space="preserve"> </w:t>
      </w:r>
      <w:r w:rsidRPr="00092F0B">
        <w:rPr>
          <w:rFonts w:eastAsia="Calibri"/>
          <w:sz w:val="28"/>
          <w:szCs w:val="28"/>
        </w:rPr>
        <w:t>муниципальная услуга</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2.11.1. Прием граждан осуществляется в специально выделенных для предоставления муниципальных услуг помещениях.</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У входа в каждое помещение размещается табличка с наименованием помещения (зал ожидания, приема/выдачи документов и т.д.).</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lastRenderedPageBreak/>
        <w:t>2.11.2. Около здания организуются парковочные места для автотранспорта, в том числе для лиц с ограниченными возможностями здоровья (инвалидов).</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Доступ заявителей к парковочным местам является бесплатным.</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2.11.5. Места информирования, предназначенные для ознакомления заявителей с информационными материалами, оборудуются:</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информационными стендами, на которых размещается визуальная и текстовая информация;</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стульями и столами для оформления документов.</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К информационным стендам должна быть обеспечена возможность свободного доступа граждан.</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На информационных стендах, а также на официальных сайтах в сети Интернет размещается следующая обязательная информация:</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номера телефонов, факсов, адреса официальных сайтов, электронной почты органов, предоставляющих муниципальную услугу;</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режим работы органов, предоставляющих муниципальную услугу;</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графики личного приема граждан уполномоченными должностными лицами;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текст настоящего </w:t>
      </w:r>
      <w:r>
        <w:rPr>
          <w:rFonts w:eastAsia="Calibri"/>
          <w:sz w:val="28"/>
          <w:szCs w:val="28"/>
        </w:rPr>
        <w:t>а</w:t>
      </w:r>
      <w:r w:rsidRPr="00092F0B">
        <w:rPr>
          <w:rFonts w:eastAsia="Calibri"/>
          <w:sz w:val="28"/>
          <w:szCs w:val="28"/>
        </w:rPr>
        <w:t xml:space="preserve">дминистративного регламента (полная версия - на официальном сайте администрации </w:t>
      </w:r>
      <w:r>
        <w:rPr>
          <w:rFonts w:eastAsia="Calibri"/>
          <w:sz w:val="28"/>
          <w:szCs w:val="28"/>
        </w:rPr>
        <w:t xml:space="preserve">Воробьевского </w:t>
      </w:r>
      <w:r w:rsidRPr="00092F0B">
        <w:rPr>
          <w:rFonts w:eastAsia="Calibri"/>
          <w:sz w:val="28"/>
          <w:szCs w:val="28"/>
        </w:rPr>
        <w:t>муниципального района в сети Интернет, и извлечения - на информационных стендах);</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тексты, выдержки из нормативных правовых актов, регулирующих предоставление муниципальной услуги;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образцы оформления документов.</w:t>
      </w:r>
    </w:p>
    <w:p w:rsidR="008D43E4" w:rsidRDefault="008D43E4" w:rsidP="008D43E4">
      <w:pPr>
        <w:autoSpaceDE w:val="0"/>
        <w:autoSpaceDN w:val="0"/>
        <w:adjustRightInd w:val="0"/>
        <w:ind w:firstLine="709"/>
        <w:rPr>
          <w:rFonts w:eastAsia="Calibri"/>
          <w:sz w:val="28"/>
          <w:szCs w:val="28"/>
        </w:rPr>
      </w:pPr>
      <w:r w:rsidRPr="00092F0B">
        <w:rPr>
          <w:rFonts w:eastAsia="Calibri"/>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Pr>
          <w:rFonts w:eastAsia="Calibri"/>
          <w:sz w:val="28"/>
          <w:szCs w:val="28"/>
        </w:rPr>
        <w:t>тов.</w:t>
      </w:r>
    </w:p>
    <w:p w:rsidR="008D43E4" w:rsidRPr="00096796" w:rsidRDefault="008D43E4" w:rsidP="008D43E4">
      <w:pPr>
        <w:autoSpaceDE w:val="0"/>
        <w:autoSpaceDN w:val="0"/>
        <w:adjustRightInd w:val="0"/>
        <w:ind w:firstLine="709"/>
        <w:rPr>
          <w:rFonts w:eastAsia="Calibri"/>
          <w:sz w:val="28"/>
          <w:szCs w:val="28"/>
        </w:rPr>
      </w:pPr>
      <w:r>
        <w:rPr>
          <w:sz w:val="28"/>
          <w:szCs w:val="28"/>
        </w:rPr>
        <w:t>2.11.</w:t>
      </w:r>
      <w:r w:rsidRPr="00096796">
        <w:rPr>
          <w:sz w:val="28"/>
          <w:szCs w:val="28"/>
        </w:rPr>
        <w:t xml:space="preserve">7. </w:t>
      </w:r>
      <w:r w:rsidRPr="00096796">
        <w:rPr>
          <w:rFonts w:eastAsia="SimSun"/>
          <w:sz w:val="28"/>
          <w:szCs w:val="28"/>
        </w:rPr>
        <w:t>Требования к обеспечению условий доступности муниципальных услуг для инвалидов.</w:t>
      </w:r>
    </w:p>
    <w:p w:rsidR="008D43E4" w:rsidRPr="00096796" w:rsidRDefault="008D43E4" w:rsidP="008D43E4">
      <w:pPr>
        <w:widowControl w:val="0"/>
        <w:autoSpaceDE w:val="0"/>
        <w:autoSpaceDN w:val="0"/>
        <w:ind w:firstLine="709"/>
        <w:outlineLvl w:val="0"/>
        <w:rPr>
          <w:bCs/>
          <w:sz w:val="28"/>
          <w:szCs w:val="28"/>
        </w:rPr>
      </w:pPr>
      <w:r w:rsidRPr="00096796">
        <w:rPr>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w:t>
      </w:r>
      <w:r w:rsidRPr="00096796">
        <w:rPr>
          <w:bCs/>
          <w:sz w:val="28"/>
          <w:szCs w:val="28"/>
        </w:rPr>
        <w:lastRenderedPageBreak/>
        <w:t xml:space="preserve">котором предоставляется </w:t>
      </w:r>
      <w:r w:rsidRPr="00096796">
        <w:rPr>
          <w:sz w:val="28"/>
          <w:szCs w:val="28"/>
        </w:rPr>
        <w:t xml:space="preserve">муниципальная </w:t>
      </w:r>
      <w:r w:rsidRPr="00096796">
        <w:rPr>
          <w:bCs/>
          <w:sz w:val="28"/>
          <w:szCs w:val="28"/>
        </w:rPr>
        <w:t xml:space="preserve">услуга, и получения </w:t>
      </w:r>
      <w:r w:rsidRPr="00096796">
        <w:rPr>
          <w:sz w:val="28"/>
          <w:szCs w:val="28"/>
        </w:rPr>
        <w:t xml:space="preserve">муниципальной </w:t>
      </w:r>
      <w:r w:rsidRPr="00096796">
        <w:rPr>
          <w:bCs/>
          <w:sz w:val="28"/>
          <w:szCs w:val="28"/>
        </w:rPr>
        <w:t xml:space="preserve">услуги в соответствии с требованиями, установленными </w:t>
      </w:r>
      <w:r w:rsidRPr="00096796">
        <w:rPr>
          <w:bCs/>
          <w:color w:val="000000"/>
          <w:sz w:val="28"/>
          <w:szCs w:val="28"/>
        </w:rPr>
        <w:t xml:space="preserve">Федеральным </w:t>
      </w:r>
      <w:hyperlink r:id="rId12" w:history="1">
        <w:r w:rsidRPr="00096796">
          <w:rPr>
            <w:rStyle w:val="aa"/>
            <w:bCs/>
            <w:color w:val="000000"/>
            <w:sz w:val="28"/>
            <w:szCs w:val="28"/>
          </w:rPr>
          <w:t>законом</w:t>
        </w:r>
      </w:hyperlink>
      <w:r w:rsidRPr="00096796">
        <w:rPr>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D43E4" w:rsidRPr="00096796" w:rsidRDefault="008D43E4" w:rsidP="008D43E4">
      <w:pPr>
        <w:autoSpaceDE w:val="0"/>
        <w:autoSpaceDN w:val="0"/>
        <w:adjustRightInd w:val="0"/>
        <w:ind w:firstLine="709"/>
        <w:rPr>
          <w:rFonts w:eastAsia="SimSun"/>
          <w:sz w:val="28"/>
          <w:szCs w:val="28"/>
        </w:rPr>
      </w:pPr>
      <w:r w:rsidRPr="00096796">
        <w:rPr>
          <w:rFonts w:eastAsia="SimSun"/>
          <w:sz w:val="28"/>
          <w:szCs w:val="28"/>
        </w:rPr>
        <w:t xml:space="preserve">Если </w:t>
      </w:r>
      <w:r w:rsidRPr="00096796">
        <w:rPr>
          <w:rFonts w:eastAsia="SimSun"/>
          <w:bCs/>
          <w:sz w:val="28"/>
          <w:szCs w:val="28"/>
        </w:rPr>
        <w:t>здание</w:t>
      </w:r>
      <w:r w:rsidRPr="00096796">
        <w:rPr>
          <w:rFonts w:eastAsia="SimSun"/>
          <w:bCs/>
          <w:sz w:val="28"/>
          <w:szCs w:val="28"/>
          <w:lang w:eastAsia="zh-CN"/>
        </w:rPr>
        <w:t xml:space="preserve"> и помещения</w:t>
      </w:r>
      <w:r w:rsidRPr="00096796">
        <w:rPr>
          <w:rFonts w:eastAsia="SimSun"/>
          <w:bCs/>
          <w:sz w:val="28"/>
          <w:szCs w:val="28"/>
        </w:rPr>
        <w:t xml:space="preserve">, в котором </w:t>
      </w:r>
      <w:r w:rsidRPr="00096796">
        <w:rPr>
          <w:rFonts w:eastAsia="SimSun"/>
          <w:bCs/>
          <w:sz w:val="28"/>
          <w:szCs w:val="28"/>
          <w:lang w:eastAsia="zh-CN"/>
        </w:rPr>
        <w:t>предоставляется</w:t>
      </w:r>
      <w:r w:rsidRPr="00096796">
        <w:rPr>
          <w:rFonts w:eastAsia="SimSun"/>
          <w:bCs/>
          <w:sz w:val="28"/>
          <w:szCs w:val="28"/>
        </w:rPr>
        <w:t xml:space="preserve"> услуга</w:t>
      </w:r>
      <w:r w:rsidRPr="00096796">
        <w:rPr>
          <w:rFonts w:eastAsia="SimSun"/>
          <w:sz w:val="28"/>
          <w:szCs w:val="28"/>
        </w:rPr>
        <w:t xml:space="preserve"> не приспособлены или не полностью приспособлены для потребностей инвалидов, </w:t>
      </w:r>
      <w:r w:rsidRPr="00096796">
        <w:rPr>
          <w:rFonts w:eastAsia="SimSun"/>
          <w:bCs/>
          <w:sz w:val="28"/>
          <w:szCs w:val="28"/>
        </w:rPr>
        <w:t>орган предоставляющий муниципальную услугу</w:t>
      </w:r>
      <w:r w:rsidRPr="00096796">
        <w:rPr>
          <w:rFonts w:eastAsia="SimSun"/>
          <w:sz w:val="28"/>
          <w:szCs w:val="28"/>
        </w:rPr>
        <w:t xml:space="preserve"> обеспечивает предоставление муниципальной услуги по месту жительства инвалида.</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 2.12. Показатели доступности и качества муниципальной услуги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2.12.1. Показателями доступности муниципальной услуги являются:</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оборудование мест ожидания доступными местами общего пользования;</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оборудование мест ожидания и мест приема заявителей стульями, столами (стойками) для возможности оформления документов;</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соблюдение графика работы администрации;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2.12.2. Показателями качества муниципальной услуги являются:</w:t>
      </w:r>
    </w:p>
    <w:p w:rsidR="008D43E4" w:rsidRPr="00092F0B" w:rsidRDefault="008D43E4" w:rsidP="008D43E4">
      <w:pPr>
        <w:tabs>
          <w:tab w:val="left" w:pos="4140"/>
        </w:tabs>
        <w:autoSpaceDE w:val="0"/>
        <w:autoSpaceDN w:val="0"/>
        <w:adjustRightInd w:val="0"/>
        <w:ind w:firstLine="709"/>
        <w:rPr>
          <w:rFonts w:eastAsia="Calibri"/>
          <w:sz w:val="28"/>
          <w:szCs w:val="28"/>
        </w:rPr>
      </w:pPr>
      <w:r w:rsidRPr="00092F0B">
        <w:rPr>
          <w:rFonts w:eastAsia="Calibri"/>
          <w:sz w:val="28"/>
          <w:szCs w:val="28"/>
        </w:rPr>
        <w:t xml:space="preserve">- полнота предоставления муниципальной услуги в соответствии с требованиями настоящего </w:t>
      </w:r>
      <w:r>
        <w:rPr>
          <w:rFonts w:eastAsia="Calibri"/>
          <w:sz w:val="28"/>
          <w:szCs w:val="28"/>
        </w:rPr>
        <w:t>а</w:t>
      </w:r>
      <w:r w:rsidRPr="00092F0B">
        <w:rPr>
          <w:rFonts w:eastAsia="Calibri"/>
          <w:sz w:val="28"/>
          <w:szCs w:val="28"/>
        </w:rPr>
        <w:t>дминистративного регламента;</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соблюдение сроков предоставления муниципальной услуги;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удельный вес жалоб, поступивших по вопросу предоставления муниципальной услуги, в общем количестве заявлений на предоставление муниципальной услуги.</w:t>
      </w:r>
    </w:p>
    <w:p w:rsidR="008D43E4" w:rsidRPr="00092F0B" w:rsidRDefault="008D43E4" w:rsidP="008D43E4">
      <w:pPr>
        <w:autoSpaceDE w:val="0"/>
        <w:autoSpaceDN w:val="0"/>
        <w:adjustRightInd w:val="0"/>
        <w:ind w:firstLine="720"/>
        <w:outlineLvl w:val="2"/>
        <w:rPr>
          <w:rFonts w:eastAsia="Calibri"/>
          <w:sz w:val="28"/>
          <w:szCs w:val="28"/>
        </w:rPr>
      </w:pPr>
      <w:r w:rsidRPr="00092F0B">
        <w:rPr>
          <w:rFonts w:eastAsia="Calibri"/>
          <w:sz w:val="28"/>
          <w:szCs w:val="28"/>
        </w:rPr>
        <w:t>2.13. Иные требования, в том числе учитывающие особенности</w:t>
      </w:r>
      <w:r>
        <w:rPr>
          <w:rFonts w:eastAsia="Calibri"/>
          <w:sz w:val="28"/>
          <w:szCs w:val="28"/>
        </w:rPr>
        <w:t xml:space="preserve"> </w:t>
      </w:r>
      <w:r w:rsidRPr="00092F0B">
        <w:rPr>
          <w:rFonts w:eastAsia="Calibri"/>
          <w:sz w:val="28"/>
          <w:szCs w:val="28"/>
        </w:rPr>
        <w:t>предоставления муниципальной услуги в электронной форме</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2.13.1. Прием заявителей (прием и выдача документов) осуществляется уполном</w:t>
      </w:r>
      <w:r>
        <w:rPr>
          <w:rFonts w:eastAsia="Calibri"/>
          <w:sz w:val="28"/>
          <w:szCs w:val="28"/>
        </w:rPr>
        <w:t>оченными должностными лицами</w:t>
      </w:r>
      <w:r w:rsidRPr="00092F0B">
        <w:rPr>
          <w:rFonts w:eastAsia="Calibri"/>
          <w:sz w:val="28"/>
          <w:szCs w:val="28"/>
        </w:rPr>
        <w:t>.</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2.13.2. Прием заявителей уполномоченными лицами осуществляется в соответствии</w:t>
      </w:r>
      <w:r>
        <w:rPr>
          <w:rFonts w:eastAsia="Calibri"/>
          <w:sz w:val="28"/>
          <w:szCs w:val="28"/>
        </w:rPr>
        <w:t xml:space="preserve"> с графиком (режимом) работы</w:t>
      </w:r>
      <w:r w:rsidRPr="00092F0B">
        <w:rPr>
          <w:rFonts w:eastAsia="Calibri"/>
          <w:sz w:val="28"/>
          <w:szCs w:val="28"/>
        </w:rPr>
        <w:t>.</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2.13.3. Заявителям обеспечивается возможность копирования формы заявления, необходимого для получения муниципальной услуги, размещенного на </w:t>
      </w:r>
      <w:r w:rsidRPr="00092F0B">
        <w:rPr>
          <w:rFonts w:eastAsia="Calibri"/>
          <w:sz w:val="28"/>
          <w:szCs w:val="28"/>
        </w:rPr>
        <w:lastRenderedPageBreak/>
        <w:t>официально</w:t>
      </w:r>
      <w:r>
        <w:rPr>
          <w:rFonts w:eastAsia="Calibri"/>
          <w:sz w:val="28"/>
          <w:szCs w:val="28"/>
        </w:rPr>
        <w:t>м сайте в сети Интернет (</w:t>
      </w:r>
      <w:hyperlink r:id="rId13" w:history="1">
        <w:r w:rsidRPr="007C7D8C">
          <w:rPr>
            <w:rStyle w:val="aa"/>
            <w:sz w:val="28"/>
            <w:szCs w:val="28"/>
            <w:lang w:val="en-US"/>
          </w:rPr>
          <w:t>www</w:t>
        </w:r>
        <w:r w:rsidRPr="007C7D8C">
          <w:rPr>
            <w:rStyle w:val="aa"/>
            <w:sz w:val="28"/>
            <w:szCs w:val="28"/>
          </w:rPr>
          <w:t>.</w:t>
        </w:r>
        <w:r w:rsidRPr="007C7D8C">
          <w:rPr>
            <w:rStyle w:val="aa"/>
            <w:sz w:val="28"/>
            <w:szCs w:val="28"/>
            <w:lang w:val="en-US"/>
          </w:rPr>
          <w:t>rossadm</w:t>
        </w:r>
        <w:r w:rsidRPr="007C7D8C">
          <w:rPr>
            <w:rStyle w:val="aa"/>
            <w:sz w:val="28"/>
            <w:szCs w:val="28"/>
          </w:rPr>
          <w:t>.ru</w:t>
        </w:r>
      </w:hyperlink>
      <w:r w:rsidRPr="00092F0B">
        <w:rPr>
          <w:rFonts w:eastAsia="Calibri"/>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w:t>
      </w:r>
      <w:r>
        <w:rPr>
          <w:rFonts w:eastAsia="Calibri"/>
          <w:sz w:val="28"/>
          <w:szCs w:val="28"/>
          <w:lang w:val="en-US"/>
        </w:rPr>
        <w:t>n</w:t>
      </w:r>
      <w:r w:rsidRPr="00092F0B">
        <w:rPr>
          <w:rFonts w:eastAsia="Calibri"/>
          <w:sz w:val="28"/>
          <w:szCs w:val="28"/>
        </w:rPr>
        <w:t>.ru).</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D43E4" w:rsidRPr="00092F0B" w:rsidRDefault="008D43E4" w:rsidP="008D43E4">
      <w:pPr>
        <w:autoSpaceDE w:val="0"/>
        <w:autoSpaceDN w:val="0"/>
        <w:adjustRightInd w:val="0"/>
        <w:rPr>
          <w:rFonts w:eastAsia="Calibri"/>
          <w:sz w:val="28"/>
          <w:szCs w:val="28"/>
        </w:rPr>
      </w:pPr>
    </w:p>
    <w:p w:rsidR="008D43E4" w:rsidRPr="00092F0B" w:rsidRDefault="008D43E4" w:rsidP="008D43E4">
      <w:pPr>
        <w:autoSpaceDE w:val="0"/>
        <w:autoSpaceDN w:val="0"/>
        <w:adjustRightInd w:val="0"/>
        <w:jc w:val="center"/>
        <w:outlineLvl w:val="1"/>
        <w:rPr>
          <w:rFonts w:eastAsia="Calibri"/>
          <w:sz w:val="28"/>
          <w:szCs w:val="28"/>
        </w:rPr>
      </w:pPr>
      <w:r w:rsidRPr="00092F0B">
        <w:rPr>
          <w:rFonts w:eastAsia="Calibri"/>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eastAsia="Calibri"/>
          <w:sz w:val="28"/>
          <w:szCs w:val="28"/>
        </w:rPr>
        <w:t>.</w:t>
      </w:r>
      <w:r w:rsidRPr="00092F0B">
        <w:rPr>
          <w:rFonts w:eastAsia="Calibri"/>
          <w:sz w:val="28"/>
          <w:szCs w:val="28"/>
        </w:rPr>
        <w:t xml:space="preserve"> </w:t>
      </w:r>
    </w:p>
    <w:p w:rsidR="008D43E4" w:rsidRPr="00092F0B" w:rsidRDefault="008D43E4" w:rsidP="008D43E4">
      <w:pPr>
        <w:autoSpaceDE w:val="0"/>
        <w:autoSpaceDN w:val="0"/>
        <w:adjustRightInd w:val="0"/>
        <w:rPr>
          <w:rFonts w:eastAsia="Calibri"/>
          <w:sz w:val="28"/>
          <w:szCs w:val="28"/>
        </w:rPr>
      </w:pPr>
    </w:p>
    <w:p w:rsidR="008D43E4"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3.1. </w:t>
      </w:r>
      <w:r>
        <w:rPr>
          <w:rFonts w:eastAsia="Calibri"/>
          <w:sz w:val="28"/>
          <w:szCs w:val="28"/>
        </w:rPr>
        <w:t>Исчерпывающий перечень административных процедур</w:t>
      </w:r>
    </w:p>
    <w:p w:rsidR="008D43E4" w:rsidRPr="00092F0B" w:rsidRDefault="008D43E4" w:rsidP="008D43E4">
      <w:pPr>
        <w:autoSpaceDE w:val="0"/>
        <w:autoSpaceDN w:val="0"/>
        <w:adjustRightInd w:val="0"/>
        <w:ind w:firstLine="709"/>
        <w:rPr>
          <w:rFonts w:eastAsia="Calibri"/>
          <w:sz w:val="28"/>
          <w:szCs w:val="28"/>
        </w:rPr>
      </w:pPr>
      <w:r>
        <w:rPr>
          <w:rFonts w:eastAsia="Calibri"/>
          <w:sz w:val="28"/>
          <w:szCs w:val="28"/>
        </w:rPr>
        <w:t xml:space="preserve">3.1.1. </w:t>
      </w:r>
      <w:r w:rsidRPr="005E5878">
        <w:rPr>
          <w:rFonts w:eastAsia="Calibri"/>
          <w:sz w:val="28"/>
          <w:szCs w:val="28"/>
        </w:rPr>
        <w:t>Предоставление муниципальной услуги включает в себя следующие административные процедуры:</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прием и регистрация заявления;</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w:t>
      </w:r>
      <w:r>
        <w:rPr>
          <w:rFonts w:eastAsia="Calibri"/>
          <w:sz w:val="28"/>
          <w:szCs w:val="28"/>
        </w:rPr>
        <w:t xml:space="preserve"> </w:t>
      </w:r>
      <w:r w:rsidRPr="00092F0B">
        <w:rPr>
          <w:rFonts w:eastAsia="Calibri"/>
          <w:sz w:val="28"/>
          <w:szCs w:val="28"/>
        </w:rPr>
        <w:t>определение оснований для предоставления муниципальной услуги бесплатно или за плату и подготовка и направление уведомления о размере платы за предоставление сведений ИСОГД.</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подготовка сведений ИСОГД и определение наличия или отсутствия оснований для отказа в предоставлении муниципальной услуги;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выдача (направление) сведений ИСОГД.</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3.1.</w:t>
      </w:r>
      <w:r>
        <w:rPr>
          <w:rFonts w:eastAsia="Calibri"/>
          <w:sz w:val="28"/>
          <w:szCs w:val="28"/>
        </w:rPr>
        <w:t>2</w:t>
      </w:r>
      <w:r w:rsidRPr="00092F0B">
        <w:rPr>
          <w:rFonts w:eastAsia="Calibri"/>
          <w:sz w:val="28"/>
          <w:szCs w:val="28"/>
        </w:rPr>
        <w:t>.</w:t>
      </w:r>
      <w:r>
        <w:rPr>
          <w:rFonts w:eastAsia="Calibri"/>
          <w:sz w:val="28"/>
          <w:szCs w:val="28"/>
        </w:rPr>
        <w:t xml:space="preserve"> </w:t>
      </w:r>
      <w:r w:rsidRPr="00092F0B">
        <w:rPr>
          <w:rFonts w:eastAsia="Calibri"/>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w:t>
      </w:r>
      <w:r>
        <w:rPr>
          <w:rFonts w:eastAsia="Calibri"/>
          <w:sz w:val="28"/>
          <w:szCs w:val="28"/>
        </w:rPr>
        <w:t>а</w:t>
      </w:r>
      <w:r w:rsidRPr="00092F0B">
        <w:rPr>
          <w:rFonts w:eastAsia="Calibri"/>
          <w:sz w:val="28"/>
          <w:szCs w:val="28"/>
        </w:rPr>
        <w:t>дминистративному регламенту.</w:t>
      </w:r>
    </w:p>
    <w:p w:rsidR="008D43E4" w:rsidRPr="00092F0B" w:rsidRDefault="008D43E4" w:rsidP="008D43E4">
      <w:pPr>
        <w:autoSpaceDE w:val="0"/>
        <w:autoSpaceDN w:val="0"/>
        <w:adjustRightInd w:val="0"/>
        <w:ind w:firstLine="720"/>
        <w:outlineLvl w:val="2"/>
        <w:rPr>
          <w:rFonts w:eastAsia="Calibri"/>
          <w:sz w:val="28"/>
          <w:szCs w:val="28"/>
        </w:rPr>
      </w:pPr>
      <w:r w:rsidRPr="00092F0B">
        <w:rPr>
          <w:rFonts w:eastAsia="Calibri"/>
          <w:sz w:val="28"/>
          <w:szCs w:val="28"/>
        </w:rPr>
        <w:t>3.2. Прием и регистрация заявления</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направленного посредством почтового отправления с описью вложения и уведомлением о вручении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3.2.2. При личном обращении заявителя или уполномоченного представителя специалист, ответственный за прием документов:</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устанавливает предмет обращения, устанавливает личность заявителя, проверяет документ, удостоверяющий личность заявителя;</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lastRenderedPageBreak/>
        <w:t>- проверяет соответствие заявления установленным требованиям;</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регистрирует заявление с прилагаемым комплектом документов.</w:t>
      </w:r>
    </w:p>
    <w:p w:rsidR="008D43E4" w:rsidRPr="00092F0B" w:rsidRDefault="008D43E4" w:rsidP="008D43E4">
      <w:pPr>
        <w:autoSpaceDE w:val="0"/>
        <w:autoSpaceDN w:val="0"/>
        <w:adjustRightInd w:val="0"/>
        <w:ind w:firstLine="709"/>
        <w:rPr>
          <w:sz w:val="28"/>
          <w:szCs w:val="28"/>
        </w:rPr>
      </w:pPr>
      <w:r w:rsidRPr="00092F0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D43E4" w:rsidRPr="00092F0B" w:rsidRDefault="008D43E4" w:rsidP="008D43E4">
      <w:pPr>
        <w:autoSpaceDE w:val="0"/>
        <w:autoSpaceDN w:val="0"/>
        <w:adjustRightInd w:val="0"/>
        <w:ind w:firstLine="709"/>
        <w:rPr>
          <w:sz w:val="28"/>
          <w:szCs w:val="28"/>
        </w:rPr>
      </w:pPr>
      <w:r w:rsidRPr="00092F0B">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D43E4" w:rsidRPr="00092F0B" w:rsidRDefault="008D43E4" w:rsidP="008D43E4">
      <w:pPr>
        <w:autoSpaceDE w:val="0"/>
        <w:autoSpaceDN w:val="0"/>
        <w:adjustRightInd w:val="0"/>
        <w:ind w:firstLine="709"/>
        <w:rPr>
          <w:sz w:val="28"/>
          <w:szCs w:val="28"/>
        </w:rPr>
      </w:pPr>
      <w:r w:rsidRPr="00092F0B">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D43E4" w:rsidRPr="00092F0B" w:rsidRDefault="008D43E4" w:rsidP="008D43E4">
      <w:pPr>
        <w:autoSpaceDE w:val="0"/>
        <w:autoSpaceDN w:val="0"/>
        <w:adjustRightInd w:val="0"/>
        <w:ind w:firstLine="709"/>
        <w:rPr>
          <w:rFonts w:eastAsia="Calibri"/>
          <w:sz w:val="28"/>
          <w:szCs w:val="28"/>
        </w:rPr>
      </w:pPr>
      <w:r w:rsidRPr="00D5517E">
        <w:rPr>
          <w:rFonts w:eastAsia="Calibri"/>
          <w:sz w:val="28"/>
          <w:szCs w:val="28"/>
        </w:rPr>
        <w:t>3.2.3. При наличии</w:t>
      </w:r>
      <w:r w:rsidRPr="00092F0B">
        <w:rPr>
          <w:rFonts w:eastAsia="Calibri"/>
          <w:sz w:val="28"/>
          <w:szCs w:val="28"/>
        </w:rPr>
        <w:t xml:space="preserve"> оснований, ука</w:t>
      </w:r>
      <w:r>
        <w:rPr>
          <w:rFonts w:eastAsia="Calibri"/>
          <w:sz w:val="28"/>
          <w:szCs w:val="28"/>
        </w:rPr>
        <w:t>занных в пункте 2.7 настоящего а</w:t>
      </w:r>
      <w:r w:rsidRPr="00092F0B">
        <w:rPr>
          <w:rFonts w:eastAsia="Calibri"/>
          <w:sz w:val="28"/>
          <w:szCs w:val="28"/>
        </w:rPr>
        <w:t>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и предлагает принять меры по их устранению.</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3.2.5. Результатом административной процедуры является прием и регистрация заявления с указанием даты получения (отметка на копии заявления (втором экзем</w:t>
      </w:r>
      <w:r>
        <w:rPr>
          <w:rFonts w:eastAsia="Calibri"/>
          <w:sz w:val="28"/>
          <w:szCs w:val="28"/>
        </w:rPr>
        <w:t xml:space="preserve">пляре заявления - при наличии))  </w:t>
      </w:r>
      <w:r w:rsidRPr="00092F0B">
        <w:rPr>
          <w:rFonts w:eastAsia="Calibri"/>
          <w:sz w:val="28"/>
          <w:szCs w:val="28"/>
        </w:rPr>
        <w:t>либо возврат документов.</w:t>
      </w:r>
    </w:p>
    <w:p w:rsidR="008D43E4" w:rsidRPr="00092F0B" w:rsidRDefault="008D43E4" w:rsidP="008D43E4">
      <w:pPr>
        <w:pStyle w:val="ConsPlusNormal"/>
        <w:ind w:firstLine="709"/>
        <w:jc w:val="both"/>
        <w:rPr>
          <w:rFonts w:ascii="Times New Roman" w:eastAsia="Calibri" w:hAnsi="Times New Roman"/>
          <w:sz w:val="28"/>
          <w:szCs w:val="28"/>
          <w:lang w:eastAsia="en-US"/>
        </w:rPr>
      </w:pPr>
      <w:r w:rsidRPr="00092F0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Pr="00092F0B">
        <w:rPr>
          <w:rFonts w:ascii="Times New Roman" w:eastAsia="Calibri"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D43E4" w:rsidRPr="00092F0B" w:rsidRDefault="008D43E4" w:rsidP="008D43E4">
      <w:pPr>
        <w:pStyle w:val="ConsPlusNormal"/>
        <w:ind w:firstLine="709"/>
        <w:jc w:val="both"/>
        <w:rPr>
          <w:rFonts w:ascii="Times New Roman" w:hAnsi="Times New Roman"/>
          <w:sz w:val="28"/>
          <w:szCs w:val="28"/>
        </w:rPr>
      </w:pPr>
      <w:r w:rsidRPr="00092F0B">
        <w:rPr>
          <w:rFonts w:ascii="Times New Roman" w:hAnsi="Times New Roman"/>
          <w:sz w:val="28"/>
          <w:szCs w:val="28"/>
        </w:rPr>
        <w:t>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D43E4" w:rsidRDefault="008D43E4" w:rsidP="008D43E4">
      <w:pPr>
        <w:autoSpaceDE w:val="0"/>
        <w:autoSpaceDN w:val="0"/>
        <w:adjustRightInd w:val="0"/>
        <w:ind w:firstLine="709"/>
        <w:rPr>
          <w:rFonts w:eastAsia="Calibri"/>
          <w:sz w:val="28"/>
          <w:szCs w:val="28"/>
        </w:rPr>
      </w:pPr>
      <w:r w:rsidRPr="00092F0B">
        <w:rPr>
          <w:rFonts w:eastAsia="Calibri"/>
          <w:sz w:val="28"/>
          <w:szCs w:val="28"/>
        </w:rPr>
        <w:t>3.2.6. Максимальный срок исполнения административной процедуры - один рабочий день.</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3.3. Определение оснований для предоставления муниципальной услуги бесплатно или за плату и подготовка и направление уведомления о размере платы за предоставление сведений ИСОГД.</w:t>
      </w:r>
    </w:p>
    <w:p w:rsidR="008D43E4" w:rsidRPr="00092F0B" w:rsidRDefault="008D43E4" w:rsidP="008D43E4">
      <w:pPr>
        <w:autoSpaceDE w:val="0"/>
        <w:autoSpaceDN w:val="0"/>
        <w:adjustRightInd w:val="0"/>
        <w:spacing w:line="276" w:lineRule="auto"/>
        <w:ind w:firstLine="709"/>
        <w:rPr>
          <w:rFonts w:eastAsia="Calibri"/>
          <w:sz w:val="28"/>
          <w:szCs w:val="28"/>
        </w:rPr>
      </w:pPr>
      <w:r w:rsidRPr="00092F0B">
        <w:rPr>
          <w:rFonts w:eastAsia="Calibri"/>
          <w:sz w:val="28"/>
          <w:szCs w:val="28"/>
        </w:rPr>
        <w:t>3.3.1. Основанием для начала административной процедуры является поступление заявления в отдел.</w:t>
      </w:r>
    </w:p>
    <w:p w:rsidR="008D43E4" w:rsidRPr="00092F0B" w:rsidRDefault="008D43E4" w:rsidP="008D43E4">
      <w:pPr>
        <w:autoSpaceDE w:val="0"/>
        <w:autoSpaceDN w:val="0"/>
        <w:adjustRightInd w:val="0"/>
        <w:spacing w:line="276" w:lineRule="auto"/>
        <w:ind w:firstLine="709"/>
        <w:rPr>
          <w:rFonts w:eastAsia="Calibri"/>
          <w:sz w:val="28"/>
          <w:szCs w:val="28"/>
        </w:rPr>
      </w:pPr>
      <w:r w:rsidRPr="00092F0B">
        <w:rPr>
          <w:rFonts w:eastAsia="Calibri"/>
          <w:sz w:val="28"/>
          <w:szCs w:val="28"/>
        </w:rPr>
        <w:lastRenderedPageBreak/>
        <w:t>3.3.2. Начальник отдела определяет должностное лицо, ответственное за предоставление муниципальной услуги (далее - специалист).</w:t>
      </w:r>
    </w:p>
    <w:p w:rsidR="008D43E4" w:rsidRPr="00092F0B" w:rsidRDefault="008D43E4" w:rsidP="008D43E4">
      <w:pPr>
        <w:autoSpaceDE w:val="0"/>
        <w:autoSpaceDN w:val="0"/>
        <w:adjustRightInd w:val="0"/>
        <w:ind w:firstLine="709"/>
        <w:outlineLvl w:val="2"/>
        <w:rPr>
          <w:sz w:val="28"/>
          <w:szCs w:val="28"/>
        </w:rPr>
      </w:pPr>
      <w:r w:rsidRPr="00092F0B">
        <w:rPr>
          <w:rFonts w:eastAsia="Calibri"/>
          <w:sz w:val="28"/>
          <w:szCs w:val="28"/>
        </w:rPr>
        <w:t xml:space="preserve">3.3.3. В случае, если заявителем </w:t>
      </w:r>
      <w:r>
        <w:rPr>
          <w:rFonts w:eastAsia="Calibri"/>
          <w:sz w:val="28"/>
          <w:szCs w:val="28"/>
        </w:rPr>
        <w:t xml:space="preserve">в </w:t>
      </w:r>
      <w:r w:rsidRPr="00092F0B">
        <w:rPr>
          <w:sz w:val="28"/>
          <w:szCs w:val="28"/>
        </w:rPr>
        <w:t>целях реализации права на бесплатное получение сведений ИСОГД (информации о деятельности государственных органов и органов местного самоуправления, затрагивающей права и установленные законодательством Российской Федерации обязанности заинтересованного пользователя инфо</w:t>
      </w:r>
      <w:r>
        <w:rPr>
          <w:sz w:val="28"/>
          <w:szCs w:val="28"/>
        </w:rPr>
        <w:t xml:space="preserve">рмацией) представлены документы, </w:t>
      </w:r>
      <w:r w:rsidRPr="00092F0B">
        <w:rPr>
          <w:sz w:val="28"/>
          <w:szCs w:val="28"/>
        </w:rPr>
        <w:t xml:space="preserve">предусмотренные п. 2.6.1. настоящего административного регламента, специалист в течение одного рабочего дня принимает решение о </w:t>
      </w:r>
      <w:r w:rsidRPr="00092F0B">
        <w:rPr>
          <w:rFonts w:eastAsia="Calibri"/>
          <w:sz w:val="28"/>
          <w:szCs w:val="28"/>
        </w:rPr>
        <w:t xml:space="preserve">подготовке сведений </w:t>
      </w:r>
      <w:r w:rsidRPr="00092F0B">
        <w:rPr>
          <w:sz w:val="28"/>
          <w:szCs w:val="28"/>
        </w:rPr>
        <w:t>ИСОГД.</w:t>
      </w:r>
    </w:p>
    <w:p w:rsidR="008D43E4" w:rsidRPr="00092F0B" w:rsidRDefault="008D43E4" w:rsidP="008D43E4">
      <w:pPr>
        <w:autoSpaceDE w:val="0"/>
        <w:autoSpaceDN w:val="0"/>
        <w:adjustRightInd w:val="0"/>
        <w:ind w:firstLine="709"/>
        <w:outlineLvl w:val="2"/>
        <w:rPr>
          <w:sz w:val="28"/>
          <w:szCs w:val="28"/>
        </w:rPr>
      </w:pPr>
      <w:r w:rsidRPr="00092F0B">
        <w:rPr>
          <w:sz w:val="28"/>
          <w:szCs w:val="28"/>
        </w:rPr>
        <w:t xml:space="preserve">3.3.4. </w:t>
      </w:r>
      <w:r w:rsidRPr="00092F0B">
        <w:rPr>
          <w:rFonts w:eastAsia="Calibri"/>
          <w:sz w:val="28"/>
          <w:szCs w:val="28"/>
        </w:rPr>
        <w:t xml:space="preserve">В случае, если заявителем не </w:t>
      </w:r>
      <w:r>
        <w:rPr>
          <w:sz w:val="28"/>
          <w:szCs w:val="28"/>
        </w:rPr>
        <w:t xml:space="preserve">представлены документы, </w:t>
      </w:r>
      <w:r w:rsidRPr="00092F0B">
        <w:rPr>
          <w:sz w:val="28"/>
          <w:szCs w:val="28"/>
        </w:rPr>
        <w:t xml:space="preserve">предусмотренные п. 2.6.1. настоящего административного регламента специалист подготавливает платежные документы, </w:t>
      </w:r>
      <w:r w:rsidRPr="00092F0B">
        <w:rPr>
          <w:rFonts w:eastAsia="Calibri"/>
          <w:sz w:val="28"/>
          <w:szCs w:val="28"/>
        </w:rPr>
        <w:t xml:space="preserve">и уведомление о размере платы за предоставление сведений </w:t>
      </w:r>
      <w:r w:rsidRPr="00092F0B">
        <w:rPr>
          <w:sz w:val="28"/>
          <w:szCs w:val="28"/>
        </w:rPr>
        <w:t>ИСОГД.</w:t>
      </w:r>
    </w:p>
    <w:p w:rsidR="008D43E4" w:rsidRPr="00092F0B" w:rsidRDefault="008D43E4" w:rsidP="008D43E4">
      <w:pPr>
        <w:autoSpaceDE w:val="0"/>
        <w:autoSpaceDN w:val="0"/>
        <w:adjustRightInd w:val="0"/>
        <w:spacing w:line="276" w:lineRule="auto"/>
        <w:ind w:firstLine="709"/>
        <w:rPr>
          <w:sz w:val="28"/>
          <w:szCs w:val="28"/>
        </w:rPr>
      </w:pPr>
      <w:r w:rsidRPr="00092F0B">
        <w:rPr>
          <w:sz w:val="28"/>
          <w:szCs w:val="28"/>
        </w:rPr>
        <w:t xml:space="preserve">Уведомление </w:t>
      </w:r>
      <w:r w:rsidRPr="00092F0B">
        <w:rPr>
          <w:rFonts w:eastAsia="Calibri"/>
          <w:sz w:val="28"/>
          <w:szCs w:val="28"/>
        </w:rPr>
        <w:t xml:space="preserve">о размере платы за предоставление сведений </w:t>
      </w:r>
      <w:r w:rsidRPr="00092F0B">
        <w:rPr>
          <w:sz w:val="28"/>
          <w:szCs w:val="28"/>
        </w:rPr>
        <w:t xml:space="preserve">ИСОГД </w:t>
      </w:r>
      <w:r w:rsidRPr="00D11757">
        <w:rPr>
          <w:sz w:val="28"/>
          <w:szCs w:val="28"/>
        </w:rPr>
        <w:t xml:space="preserve">подписывается главой администрации </w:t>
      </w:r>
      <w:r>
        <w:rPr>
          <w:sz w:val="28"/>
          <w:szCs w:val="28"/>
        </w:rPr>
        <w:t>Воробьевского</w:t>
      </w:r>
      <w:r w:rsidRPr="00D11757">
        <w:rPr>
          <w:sz w:val="28"/>
          <w:szCs w:val="28"/>
        </w:rPr>
        <w:t xml:space="preserve"> муниципального района</w:t>
      </w:r>
      <w:r>
        <w:rPr>
          <w:sz w:val="28"/>
          <w:szCs w:val="28"/>
        </w:rPr>
        <w:t>.</w:t>
      </w:r>
    </w:p>
    <w:p w:rsidR="008D43E4" w:rsidRPr="00092F0B" w:rsidRDefault="008D43E4" w:rsidP="008D43E4">
      <w:pPr>
        <w:autoSpaceDE w:val="0"/>
        <w:autoSpaceDN w:val="0"/>
        <w:adjustRightInd w:val="0"/>
        <w:ind w:firstLine="709"/>
        <w:outlineLvl w:val="2"/>
        <w:rPr>
          <w:sz w:val="28"/>
          <w:szCs w:val="28"/>
        </w:rPr>
      </w:pPr>
      <w:r w:rsidRPr="00092F0B">
        <w:rPr>
          <w:rFonts w:eastAsia="Calibri"/>
          <w:sz w:val="28"/>
          <w:szCs w:val="28"/>
        </w:rPr>
        <w:t xml:space="preserve">Уведомление о размере платы за предоставление сведений </w:t>
      </w:r>
      <w:r w:rsidRPr="00092F0B">
        <w:rPr>
          <w:sz w:val="28"/>
          <w:szCs w:val="28"/>
        </w:rPr>
        <w:t>ИСОГД</w:t>
      </w:r>
      <w:r w:rsidRPr="00092F0B">
        <w:rPr>
          <w:rFonts w:eastAsia="Calibri"/>
          <w:sz w:val="28"/>
          <w:szCs w:val="28"/>
        </w:rPr>
        <w:t xml:space="preserve"> направляется заявителю </w:t>
      </w:r>
      <w:r w:rsidRPr="00092F0B">
        <w:rPr>
          <w:sz w:val="28"/>
          <w:szCs w:val="28"/>
        </w:rPr>
        <w:t xml:space="preserve">посредством почтового отправления с уведомлением о вручении </w:t>
      </w:r>
      <w:r w:rsidRPr="00092F0B">
        <w:rPr>
          <w:rFonts w:eastAsia="Calibri"/>
          <w:sz w:val="28"/>
          <w:szCs w:val="28"/>
        </w:rPr>
        <w:t>либо п</w:t>
      </w:r>
      <w:r w:rsidRPr="00092F0B">
        <w:rPr>
          <w:sz w:val="28"/>
          <w:szCs w:val="28"/>
        </w:rPr>
        <w:t>ри направлении заявления и документов в форме электронного документа,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3.3.5. Результатом административной процедуры является направление заявителю уведомления о размере платы за предоставление сведений </w:t>
      </w:r>
      <w:r w:rsidRPr="00092F0B">
        <w:rPr>
          <w:sz w:val="28"/>
          <w:szCs w:val="28"/>
        </w:rPr>
        <w:t xml:space="preserve">ИСОГД или принятие решения </w:t>
      </w:r>
      <w:r w:rsidRPr="00092F0B">
        <w:rPr>
          <w:rFonts w:eastAsia="Calibri"/>
          <w:sz w:val="28"/>
          <w:szCs w:val="28"/>
        </w:rPr>
        <w:t xml:space="preserve">подготовке сведений </w:t>
      </w:r>
      <w:r w:rsidRPr="00092F0B">
        <w:rPr>
          <w:sz w:val="28"/>
          <w:szCs w:val="28"/>
        </w:rPr>
        <w:t xml:space="preserve">ИСОГД, в случае предоставления сведений </w:t>
      </w:r>
      <w:r w:rsidRPr="00092F0B">
        <w:rPr>
          <w:rFonts w:eastAsia="Calibri"/>
          <w:sz w:val="28"/>
          <w:szCs w:val="28"/>
        </w:rPr>
        <w:t>бесплатно.</w:t>
      </w:r>
    </w:p>
    <w:p w:rsidR="008D43E4" w:rsidRDefault="008D43E4" w:rsidP="008D43E4">
      <w:pPr>
        <w:autoSpaceDE w:val="0"/>
        <w:autoSpaceDN w:val="0"/>
        <w:adjustRightInd w:val="0"/>
        <w:ind w:firstLine="709"/>
        <w:rPr>
          <w:rFonts w:eastAsia="Calibri"/>
          <w:sz w:val="28"/>
          <w:szCs w:val="28"/>
        </w:rPr>
      </w:pPr>
      <w:r w:rsidRPr="00092F0B">
        <w:rPr>
          <w:rFonts w:eastAsia="Calibri"/>
          <w:sz w:val="28"/>
          <w:szCs w:val="28"/>
        </w:rPr>
        <w:t>3.3.6. Максимальный срок исполнения административной процедуры - 3 рабочих дня.</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3.4. Подготовка сведений ИСОГД и определение наличия или отсутствия оснований для отказа в предоставлении муниципальной услуги.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3.4.1. При предоставлении муниципальной услуги на платной основе специалист в рамках межведомственного взаимодействия направляет запрос в Федеральное казначейство для получения сведений, подтверждающих внесение заявителем платы за предоставление сведений </w:t>
      </w:r>
      <w:r w:rsidRPr="00092F0B">
        <w:rPr>
          <w:sz w:val="28"/>
          <w:szCs w:val="28"/>
        </w:rPr>
        <w:t>ИСОГД</w:t>
      </w:r>
      <w:r w:rsidRPr="00092F0B">
        <w:rPr>
          <w:rFonts w:eastAsia="Calibri"/>
          <w:sz w:val="28"/>
          <w:szCs w:val="28"/>
        </w:rPr>
        <w:t>.</w:t>
      </w:r>
    </w:p>
    <w:p w:rsidR="008D43E4" w:rsidRPr="00092F0B" w:rsidRDefault="008D43E4" w:rsidP="008D43E4">
      <w:pPr>
        <w:autoSpaceDE w:val="0"/>
        <w:autoSpaceDN w:val="0"/>
        <w:adjustRightInd w:val="0"/>
        <w:ind w:firstLine="709"/>
        <w:rPr>
          <w:sz w:val="28"/>
          <w:szCs w:val="28"/>
        </w:rPr>
      </w:pPr>
      <w:r w:rsidRPr="00092F0B">
        <w:rPr>
          <w:rFonts w:eastAsia="Calibri"/>
          <w:sz w:val="28"/>
          <w:szCs w:val="28"/>
        </w:rPr>
        <w:t xml:space="preserve">3.4.2. В случае если, внесение заявителем платы за предоставление сведений </w:t>
      </w:r>
      <w:r w:rsidRPr="00092F0B">
        <w:rPr>
          <w:sz w:val="28"/>
          <w:szCs w:val="28"/>
        </w:rPr>
        <w:t xml:space="preserve">ИСОГД не подтверждено </w:t>
      </w:r>
      <w:r w:rsidRPr="00092F0B">
        <w:rPr>
          <w:rFonts w:eastAsia="Calibri"/>
          <w:sz w:val="28"/>
          <w:szCs w:val="28"/>
        </w:rPr>
        <w:t xml:space="preserve">в ГИС ГМП специалист в течение одного рабочего дня подготавливает уведомление об отказе в предоставлении сведений </w:t>
      </w:r>
      <w:r w:rsidRPr="00092F0B">
        <w:rPr>
          <w:sz w:val="28"/>
          <w:szCs w:val="28"/>
        </w:rPr>
        <w:t>ИСОГД.</w:t>
      </w:r>
    </w:p>
    <w:p w:rsidR="008D43E4" w:rsidRPr="00092F0B" w:rsidRDefault="008D43E4" w:rsidP="008D43E4">
      <w:pPr>
        <w:autoSpaceDE w:val="0"/>
        <w:autoSpaceDN w:val="0"/>
        <w:adjustRightInd w:val="0"/>
        <w:ind w:firstLine="709"/>
        <w:outlineLvl w:val="2"/>
        <w:rPr>
          <w:sz w:val="28"/>
          <w:szCs w:val="28"/>
        </w:rPr>
      </w:pPr>
      <w:r w:rsidRPr="00092F0B">
        <w:rPr>
          <w:rFonts w:eastAsia="Calibri"/>
          <w:sz w:val="28"/>
          <w:szCs w:val="28"/>
        </w:rPr>
        <w:t xml:space="preserve">Уведомление об отказе в предоставлении сведений </w:t>
      </w:r>
      <w:r w:rsidRPr="00092F0B">
        <w:rPr>
          <w:sz w:val="28"/>
          <w:szCs w:val="28"/>
        </w:rPr>
        <w:t xml:space="preserve">ИСОГД </w:t>
      </w:r>
      <w:r w:rsidRPr="00092F0B">
        <w:rPr>
          <w:rFonts w:eastAsia="Calibri"/>
          <w:sz w:val="28"/>
          <w:szCs w:val="28"/>
        </w:rPr>
        <w:t xml:space="preserve">направляется заявителю </w:t>
      </w:r>
      <w:r w:rsidRPr="00092F0B">
        <w:rPr>
          <w:sz w:val="28"/>
          <w:szCs w:val="28"/>
        </w:rPr>
        <w:t xml:space="preserve">посредством почтового отправления с уведомлением о вручении </w:t>
      </w:r>
      <w:r w:rsidRPr="00092F0B">
        <w:rPr>
          <w:rFonts w:eastAsia="Calibri"/>
          <w:sz w:val="28"/>
          <w:szCs w:val="28"/>
        </w:rPr>
        <w:t>либо п</w:t>
      </w:r>
      <w:r w:rsidRPr="00092F0B">
        <w:rPr>
          <w:sz w:val="28"/>
          <w:szCs w:val="28"/>
        </w:rPr>
        <w:t>ри направлении заявления и документов в форме электронного документа,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3.4.3. В случае если, внесение заявителем платы за предоставление сведений </w:t>
      </w:r>
      <w:r w:rsidRPr="00092F0B">
        <w:rPr>
          <w:sz w:val="28"/>
          <w:szCs w:val="28"/>
        </w:rPr>
        <w:t xml:space="preserve">ИСОГД подтверждено </w:t>
      </w:r>
      <w:r w:rsidRPr="00092F0B">
        <w:rPr>
          <w:rFonts w:eastAsia="Calibri"/>
          <w:sz w:val="28"/>
          <w:szCs w:val="28"/>
        </w:rPr>
        <w:t xml:space="preserve">в ГИС ГМП или наличии оснований для предоставления муниципальной услуги бесплатно специалист в течение 2 рабочих дней подготавливает сведения </w:t>
      </w:r>
      <w:r w:rsidRPr="00092F0B">
        <w:rPr>
          <w:sz w:val="28"/>
          <w:szCs w:val="28"/>
        </w:rPr>
        <w:t>ИСОГД</w:t>
      </w:r>
      <w:r w:rsidRPr="00092F0B">
        <w:rPr>
          <w:rFonts w:eastAsia="Calibri"/>
          <w:sz w:val="28"/>
          <w:szCs w:val="28"/>
        </w:rPr>
        <w:t xml:space="preserve"> на бумажных и (или) электронных носителях в текстовой и (или) графической формах.</w:t>
      </w:r>
    </w:p>
    <w:p w:rsidR="008D43E4" w:rsidRPr="00092F0B" w:rsidRDefault="008D43E4" w:rsidP="008D43E4">
      <w:pPr>
        <w:autoSpaceDE w:val="0"/>
        <w:autoSpaceDN w:val="0"/>
        <w:adjustRightInd w:val="0"/>
        <w:spacing w:line="276" w:lineRule="auto"/>
        <w:ind w:firstLine="709"/>
        <w:rPr>
          <w:rFonts w:eastAsia="Calibri"/>
          <w:sz w:val="28"/>
          <w:szCs w:val="28"/>
        </w:rPr>
      </w:pPr>
      <w:r w:rsidRPr="00092F0B">
        <w:rPr>
          <w:rFonts w:eastAsia="Calibri"/>
          <w:sz w:val="28"/>
          <w:szCs w:val="28"/>
        </w:rPr>
        <w:t xml:space="preserve">3.4.4. На основании сведений указанных в заявлении, и подготовленных сведения </w:t>
      </w:r>
      <w:r w:rsidRPr="00092F0B">
        <w:rPr>
          <w:sz w:val="28"/>
          <w:szCs w:val="28"/>
        </w:rPr>
        <w:t>ИСОГД,</w:t>
      </w:r>
      <w:r w:rsidRPr="00092F0B">
        <w:rPr>
          <w:rFonts w:eastAsia="Calibri"/>
          <w:sz w:val="28"/>
          <w:szCs w:val="28"/>
        </w:rPr>
        <w:t xml:space="preserve"> специалист в течение одного рабочего дня, устанавливает наличие или отсутствие оснований для отказа в предоставлении сведений</w:t>
      </w:r>
      <w:r w:rsidRPr="00092F0B">
        <w:rPr>
          <w:sz w:val="28"/>
          <w:szCs w:val="28"/>
        </w:rPr>
        <w:t xml:space="preserve"> ИСОГД.</w:t>
      </w:r>
    </w:p>
    <w:p w:rsidR="008D43E4" w:rsidRPr="00092F0B" w:rsidRDefault="008D43E4" w:rsidP="008D43E4">
      <w:pPr>
        <w:autoSpaceDE w:val="0"/>
        <w:autoSpaceDN w:val="0"/>
        <w:adjustRightInd w:val="0"/>
        <w:spacing w:line="276" w:lineRule="auto"/>
        <w:ind w:firstLine="709"/>
        <w:rPr>
          <w:sz w:val="28"/>
          <w:szCs w:val="28"/>
        </w:rPr>
      </w:pPr>
      <w:r w:rsidRPr="00092F0B">
        <w:rPr>
          <w:rFonts w:eastAsia="Calibri"/>
          <w:sz w:val="28"/>
          <w:szCs w:val="28"/>
        </w:rPr>
        <w:t xml:space="preserve">3.4.5. В случае, если законодательством Российской Федерации установлен запрет в предоставлении сведений </w:t>
      </w:r>
      <w:r w:rsidRPr="00092F0B">
        <w:rPr>
          <w:sz w:val="28"/>
          <w:szCs w:val="28"/>
        </w:rPr>
        <w:t>ИСОГД</w:t>
      </w:r>
      <w:r w:rsidRPr="00092F0B">
        <w:rPr>
          <w:rFonts w:eastAsia="Calibri"/>
          <w:sz w:val="28"/>
          <w:szCs w:val="28"/>
        </w:rPr>
        <w:t xml:space="preserve"> </w:t>
      </w:r>
      <w:r w:rsidRPr="00092F0B">
        <w:rPr>
          <w:sz w:val="28"/>
          <w:szCs w:val="28"/>
        </w:rPr>
        <w:t xml:space="preserve">специалист подготавливает проект уведомления об отказе </w:t>
      </w:r>
      <w:r w:rsidRPr="00092F0B">
        <w:rPr>
          <w:rFonts w:eastAsia="Calibri"/>
          <w:sz w:val="28"/>
          <w:szCs w:val="28"/>
        </w:rPr>
        <w:t>в предоставлении сведений</w:t>
      </w:r>
      <w:r w:rsidRPr="00092F0B">
        <w:rPr>
          <w:sz w:val="28"/>
          <w:szCs w:val="28"/>
        </w:rPr>
        <w:t xml:space="preserve"> ИСОГД.</w:t>
      </w:r>
    </w:p>
    <w:p w:rsidR="008D43E4" w:rsidRPr="00092F0B" w:rsidRDefault="008D43E4" w:rsidP="008D43E4">
      <w:pPr>
        <w:autoSpaceDE w:val="0"/>
        <w:autoSpaceDN w:val="0"/>
        <w:adjustRightInd w:val="0"/>
        <w:spacing w:line="276" w:lineRule="auto"/>
        <w:ind w:firstLine="709"/>
        <w:rPr>
          <w:sz w:val="28"/>
          <w:szCs w:val="28"/>
        </w:rPr>
      </w:pPr>
      <w:r w:rsidRPr="00092F0B">
        <w:rPr>
          <w:sz w:val="28"/>
          <w:szCs w:val="28"/>
        </w:rPr>
        <w:t xml:space="preserve">Уведомление об отказе </w:t>
      </w:r>
      <w:r w:rsidRPr="00092F0B">
        <w:rPr>
          <w:rFonts w:eastAsia="Calibri"/>
          <w:sz w:val="28"/>
          <w:szCs w:val="28"/>
        </w:rPr>
        <w:t>в предоставлении сведений</w:t>
      </w:r>
      <w:r w:rsidRPr="00092F0B">
        <w:rPr>
          <w:sz w:val="28"/>
          <w:szCs w:val="28"/>
        </w:rPr>
        <w:t xml:space="preserve"> ИСОГД подписывается главой администрации</w:t>
      </w:r>
      <w:r>
        <w:rPr>
          <w:sz w:val="28"/>
          <w:szCs w:val="28"/>
        </w:rPr>
        <w:t xml:space="preserve"> Воробьевского муниципального района</w:t>
      </w:r>
      <w:r w:rsidRPr="00092F0B">
        <w:rPr>
          <w:sz w:val="28"/>
          <w:szCs w:val="28"/>
        </w:rPr>
        <w:t>.</w:t>
      </w:r>
    </w:p>
    <w:p w:rsidR="008D43E4" w:rsidRPr="00092F0B" w:rsidRDefault="008D43E4" w:rsidP="008D43E4">
      <w:pPr>
        <w:autoSpaceDE w:val="0"/>
        <w:autoSpaceDN w:val="0"/>
        <w:adjustRightInd w:val="0"/>
        <w:spacing w:line="276" w:lineRule="auto"/>
        <w:ind w:firstLine="709"/>
        <w:rPr>
          <w:sz w:val="28"/>
          <w:szCs w:val="28"/>
        </w:rPr>
      </w:pPr>
      <w:r w:rsidRPr="00092F0B">
        <w:rPr>
          <w:sz w:val="28"/>
          <w:szCs w:val="28"/>
        </w:rPr>
        <w:t xml:space="preserve">Уведомление об отказе </w:t>
      </w:r>
      <w:r w:rsidRPr="00092F0B">
        <w:rPr>
          <w:rFonts w:eastAsia="Calibri"/>
          <w:sz w:val="28"/>
          <w:szCs w:val="28"/>
        </w:rPr>
        <w:t>в предоставлении сведений</w:t>
      </w:r>
      <w:r w:rsidRPr="00092F0B">
        <w:rPr>
          <w:sz w:val="28"/>
          <w:szCs w:val="28"/>
        </w:rPr>
        <w:t xml:space="preserve"> ИСОГД направляется почтовым отправлением в адрес заявителя, а в случае направлении заявления и документов в форме электронного документа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В уведомлении </w:t>
      </w:r>
      <w:r w:rsidRPr="00092F0B">
        <w:rPr>
          <w:sz w:val="28"/>
          <w:szCs w:val="28"/>
        </w:rPr>
        <w:t xml:space="preserve">об отказе </w:t>
      </w:r>
      <w:r w:rsidRPr="00092F0B">
        <w:rPr>
          <w:rFonts w:eastAsia="Calibri"/>
          <w:sz w:val="28"/>
          <w:szCs w:val="28"/>
        </w:rPr>
        <w:t>в предоставлении сведений</w:t>
      </w:r>
      <w:r w:rsidRPr="00092F0B">
        <w:rPr>
          <w:sz w:val="28"/>
          <w:szCs w:val="28"/>
        </w:rPr>
        <w:t xml:space="preserve"> ИСОГД разъясняется порядок возврата уплаченной за предоставление сведений суммы.</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Возврат средств, внесенных в счет оплаты предоставления сведений, осуществляется на основании письменного заявления о возврате уплаченной суммы, поданного заявителем в администрацию </w:t>
      </w:r>
      <w:r>
        <w:rPr>
          <w:rFonts w:eastAsia="Calibri"/>
          <w:sz w:val="28"/>
          <w:szCs w:val="28"/>
        </w:rPr>
        <w:t xml:space="preserve">Воробьевского </w:t>
      </w:r>
      <w:r w:rsidRPr="00092F0B">
        <w:rPr>
          <w:rFonts w:eastAsia="Calibri"/>
          <w:sz w:val="28"/>
          <w:szCs w:val="28"/>
        </w:rPr>
        <w:t>муниципального района.</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Решение о возврате уплаченной суммы принимается администрацией </w:t>
      </w:r>
      <w:r>
        <w:rPr>
          <w:rFonts w:eastAsia="Calibri"/>
          <w:sz w:val="28"/>
          <w:szCs w:val="28"/>
        </w:rPr>
        <w:t xml:space="preserve">Воробьевского </w:t>
      </w:r>
      <w:r w:rsidRPr="00092F0B">
        <w:rPr>
          <w:rFonts w:eastAsia="Calibri"/>
          <w:sz w:val="28"/>
          <w:szCs w:val="28"/>
        </w:rPr>
        <w:t>муниципального района в течение 14 календарных дней с даты регистрации заявления о возврате уплаченной.</w:t>
      </w:r>
    </w:p>
    <w:p w:rsidR="008D43E4" w:rsidRPr="00092F0B" w:rsidRDefault="008D43E4" w:rsidP="008D43E4">
      <w:pPr>
        <w:autoSpaceDE w:val="0"/>
        <w:autoSpaceDN w:val="0"/>
        <w:adjustRightInd w:val="0"/>
        <w:spacing w:line="276" w:lineRule="auto"/>
        <w:ind w:firstLine="709"/>
        <w:rPr>
          <w:rFonts w:eastAsia="Calibri"/>
          <w:sz w:val="28"/>
          <w:szCs w:val="28"/>
        </w:rPr>
      </w:pPr>
      <w:r w:rsidRPr="00092F0B">
        <w:rPr>
          <w:rFonts w:eastAsia="Calibri"/>
          <w:sz w:val="28"/>
          <w:szCs w:val="28"/>
        </w:rPr>
        <w:t xml:space="preserve">3.4.6. В случае, если в законодательстве Российской Федерации отсутствует запрет в предоставлении сведений </w:t>
      </w:r>
      <w:r w:rsidRPr="00092F0B">
        <w:rPr>
          <w:sz w:val="28"/>
          <w:szCs w:val="28"/>
        </w:rPr>
        <w:t>ИСОГД</w:t>
      </w:r>
      <w:r w:rsidRPr="00092F0B">
        <w:rPr>
          <w:rFonts w:eastAsia="Calibri"/>
          <w:sz w:val="28"/>
          <w:szCs w:val="28"/>
        </w:rPr>
        <w:t xml:space="preserve"> заинтересованному лицу </w:t>
      </w:r>
      <w:r w:rsidRPr="00092F0B">
        <w:rPr>
          <w:sz w:val="28"/>
          <w:szCs w:val="28"/>
        </w:rPr>
        <w:t xml:space="preserve">специалист подготавливает сопроводительное письмо </w:t>
      </w:r>
      <w:r w:rsidRPr="00092F0B">
        <w:rPr>
          <w:rFonts w:eastAsia="Calibri"/>
          <w:sz w:val="28"/>
          <w:szCs w:val="28"/>
        </w:rPr>
        <w:t>на имя заявителя.</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Специалист передает подготовленные сведения </w:t>
      </w:r>
      <w:r w:rsidRPr="00092F0B">
        <w:rPr>
          <w:sz w:val="28"/>
          <w:szCs w:val="28"/>
        </w:rPr>
        <w:t>ИСОГД</w:t>
      </w:r>
      <w:r w:rsidRPr="00092F0B">
        <w:rPr>
          <w:rFonts w:eastAsia="Calibri"/>
          <w:sz w:val="28"/>
          <w:szCs w:val="28"/>
        </w:rPr>
        <w:t xml:space="preserve"> на бумажных и (или) электронных носителях в текстовой и (или) графической формах с сопроводительным письмом на имя заявителя на подписание </w:t>
      </w:r>
      <w:r w:rsidRPr="00092F0B">
        <w:rPr>
          <w:sz w:val="28"/>
          <w:szCs w:val="28"/>
        </w:rPr>
        <w:t xml:space="preserve">главе администрации </w:t>
      </w:r>
      <w:r>
        <w:rPr>
          <w:sz w:val="28"/>
          <w:szCs w:val="28"/>
        </w:rPr>
        <w:t>Воробьевского муниципального района</w:t>
      </w:r>
      <w:r w:rsidRPr="00092F0B">
        <w:rPr>
          <w:rFonts w:eastAsia="Calibri"/>
          <w:sz w:val="28"/>
          <w:szCs w:val="28"/>
        </w:rPr>
        <w:t>.</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 xml:space="preserve">3.4.7. Результатом административной процедуры является подготовка сведений </w:t>
      </w:r>
      <w:r w:rsidRPr="00092F0B">
        <w:rPr>
          <w:sz w:val="28"/>
          <w:szCs w:val="28"/>
        </w:rPr>
        <w:t>ИСОГД</w:t>
      </w:r>
      <w:r w:rsidRPr="00092F0B">
        <w:rPr>
          <w:rFonts w:eastAsia="Calibri"/>
          <w:sz w:val="28"/>
          <w:szCs w:val="28"/>
        </w:rPr>
        <w:t xml:space="preserve"> на бумажных и (или) электронных носителях в текстовой и (или) графической формах с сопроводительным письмом на имя заявителя, либо подготовка уведомления </w:t>
      </w:r>
      <w:r w:rsidRPr="00092F0B">
        <w:rPr>
          <w:sz w:val="28"/>
          <w:szCs w:val="28"/>
        </w:rPr>
        <w:t xml:space="preserve">об отказе </w:t>
      </w:r>
      <w:r w:rsidRPr="00092F0B">
        <w:rPr>
          <w:rFonts w:eastAsia="Calibri"/>
          <w:sz w:val="28"/>
          <w:szCs w:val="28"/>
        </w:rPr>
        <w:t>в предоставлении сведений</w:t>
      </w:r>
      <w:r w:rsidRPr="00092F0B">
        <w:rPr>
          <w:sz w:val="28"/>
          <w:szCs w:val="28"/>
        </w:rPr>
        <w:t xml:space="preserve"> ИСОГД.</w:t>
      </w:r>
    </w:p>
    <w:p w:rsidR="008D43E4" w:rsidRPr="00092F0B" w:rsidRDefault="008D43E4" w:rsidP="008D43E4">
      <w:pPr>
        <w:autoSpaceDE w:val="0"/>
        <w:autoSpaceDN w:val="0"/>
        <w:adjustRightInd w:val="0"/>
        <w:ind w:firstLine="709"/>
        <w:rPr>
          <w:rFonts w:eastAsia="Calibri"/>
          <w:sz w:val="28"/>
          <w:szCs w:val="28"/>
        </w:rPr>
      </w:pPr>
      <w:r w:rsidRPr="00092F0B">
        <w:rPr>
          <w:rFonts w:eastAsia="Calibri"/>
          <w:sz w:val="28"/>
          <w:szCs w:val="28"/>
        </w:rPr>
        <w:t>3.4.8. Максимальный срок исполнения административной процедуры - 2 рабочих дня.</w:t>
      </w:r>
    </w:p>
    <w:p w:rsidR="008D43E4" w:rsidRPr="00092F0B" w:rsidRDefault="008D43E4" w:rsidP="008D43E4">
      <w:pPr>
        <w:autoSpaceDE w:val="0"/>
        <w:autoSpaceDN w:val="0"/>
        <w:adjustRightInd w:val="0"/>
        <w:ind w:firstLine="720"/>
        <w:outlineLvl w:val="2"/>
        <w:rPr>
          <w:rFonts w:eastAsia="Calibri"/>
          <w:sz w:val="28"/>
          <w:szCs w:val="28"/>
        </w:rPr>
      </w:pPr>
      <w:r w:rsidRPr="00092F0B">
        <w:rPr>
          <w:rFonts w:eastAsia="Calibri"/>
          <w:sz w:val="28"/>
          <w:szCs w:val="28"/>
        </w:rPr>
        <w:t>3.5. Выдача (направление) сведений ИСОГД</w:t>
      </w:r>
    </w:p>
    <w:p w:rsidR="008D43E4" w:rsidRPr="00092F0B" w:rsidRDefault="008D43E4" w:rsidP="008D43E4">
      <w:pPr>
        <w:autoSpaceDE w:val="0"/>
        <w:autoSpaceDN w:val="0"/>
        <w:adjustRightInd w:val="0"/>
        <w:ind w:firstLine="720"/>
        <w:rPr>
          <w:rFonts w:eastAsia="Calibri"/>
          <w:sz w:val="28"/>
          <w:szCs w:val="28"/>
        </w:rPr>
      </w:pPr>
      <w:r w:rsidRPr="00092F0B">
        <w:rPr>
          <w:rFonts w:eastAsia="Calibri"/>
          <w:sz w:val="28"/>
          <w:szCs w:val="28"/>
        </w:rPr>
        <w:t xml:space="preserve">3.5.1. Сведения </w:t>
      </w:r>
      <w:r w:rsidRPr="00092F0B">
        <w:rPr>
          <w:sz w:val="28"/>
          <w:szCs w:val="28"/>
        </w:rPr>
        <w:t>ИСОГД</w:t>
      </w:r>
      <w:r w:rsidRPr="00092F0B">
        <w:rPr>
          <w:rFonts w:eastAsia="Calibri"/>
          <w:sz w:val="28"/>
          <w:szCs w:val="28"/>
        </w:rPr>
        <w:t xml:space="preserve"> на бумажных и (или) электронных носителях в текстовой и (или) графической формах с сопроводительным письмом на имя заявителя не позднее следующего дня после их подписания направляются по адресу, указанному в заявлении, либо выдаются заявителю лично в отделе по адресу:</w:t>
      </w:r>
      <w:r>
        <w:rPr>
          <w:rFonts w:eastAsia="Calibri"/>
          <w:sz w:val="28"/>
          <w:szCs w:val="28"/>
        </w:rPr>
        <w:t>39</w:t>
      </w:r>
      <w:r w:rsidRPr="008140F5">
        <w:rPr>
          <w:rFonts w:eastAsia="Calibri"/>
          <w:sz w:val="28"/>
          <w:szCs w:val="28"/>
        </w:rPr>
        <w:t>7</w:t>
      </w:r>
      <w:r>
        <w:rPr>
          <w:rFonts w:eastAsia="Calibri"/>
          <w:sz w:val="28"/>
          <w:szCs w:val="28"/>
        </w:rPr>
        <w:t>5</w:t>
      </w:r>
      <w:r w:rsidRPr="008140F5">
        <w:rPr>
          <w:rFonts w:eastAsia="Calibri"/>
          <w:sz w:val="28"/>
          <w:szCs w:val="28"/>
        </w:rPr>
        <w:t>7</w:t>
      </w:r>
      <w:r>
        <w:rPr>
          <w:rFonts w:eastAsia="Calibri"/>
          <w:sz w:val="28"/>
          <w:szCs w:val="28"/>
        </w:rPr>
        <w:t>0 Воронежская область, Воробьевский район, с. Воробьевка, пл. Свободы, 1, (каб.17)</w:t>
      </w:r>
      <w:r w:rsidRPr="00092F0B">
        <w:rPr>
          <w:rFonts w:eastAsia="Calibri"/>
          <w:sz w:val="28"/>
          <w:szCs w:val="28"/>
        </w:rPr>
        <w:t>.</w:t>
      </w:r>
    </w:p>
    <w:p w:rsidR="008D43E4" w:rsidRPr="00092F0B" w:rsidRDefault="008D43E4" w:rsidP="008D43E4">
      <w:pPr>
        <w:autoSpaceDE w:val="0"/>
        <w:autoSpaceDN w:val="0"/>
        <w:adjustRightInd w:val="0"/>
        <w:ind w:firstLine="540"/>
        <w:rPr>
          <w:rFonts w:eastAsia="Calibri"/>
          <w:sz w:val="28"/>
          <w:szCs w:val="28"/>
        </w:rPr>
      </w:pPr>
      <w:r w:rsidRPr="00092F0B">
        <w:rPr>
          <w:rFonts w:eastAsia="Calibri"/>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сведений </w:t>
      </w:r>
      <w:r w:rsidRPr="00092F0B">
        <w:rPr>
          <w:sz w:val="28"/>
          <w:szCs w:val="28"/>
        </w:rPr>
        <w:t>ИСОГД</w:t>
      </w:r>
      <w:r w:rsidRPr="00092F0B">
        <w:rPr>
          <w:rFonts w:eastAsia="Calibri"/>
          <w:sz w:val="28"/>
          <w:szCs w:val="28"/>
        </w:rPr>
        <w:t>.</w:t>
      </w:r>
    </w:p>
    <w:p w:rsidR="008D43E4" w:rsidRPr="00092F0B" w:rsidRDefault="008D43E4" w:rsidP="008D43E4">
      <w:pPr>
        <w:autoSpaceDE w:val="0"/>
        <w:autoSpaceDN w:val="0"/>
        <w:adjustRightInd w:val="0"/>
        <w:ind w:firstLine="540"/>
        <w:rPr>
          <w:rFonts w:eastAsia="Calibri"/>
          <w:sz w:val="28"/>
          <w:szCs w:val="28"/>
        </w:rPr>
      </w:pPr>
      <w:r w:rsidRPr="00092F0B">
        <w:rPr>
          <w:rFonts w:eastAsia="Calibri"/>
          <w:sz w:val="28"/>
          <w:szCs w:val="28"/>
        </w:rPr>
        <w:t>3.5.3. Максимальный срок исполнения административной процедуры - не позднее следующего дня после подписания.</w:t>
      </w:r>
    </w:p>
    <w:p w:rsidR="008D43E4" w:rsidRPr="00092F0B" w:rsidRDefault="008D43E4" w:rsidP="008D43E4">
      <w:pPr>
        <w:autoSpaceDE w:val="0"/>
        <w:autoSpaceDN w:val="0"/>
        <w:adjustRightInd w:val="0"/>
        <w:outlineLvl w:val="2"/>
        <w:rPr>
          <w:rFonts w:eastAsia="Calibri"/>
          <w:sz w:val="28"/>
          <w:szCs w:val="28"/>
        </w:rPr>
      </w:pPr>
      <w:r>
        <w:rPr>
          <w:rFonts w:eastAsia="Calibri"/>
          <w:sz w:val="28"/>
          <w:szCs w:val="28"/>
        </w:rPr>
        <w:t xml:space="preserve">        </w:t>
      </w:r>
      <w:r w:rsidRPr="00092F0B">
        <w:rPr>
          <w:rFonts w:eastAsia="Calibri"/>
          <w:sz w:val="28"/>
          <w:szCs w:val="28"/>
        </w:rPr>
        <w:t>3.7. Подача заявителем запроса и иных документов,</w:t>
      </w:r>
      <w:r>
        <w:rPr>
          <w:rFonts w:eastAsia="Calibri"/>
          <w:sz w:val="28"/>
          <w:szCs w:val="28"/>
        </w:rPr>
        <w:t xml:space="preserve"> </w:t>
      </w:r>
      <w:r w:rsidRPr="00092F0B">
        <w:rPr>
          <w:rFonts w:eastAsia="Calibri"/>
          <w:sz w:val="28"/>
          <w:szCs w:val="28"/>
        </w:rPr>
        <w:t>необходимых для предоставления муниципальной услуги,</w:t>
      </w:r>
      <w:r>
        <w:rPr>
          <w:rFonts w:eastAsia="Calibri"/>
          <w:sz w:val="28"/>
          <w:szCs w:val="28"/>
        </w:rPr>
        <w:t xml:space="preserve"> </w:t>
      </w:r>
      <w:r w:rsidRPr="00092F0B">
        <w:rPr>
          <w:rFonts w:eastAsia="Calibri"/>
          <w:sz w:val="28"/>
          <w:szCs w:val="28"/>
        </w:rPr>
        <w:t>и прием таких запросов и документов в электронной форме</w:t>
      </w:r>
    </w:p>
    <w:p w:rsidR="008D43E4" w:rsidRPr="00092F0B" w:rsidRDefault="008D43E4" w:rsidP="008D43E4">
      <w:pPr>
        <w:autoSpaceDE w:val="0"/>
        <w:autoSpaceDN w:val="0"/>
        <w:adjustRightInd w:val="0"/>
        <w:ind w:firstLine="540"/>
        <w:rPr>
          <w:rFonts w:eastAsia="Calibri"/>
          <w:sz w:val="28"/>
          <w:szCs w:val="28"/>
        </w:rPr>
      </w:pPr>
      <w:r w:rsidRPr="00092F0B">
        <w:rPr>
          <w:rFonts w:eastAsia="Calibri"/>
          <w:sz w:val="28"/>
          <w:szCs w:val="28"/>
        </w:rPr>
        <w:t>3.7.1.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D43E4" w:rsidRPr="00092F0B" w:rsidRDefault="008D43E4" w:rsidP="008D43E4">
      <w:pPr>
        <w:pStyle w:val="ConsPlusNormal"/>
        <w:ind w:firstLine="709"/>
        <w:jc w:val="both"/>
        <w:rPr>
          <w:rFonts w:ascii="Times New Roman" w:hAnsi="Times New Roman"/>
          <w:sz w:val="28"/>
          <w:szCs w:val="28"/>
        </w:rPr>
      </w:pPr>
      <w:r w:rsidRPr="00092F0B">
        <w:rPr>
          <w:rFonts w:ascii="Times New Roman" w:hAnsi="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D43E4" w:rsidRPr="00092F0B" w:rsidRDefault="008D43E4" w:rsidP="008D43E4">
      <w:pPr>
        <w:pStyle w:val="ConsPlusNormal"/>
        <w:ind w:firstLine="540"/>
        <w:jc w:val="both"/>
        <w:rPr>
          <w:rFonts w:ascii="Times New Roman" w:hAnsi="Times New Roman"/>
          <w:sz w:val="28"/>
          <w:szCs w:val="28"/>
        </w:rPr>
      </w:pPr>
      <w:r w:rsidRPr="00092F0B">
        <w:rPr>
          <w:rFonts w:ascii="Times New Roman" w:hAnsi="Times New Roman"/>
          <w:sz w:val="28"/>
          <w:szCs w:val="28"/>
        </w:rPr>
        <w:t>Заявление в форме электронного документа подписывается заявителем с использованием простой электронной подписи.</w:t>
      </w:r>
    </w:p>
    <w:p w:rsidR="008D43E4" w:rsidRPr="00092F0B" w:rsidRDefault="008D43E4" w:rsidP="008D43E4">
      <w:pPr>
        <w:autoSpaceDE w:val="0"/>
        <w:autoSpaceDN w:val="0"/>
        <w:adjustRightInd w:val="0"/>
        <w:ind w:firstLine="540"/>
        <w:rPr>
          <w:rFonts w:eastAsia="Calibri"/>
          <w:sz w:val="28"/>
          <w:szCs w:val="28"/>
        </w:rPr>
      </w:pPr>
      <w:r w:rsidRPr="00092F0B">
        <w:rPr>
          <w:rFonts w:eastAsia="Calibri"/>
          <w:sz w:val="28"/>
          <w:szCs w:val="28"/>
        </w:rPr>
        <w:t>3.7.2.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D43E4" w:rsidRPr="00092F0B" w:rsidRDefault="008D43E4" w:rsidP="008D43E4">
      <w:pPr>
        <w:autoSpaceDE w:val="0"/>
        <w:autoSpaceDN w:val="0"/>
        <w:adjustRightInd w:val="0"/>
        <w:ind w:firstLine="540"/>
        <w:rPr>
          <w:rFonts w:eastAsia="Calibri"/>
          <w:sz w:val="28"/>
          <w:szCs w:val="28"/>
        </w:rPr>
      </w:pPr>
      <w:r w:rsidRPr="00092F0B">
        <w:rPr>
          <w:rFonts w:eastAsia="Calibri"/>
          <w:sz w:val="28"/>
          <w:szCs w:val="28"/>
        </w:rPr>
        <w:t>3.7.3. Получение результата муниципальной услуги в электронной форме предусмотрено.</w:t>
      </w:r>
    </w:p>
    <w:p w:rsidR="008D43E4" w:rsidRPr="00092F0B" w:rsidRDefault="008D43E4" w:rsidP="008D43E4">
      <w:pPr>
        <w:autoSpaceDE w:val="0"/>
        <w:autoSpaceDN w:val="0"/>
        <w:adjustRightInd w:val="0"/>
        <w:ind w:firstLine="720"/>
        <w:outlineLvl w:val="2"/>
        <w:rPr>
          <w:rFonts w:eastAsia="Calibri"/>
          <w:sz w:val="28"/>
          <w:szCs w:val="28"/>
        </w:rPr>
      </w:pPr>
      <w:r w:rsidRPr="00092F0B">
        <w:rPr>
          <w:rFonts w:eastAsia="Calibri"/>
          <w:sz w:val="28"/>
          <w:szCs w:val="28"/>
        </w:rPr>
        <w:t>3.8. Взаимодействие отдела с иными органами</w:t>
      </w:r>
      <w:r>
        <w:rPr>
          <w:rFonts w:eastAsia="Calibri"/>
          <w:sz w:val="28"/>
          <w:szCs w:val="28"/>
        </w:rPr>
        <w:t xml:space="preserve"> </w:t>
      </w:r>
      <w:r w:rsidRPr="00092F0B">
        <w:rPr>
          <w:rFonts w:eastAsia="Calibri"/>
          <w:sz w:val="28"/>
          <w:szCs w:val="28"/>
        </w:rPr>
        <w:t>государственной власти, органами местного самоуправления</w:t>
      </w:r>
      <w:r>
        <w:rPr>
          <w:rFonts w:eastAsia="Calibri"/>
          <w:sz w:val="28"/>
          <w:szCs w:val="28"/>
        </w:rPr>
        <w:t xml:space="preserve"> </w:t>
      </w:r>
      <w:r w:rsidRPr="00092F0B">
        <w:rPr>
          <w:rFonts w:eastAsia="Calibri"/>
          <w:sz w:val="28"/>
          <w:szCs w:val="28"/>
        </w:rPr>
        <w:t>и организациями, участвующими в предоставлении</w:t>
      </w:r>
      <w:r>
        <w:rPr>
          <w:rFonts w:eastAsia="Calibri"/>
          <w:sz w:val="28"/>
          <w:szCs w:val="28"/>
        </w:rPr>
        <w:t xml:space="preserve"> </w:t>
      </w:r>
      <w:r w:rsidRPr="00092F0B">
        <w:rPr>
          <w:rFonts w:eastAsia="Calibri"/>
          <w:sz w:val="28"/>
          <w:szCs w:val="28"/>
        </w:rPr>
        <w:t>муниципальных услуг в электронной форме</w:t>
      </w:r>
    </w:p>
    <w:p w:rsidR="008D43E4" w:rsidRPr="00092F0B" w:rsidRDefault="008D43E4" w:rsidP="008D43E4">
      <w:pPr>
        <w:autoSpaceDE w:val="0"/>
        <w:autoSpaceDN w:val="0"/>
        <w:adjustRightInd w:val="0"/>
        <w:ind w:firstLine="540"/>
        <w:rPr>
          <w:rFonts w:eastAsia="Calibri"/>
          <w:sz w:val="28"/>
          <w:szCs w:val="28"/>
        </w:rPr>
      </w:pPr>
      <w:r w:rsidRPr="00092F0B">
        <w:rPr>
          <w:rFonts w:eastAsia="Calibri"/>
          <w:sz w:val="28"/>
          <w:szCs w:val="28"/>
        </w:rPr>
        <w:t>При предоставлении муниципальной услуги «Предоставление сведений информационной системы обеспечения градостроительной деятельности» межведомственное взаимодействие в электронной форме осуществляется с Федеральным казначейством посредством ГИС ГМП с целью получения сведений, подтверждающих внесение заявителем платы за предоставление сведений ИСОГД в случае предоставления муниципальной услуги на платной основе.</w:t>
      </w:r>
    </w:p>
    <w:p w:rsidR="008D43E4" w:rsidRPr="00092F0B" w:rsidRDefault="008D43E4" w:rsidP="008D43E4">
      <w:pPr>
        <w:autoSpaceDE w:val="0"/>
        <w:autoSpaceDN w:val="0"/>
        <w:adjustRightInd w:val="0"/>
        <w:ind w:firstLine="540"/>
        <w:rPr>
          <w:rFonts w:eastAsia="Calibri"/>
          <w:sz w:val="28"/>
          <w:szCs w:val="28"/>
        </w:rPr>
      </w:pPr>
      <w:r w:rsidRPr="00092F0B">
        <w:rPr>
          <w:sz w:val="28"/>
          <w:szCs w:val="28"/>
        </w:rPr>
        <w:t>Заявитель вправе представить указанные документы самостоятельно</w:t>
      </w:r>
    </w:p>
    <w:p w:rsidR="008D43E4" w:rsidRPr="00A436BF" w:rsidRDefault="008D43E4" w:rsidP="008D43E4">
      <w:pPr>
        <w:autoSpaceDE w:val="0"/>
        <w:autoSpaceDN w:val="0"/>
        <w:adjustRightInd w:val="0"/>
        <w:rPr>
          <w:rFonts w:eastAsia="Calibri"/>
          <w:sz w:val="28"/>
          <w:szCs w:val="28"/>
        </w:rPr>
      </w:pPr>
    </w:p>
    <w:p w:rsidR="008D43E4" w:rsidRPr="00A436BF" w:rsidRDefault="008D43E4" w:rsidP="008D43E4">
      <w:pPr>
        <w:pStyle w:val="a9"/>
        <w:numPr>
          <w:ilvl w:val="0"/>
          <w:numId w:val="14"/>
        </w:numPr>
        <w:tabs>
          <w:tab w:val="left" w:pos="180"/>
        </w:tabs>
        <w:spacing w:line="276" w:lineRule="auto"/>
        <w:ind w:left="0" w:firstLine="0"/>
        <w:contextualSpacing/>
        <w:jc w:val="center"/>
        <w:rPr>
          <w:sz w:val="28"/>
          <w:szCs w:val="28"/>
        </w:rPr>
      </w:pPr>
      <w:r w:rsidRPr="00A436BF">
        <w:rPr>
          <w:sz w:val="28"/>
          <w:szCs w:val="28"/>
        </w:rPr>
        <w:t>Формы контроля  за исполнени</w:t>
      </w:r>
      <w:r>
        <w:rPr>
          <w:sz w:val="28"/>
          <w:szCs w:val="28"/>
        </w:rPr>
        <w:t>ем административного регламента</w:t>
      </w:r>
    </w:p>
    <w:p w:rsidR="008D43E4" w:rsidRPr="00A436BF" w:rsidRDefault="008D43E4" w:rsidP="008D43E4">
      <w:pPr>
        <w:pStyle w:val="a9"/>
        <w:tabs>
          <w:tab w:val="left" w:pos="1560"/>
        </w:tabs>
        <w:ind w:left="709"/>
        <w:rPr>
          <w:sz w:val="28"/>
          <w:szCs w:val="28"/>
        </w:rPr>
      </w:pPr>
    </w:p>
    <w:p w:rsidR="008D43E4" w:rsidRPr="00092F0B" w:rsidRDefault="008D43E4" w:rsidP="008D43E4">
      <w:pPr>
        <w:tabs>
          <w:tab w:val="num" w:pos="0"/>
        </w:tabs>
        <w:autoSpaceDE w:val="0"/>
        <w:autoSpaceDN w:val="0"/>
        <w:adjustRightInd w:val="0"/>
        <w:ind w:firstLine="709"/>
        <w:contextualSpacing/>
        <w:rPr>
          <w:sz w:val="28"/>
          <w:szCs w:val="28"/>
        </w:rPr>
      </w:pPr>
      <w:r w:rsidRPr="00092F0B">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D43E4" w:rsidRPr="00092F0B" w:rsidRDefault="008D43E4" w:rsidP="008D43E4">
      <w:pPr>
        <w:tabs>
          <w:tab w:val="num" w:pos="0"/>
        </w:tabs>
        <w:autoSpaceDE w:val="0"/>
        <w:autoSpaceDN w:val="0"/>
        <w:adjustRightInd w:val="0"/>
        <w:ind w:firstLine="709"/>
        <w:contextualSpacing/>
        <w:rPr>
          <w:sz w:val="28"/>
          <w:szCs w:val="28"/>
        </w:rPr>
      </w:pPr>
      <w:r w:rsidRPr="00092F0B">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D43E4" w:rsidRPr="00092F0B" w:rsidRDefault="008D43E4" w:rsidP="008D43E4">
      <w:pPr>
        <w:tabs>
          <w:tab w:val="num" w:pos="0"/>
        </w:tabs>
        <w:autoSpaceDE w:val="0"/>
        <w:autoSpaceDN w:val="0"/>
        <w:adjustRightInd w:val="0"/>
        <w:ind w:firstLine="709"/>
        <w:contextualSpacing/>
        <w:rPr>
          <w:sz w:val="28"/>
          <w:szCs w:val="28"/>
        </w:rPr>
      </w:pPr>
      <w:r w:rsidRPr="00092F0B">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43E4" w:rsidRPr="00092F0B" w:rsidRDefault="008D43E4" w:rsidP="008D43E4">
      <w:pPr>
        <w:tabs>
          <w:tab w:val="num" w:pos="0"/>
        </w:tabs>
        <w:adjustRightInd w:val="0"/>
        <w:ind w:firstLine="709"/>
        <w:contextualSpacing/>
        <w:outlineLvl w:val="2"/>
        <w:rPr>
          <w:sz w:val="28"/>
          <w:szCs w:val="28"/>
        </w:rPr>
      </w:pPr>
      <w:r w:rsidRPr="00092F0B">
        <w:rPr>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w:t>
      </w:r>
      <w:r>
        <w:rPr>
          <w:sz w:val="28"/>
          <w:szCs w:val="28"/>
        </w:rPr>
        <w:t>а</w:t>
      </w:r>
      <w:r w:rsidRPr="00092F0B">
        <w:rPr>
          <w:sz w:val="28"/>
          <w:szCs w:val="28"/>
        </w:rPr>
        <w:t>дминистративного регламента.</w:t>
      </w:r>
    </w:p>
    <w:p w:rsidR="008D43E4" w:rsidRPr="00092F0B" w:rsidRDefault="008D43E4" w:rsidP="008D43E4">
      <w:pPr>
        <w:pStyle w:val="ConsPlusTitle"/>
        <w:tabs>
          <w:tab w:val="num" w:pos="0"/>
        </w:tabs>
        <w:spacing w:line="276" w:lineRule="auto"/>
        <w:ind w:firstLine="709"/>
        <w:contextualSpacing/>
        <w:jc w:val="both"/>
        <w:rPr>
          <w:rFonts w:ascii="Times New Roman" w:hAnsi="Times New Roman" w:cs="Times New Roman"/>
          <w:b w:val="0"/>
          <w:sz w:val="28"/>
          <w:szCs w:val="28"/>
        </w:rPr>
      </w:pPr>
      <w:r w:rsidRPr="00092F0B">
        <w:rPr>
          <w:rFonts w:ascii="Times New Roman" w:hAnsi="Times New Roman" w:cs="Times New Roman"/>
          <w:b w:val="0"/>
          <w:sz w:val="28"/>
          <w:szCs w:val="28"/>
        </w:rPr>
        <w:t>4.4. Проведение текущего контроля должно осуществляться не реже двух раз в год.</w:t>
      </w:r>
    </w:p>
    <w:p w:rsidR="008D43E4" w:rsidRPr="00092F0B" w:rsidRDefault="008D43E4" w:rsidP="008D43E4">
      <w:pPr>
        <w:tabs>
          <w:tab w:val="num" w:pos="0"/>
        </w:tabs>
        <w:adjustRightInd w:val="0"/>
        <w:ind w:firstLine="709"/>
        <w:contextualSpacing/>
        <w:outlineLvl w:val="2"/>
        <w:rPr>
          <w:sz w:val="28"/>
          <w:szCs w:val="28"/>
        </w:rPr>
      </w:pPr>
      <w:r w:rsidRPr="00092F0B">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D43E4" w:rsidRPr="00092F0B" w:rsidRDefault="008D43E4" w:rsidP="008D43E4">
      <w:pPr>
        <w:tabs>
          <w:tab w:val="num" w:pos="0"/>
        </w:tabs>
        <w:autoSpaceDE w:val="0"/>
        <w:autoSpaceDN w:val="0"/>
        <w:adjustRightInd w:val="0"/>
        <w:ind w:firstLine="709"/>
        <w:contextualSpacing/>
        <w:rPr>
          <w:sz w:val="28"/>
          <w:szCs w:val="28"/>
        </w:rPr>
      </w:pPr>
      <w:r w:rsidRPr="00092F0B">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8D43E4" w:rsidRPr="00092F0B" w:rsidRDefault="008D43E4" w:rsidP="008D43E4">
      <w:pPr>
        <w:tabs>
          <w:tab w:val="num" w:pos="0"/>
        </w:tabs>
        <w:autoSpaceDE w:val="0"/>
        <w:autoSpaceDN w:val="0"/>
        <w:adjustRightInd w:val="0"/>
        <w:ind w:firstLine="709"/>
        <w:contextualSpacing/>
        <w:rPr>
          <w:sz w:val="28"/>
          <w:szCs w:val="28"/>
        </w:rPr>
      </w:pPr>
      <w:r w:rsidRPr="00092F0B">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43E4" w:rsidRPr="00092F0B" w:rsidRDefault="008D43E4" w:rsidP="008D43E4">
      <w:pPr>
        <w:tabs>
          <w:tab w:val="num" w:pos="0"/>
        </w:tabs>
        <w:autoSpaceDE w:val="0"/>
        <w:autoSpaceDN w:val="0"/>
        <w:adjustRightInd w:val="0"/>
        <w:ind w:firstLine="709"/>
        <w:contextualSpacing/>
        <w:rPr>
          <w:sz w:val="28"/>
          <w:szCs w:val="28"/>
        </w:rPr>
      </w:pPr>
      <w:r w:rsidRPr="00092F0B">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D43E4" w:rsidRPr="00092F0B" w:rsidRDefault="008D43E4" w:rsidP="008D43E4">
      <w:pPr>
        <w:tabs>
          <w:tab w:val="num" w:pos="0"/>
        </w:tabs>
        <w:suppressAutoHyphens/>
        <w:ind w:firstLine="709"/>
        <w:contextualSpacing/>
        <w:rPr>
          <w:sz w:val="28"/>
          <w:szCs w:val="28"/>
        </w:rPr>
      </w:pPr>
    </w:p>
    <w:p w:rsidR="008D43E4" w:rsidRDefault="008D43E4" w:rsidP="008D43E4">
      <w:pPr>
        <w:tabs>
          <w:tab w:val="num" w:pos="0"/>
          <w:tab w:val="left" w:pos="1560"/>
        </w:tabs>
        <w:ind w:firstLine="709"/>
        <w:contextualSpacing/>
        <w:jc w:val="center"/>
        <w:rPr>
          <w:sz w:val="28"/>
          <w:szCs w:val="28"/>
        </w:rPr>
      </w:pPr>
      <w:r w:rsidRPr="00A436BF">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Pr>
          <w:sz w:val="28"/>
          <w:szCs w:val="28"/>
        </w:rPr>
        <w:t>, либо муниципального служащего</w:t>
      </w:r>
    </w:p>
    <w:p w:rsidR="008D43E4" w:rsidRPr="00A436BF" w:rsidRDefault="008D43E4" w:rsidP="008D43E4">
      <w:pPr>
        <w:tabs>
          <w:tab w:val="num" w:pos="0"/>
          <w:tab w:val="left" w:pos="1560"/>
        </w:tabs>
        <w:ind w:firstLine="709"/>
        <w:contextualSpacing/>
        <w:jc w:val="center"/>
        <w:rPr>
          <w:sz w:val="28"/>
          <w:szCs w:val="28"/>
        </w:rPr>
      </w:pPr>
    </w:p>
    <w:p w:rsidR="008D43E4" w:rsidRPr="00092F0B" w:rsidRDefault="008D43E4" w:rsidP="008D43E4">
      <w:pPr>
        <w:pStyle w:val="ConsPlusNormal"/>
        <w:tabs>
          <w:tab w:val="num" w:pos="0"/>
        </w:tabs>
        <w:spacing w:line="276" w:lineRule="auto"/>
        <w:ind w:firstLine="709"/>
        <w:contextualSpacing/>
        <w:jc w:val="both"/>
        <w:rPr>
          <w:rFonts w:ascii="Times New Roman" w:hAnsi="Times New Roman"/>
          <w:sz w:val="28"/>
          <w:szCs w:val="28"/>
        </w:rPr>
      </w:pPr>
      <w:r w:rsidRPr="00092F0B">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D43E4" w:rsidRPr="00092F0B" w:rsidRDefault="008D43E4" w:rsidP="008D43E4">
      <w:pPr>
        <w:pStyle w:val="ConsPlusNormal"/>
        <w:tabs>
          <w:tab w:val="num" w:pos="0"/>
        </w:tabs>
        <w:spacing w:line="276" w:lineRule="auto"/>
        <w:ind w:firstLine="709"/>
        <w:contextualSpacing/>
        <w:jc w:val="both"/>
        <w:rPr>
          <w:rFonts w:ascii="Times New Roman" w:hAnsi="Times New Roman"/>
          <w:sz w:val="28"/>
          <w:szCs w:val="28"/>
        </w:rPr>
      </w:pPr>
      <w:r w:rsidRPr="00092F0B">
        <w:rPr>
          <w:rFonts w:ascii="Times New Roman" w:hAnsi="Times New Roman"/>
          <w:sz w:val="28"/>
          <w:szCs w:val="28"/>
        </w:rPr>
        <w:t>5.2. Заявитель может обратиться с жалобой</w:t>
      </w:r>
      <w:r>
        <w:rPr>
          <w:rFonts w:ascii="Times New Roman" w:hAnsi="Times New Roman"/>
          <w:sz w:val="28"/>
          <w:szCs w:val="28"/>
        </w:rPr>
        <w:t>,</w:t>
      </w:r>
      <w:r w:rsidRPr="00092F0B">
        <w:rPr>
          <w:rFonts w:ascii="Times New Roman" w:hAnsi="Times New Roman"/>
          <w:sz w:val="28"/>
          <w:szCs w:val="28"/>
        </w:rPr>
        <w:t xml:space="preserve"> в том числе в следующих случаях:</w:t>
      </w:r>
    </w:p>
    <w:p w:rsidR="008D43E4" w:rsidRPr="00092F0B" w:rsidRDefault="008D43E4" w:rsidP="008D43E4">
      <w:pPr>
        <w:pStyle w:val="ConsPlusNormal"/>
        <w:tabs>
          <w:tab w:val="num" w:pos="0"/>
        </w:tabs>
        <w:spacing w:line="276" w:lineRule="auto"/>
        <w:ind w:firstLine="709"/>
        <w:contextualSpacing/>
        <w:jc w:val="both"/>
        <w:rPr>
          <w:rFonts w:ascii="Times New Roman" w:hAnsi="Times New Roman"/>
          <w:sz w:val="28"/>
          <w:szCs w:val="28"/>
        </w:rPr>
      </w:pPr>
      <w:r w:rsidRPr="00092F0B">
        <w:rPr>
          <w:rFonts w:ascii="Times New Roman" w:hAnsi="Times New Roman"/>
          <w:sz w:val="28"/>
          <w:szCs w:val="28"/>
        </w:rPr>
        <w:t>1) нарушение срока регистрации заявления заявителя об оказании муниципальной услуги;</w:t>
      </w:r>
    </w:p>
    <w:p w:rsidR="008D43E4" w:rsidRPr="00092F0B" w:rsidRDefault="008D43E4" w:rsidP="008D43E4">
      <w:pPr>
        <w:pStyle w:val="ConsPlusNormal"/>
        <w:tabs>
          <w:tab w:val="num" w:pos="0"/>
        </w:tabs>
        <w:spacing w:line="276" w:lineRule="auto"/>
        <w:ind w:firstLine="709"/>
        <w:contextualSpacing/>
        <w:jc w:val="both"/>
        <w:rPr>
          <w:rFonts w:ascii="Times New Roman" w:hAnsi="Times New Roman"/>
          <w:sz w:val="28"/>
          <w:szCs w:val="28"/>
        </w:rPr>
      </w:pPr>
      <w:r w:rsidRPr="00092F0B">
        <w:rPr>
          <w:rFonts w:ascii="Times New Roman" w:hAnsi="Times New Roman"/>
          <w:sz w:val="28"/>
          <w:szCs w:val="28"/>
        </w:rPr>
        <w:t>2) нарушение срока предоставления муниципальной услуги;</w:t>
      </w:r>
    </w:p>
    <w:p w:rsidR="008D43E4" w:rsidRPr="00092F0B" w:rsidRDefault="008D43E4" w:rsidP="008D43E4">
      <w:pPr>
        <w:pStyle w:val="ConsPlusNormal"/>
        <w:tabs>
          <w:tab w:val="num" w:pos="0"/>
        </w:tabs>
        <w:spacing w:line="276" w:lineRule="auto"/>
        <w:ind w:firstLine="709"/>
        <w:contextualSpacing/>
        <w:jc w:val="both"/>
        <w:rPr>
          <w:rFonts w:ascii="Times New Roman" w:hAnsi="Times New Roman"/>
          <w:sz w:val="28"/>
          <w:szCs w:val="28"/>
        </w:rPr>
      </w:pPr>
      <w:r w:rsidRPr="00092F0B">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w:t>
      </w:r>
      <w:r w:rsidRPr="00965E7C">
        <w:rPr>
          <w:rFonts w:ascii="Times New Roman" w:hAnsi="Times New Roman"/>
          <w:sz w:val="28"/>
          <w:szCs w:val="28"/>
        </w:rPr>
        <w:t xml:space="preserve"> органов местного самоуправления</w:t>
      </w:r>
      <w:r w:rsidRPr="00092F0B">
        <w:rPr>
          <w:rFonts w:ascii="Times New Roman" w:hAnsi="Times New Roman"/>
          <w:sz w:val="28"/>
          <w:szCs w:val="28"/>
        </w:rPr>
        <w:t xml:space="preserve"> </w:t>
      </w:r>
      <w:r>
        <w:rPr>
          <w:rFonts w:ascii="Times New Roman" w:hAnsi="Times New Roman"/>
          <w:sz w:val="28"/>
          <w:szCs w:val="28"/>
        </w:rPr>
        <w:t xml:space="preserve">Воробьевского муниципального района Воронежской области </w:t>
      </w:r>
      <w:r w:rsidRPr="00092F0B">
        <w:rPr>
          <w:rFonts w:ascii="Times New Roman" w:hAnsi="Times New Roman"/>
          <w:sz w:val="28"/>
          <w:szCs w:val="28"/>
        </w:rPr>
        <w:t>для предоставления муниципальной услуги;</w:t>
      </w:r>
    </w:p>
    <w:p w:rsidR="008D43E4" w:rsidRPr="00092F0B" w:rsidRDefault="008D43E4" w:rsidP="008D43E4">
      <w:pPr>
        <w:pStyle w:val="ConsPlusNormal"/>
        <w:tabs>
          <w:tab w:val="num" w:pos="0"/>
        </w:tabs>
        <w:spacing w:line="276" w:lineRule="auto"/>
        <w:ind w:firstLine="709"/>
        <w:contextualSpacing/>
        <w:jc w:val="both"/>
        <w:rPr>
          <w:rFonts w:ascii="Times New Roman" w:hAnsi="Times New Roman"/>
          <w:sz w:val="28"/>
          <w:szCs w:val="28"/>
        </w:rPr>
      </w:pPr>
      <w:r w:rsidRPr="00092F0B">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Pr>
          <w:rFonts w:ascii="Times New Roman" w:hAnsi="Times New Roman"/>
          <w:sz w:val="28"/>
          <w:szCs w:val="28"/>
        </w:rPr>
        <w:t>,</w:t>
      </w:r>
      <w:r w:rsidRPr="00092F0B">
        <w:rPr>
          <w:rFonts w:ascii="Times New Roman" w:hAnsi="Times New Roman"/>
          <w:sz w:val="28"/>
          <w:szCs w:val="28"/>
        </w:rPr>
        <w:t xml:space="preserve"> нормативными правовыми актами органов местного самоуправления </w:t>
      </w:r>
      <w:r>
        <w:rPr>
          <w:rFonts w:ascii="Times New Roman" w:hAnsi="Times New Roman"/>
          <w:sz w:val="28"/>
          <w:szCs w:val="28"/>
        </w:rPr>
        <w:t>Воробьевского</w:t>
      </w:r>
      <w:r w:rsidRPr="00965E7C">
        <w:rPr>
          <w:rFonts w:ascii="Times New Roman" w:hAnsi="Times New Roman"/>
          <w:sz w:val="28"/>
          <w:szCs w:val="28"/>
        </w:rPr>
        <w:t xml:space="preserve"> муниципального района Воронежской области</w:t>
      </w:r>
      <w:r w:rsidRPr="00092F0B">
        <w:rPr>
          <w:rFonts w:ascii="Times New Roman" w:hAnsi="Times New Roman"/>
          <w:sz w:val="28"/>
          <w:szCs w:val="28"/>
        </w:rPr>
        <w:t xml:space="preserve"> для предоставления муниципальной услуги, у заявителя;</w:t>
      </w:r>
    </w:p>
    <w:p w:rsidR="008D43E4" w:rsidRPr="00092F0B" w:rsidRDefault="008D43E4" w:rsidP="008D43E4">
      <w:pPr>
        <w:pStyle w:val="ConsPlusNormal"/>
        <w:tabs>
          <w:tab w:val="num" w:pos="0"/>
        </w:tabs>
        <w:spacing w:line="276" w:lineRule="auto"/>
        <w:ind w:firstLine="709"/>
        <w:contextualSpacing/>
        <w:jc w:val="both"/>
        <w:rPr>
          <w:rFonts w:ascii="Times New Roman" w:hAnsi="Times New Roman"/>
          <w:sz w:val="28"/>
          <w:szCs w:val="28"/>
        </w:rPr>
      </w:pPr>
      <w:r w:rsidRPr="00092F0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sz w:val="28"/>
          <w:szCs w:val="28"/>
        </w:rPr>
        <w:t>,</w:t>
      </w:r>
      <w:r w:rsidRPr="00092F0B">
        <w:rPr>
          <w:rFonts w:ascii="Times New Roman" w:hAnsi="Times New Roman"/>
          <w:sz w:val="28"/>
          <w:szCs w:val="28"/>
        </w:rPr>
        <w:t xml:space="preserve"> нормативными правовыми актами органов местного самоуправления</w:t>
      </w:r>
      <w:r w:rsidRPr="00965E7C">
        <w:rPr>
          <w:rFonts w:ascii="Times New Roman" w:hAnsi="Times New Roman"/>
          <w:sz w:val="28"/>
          <w:szCs w:val="28"/>
        </w:rPr>
        <w:t xml:space="preserve"> </w:t>
      </w:r>
      <w:r>
        <w:rPr>
          <w:rFonts w:ascii="Times New Roman" w:hAnsi="Times New Roman"/>
          <w:sz w:val="28"/>
          <w:szCs w:val="28"/>
        </w:rPr>
        <w:t>Воробьевского</w:t>
      </w:r>
      <w:r w:rsidRPr="00965E7C">
        <w:rPr>
          <w:rFonts w:ascii="Times New Roman" w:hAnsi="Times New Roman"/>
          <w:sz w:val="28"/>
          <w:szCs w:val="28"/>
        </w:rPr>
        <w:t xml:space="preserve"> муниципального района Воронежской области</w:t>
      </w:r>
      <w:r w:rsidRPr="00092F0B">
        <w:rPr>
          <w:rFonts w:ascii="Times New Roman" w:hAnsi="Times New Roman"/>
          <w:sz w:val="28"/>
          <w:szCs w:val="28"/>
        </w:rPr>
        <w:t>;</w:t>
      </w:r>
    </w:p>
    <w:p w:rsidR="008D43E4" w:rsidRPr="00092F0B" w:rsidRDefault="008D43E4" w:rsidP="008D43E4">
      <w:pPr>
        <w:pStyle w:val="ConsPlusNormal"/>
        <w:tabs>
          <w:tab w:val="num" w:pos="0"/>
        </w:tabs>
        <w:spacing w:line="276" w:lineRule="auto"/>
        <w:ind w:firstLine="709"/>
        <w:contextualSpacing/>
        <w:jc w:val="both"/>
        <w:rPr>
          <w:rFonts w:ascii="Times New Roman" w:hAnsi="Times New Roman"/>
          <w:sz w:val="28"/>
          <w:szCs w:val="28"/>
        </w:rPr>
      </w:pPr>
      <w:r w:rsidRPr="00092F0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Pr="00965E7C">
        <w:rPr>
          <w:rFonts w:ascii="Times New Roman" w:hAnsi="Times New Roman"/>
          <w:sz w:val="28"/>
          <w:szCs w:val="28"/>
        </w:rPr>
        <w:t xml:space="preserve"> </w:t>
      </w:r>
      <w:r>
        <w:rPr>
          <w:rFonts w:ascii="Times New Roman" w:hAnsi="Times New Roman"/>
          <w:sz w:val="28"/>
          <w:szCs w:val="28"/>
        </w:rPr>
        <w:t>Воробьевского</w:t>
      </w:r>
      <w:r w:rsidRPr="00965E7C">
        <w:rPr>
          <w:rFonts w:ascii="Times New Roman" w:hAnsi="Times New Roman"/>
          <w:sz w:val="28"/>
          <w:szCs w:val="28"/>
        </w:rPr>
        <w:t xml:space="preserve"> муниципального района Воронежской области</w:t>
      </w:r>
      <w:r w:rsidRPr="00092F0B">
        <w:rPr>
          <w:rFonts w:ascii="Times New Roman" w:hAnsi="Times New Roman"/>
          <w:sz w:val="28"/>
          <w:szCs w:val="28"/>
        </w:rPr>
        <w:t>;</w:t>
      </w:r>
    </w:p>
    <w:p w:rsidR="008D43E4" w:rsidRPr="00092F0B" w:rsidRDefault="008D43E4" w:rsidP="008D43E4">
      <w:pPr>
        <w:pStyle w:val="ConsPlusNormal"/>
        <w:tabs>
          <w:tab w:val="num" w:pos="0"/>
        </w:tabs>
        <w:spacing w:line="276" w:lineRule="auto"/>
        <w:ind w:firstLine="709"/>
        <w:contextualSpacing/>
        <w:jc w:val="both"/>
        <w:rPr>
          <w:rFonts w:ascii="Times New Roman" w:hAnsi="Times New Roman"/>
          <w:sz w:val="28"/>
          <w:szCs w:val="28"/>
        </w:rPr>
      </w:pPr>
      <w:r w:rsidRPr="00092F0B">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43E4" w:rsidRPr="00092F0B" w:rsidRDefault="008D43E4" w:rsidP="008D43E4">
      <w:pPr>
        <w:tabs>
          <w:tab w:val="num" w:pos="0"/>
        </w:tabs>
        <w:autoSpaceDE w:val="0"/>
        <w:autoSpaceDN w:val="0"/>
        <w:adjustRightInd w:val="0"/>
        <w:ind w:firstLine="709"/>
        <w:contextualSpacing/>
        <w:rPr>
          <w:sz w:val="28"/>
          <w:szCs w:val="28"/>
        </w:rPr>
      </w:pPr>
      <w:r w:rsidRPr="00092F0B">
        <w:rPr>
          <w:sz w:val="28"/>
          <w:szCs w:val="28"/>
        </w:rPr>
        <w:t>5.3. Основанием для начала процедуры досудебного (внесудебного) обжалования является поступившая жалоба.</w:t>
      </w:r>
    </w:p>
    <w:p w:rsidR="008D43E4" w:rsidRPr="00092F0B" w:rsidRDefault="008D43E4" w:rsidP="008D43E4">
      <w:pPr>
        <w:tabs>
          <w:tab w:val="num" w:pos="0"/>
        </w:tabs>
        <w:autoSpaceDE w:val="0"/>
        <w:autoSpaceDN w:val="0"/>
        <w:adjustRightInd w:val="0"/>
        <w:ind w:firstLine="709"/>
        <w:contextualSpacing/>
        <w:rPr>
          <w:sz w:val="28"/>
          <w:szCs w:val="28"/>
        </w:rPr>
      </w:pPr>
      <w:r w:rsidRPr="00092F0B">
        <w:rPr>
          <w:sz w:val="28"/>
          <w:szCs w:val="2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D43E4" w:rsidRPr="00092F0B" w:rsidRDefault="008D43E4" w:rsidP="008D43E4">
      <w:pPr>
        <w:tabs>
          <w:tab w:val="num" w:pos="0"/>
        </w:tabs>
        <w:autoSpaceDE w:val="0"/>
        <w:autoSpaceDN w:val="0"/>
        <w:adjustRightInd w:val="0"/>
        <w:ind w:firstLine="709"/>
        <w:contextualSpacing/>
        <w:rPr>
          <w:sz w:val="28"/>
          <w:szCs w:val="28"/>
        </w:rPr>
      </w:pPr>
      <w:r w:rsidRPr="00092F0B">
        <w:rPr>
          <w:sz w:val="28"/>
          <w:szCs w:val="28"/>
        </w:rPr>
        <w:t>5.4. Жалоба должна содержать:</w:t>
      </w:r>
    </w:p>
    <w:p w:rsidR="008D43E4" w:rsidRPr="00092F0B" w:rsidRDefault="008D43E4" w:rsidP="008D43E4">
      <w:pPr>
        <w:tabs>
          <w:tab w:val="num" w:pos="0"/>
        </w:tabs>
        <w:autoSpaceDE w:val="0"/>
        <w:autoSpaceDN w:val="0"/>
        <w:adjustRightInd w:val="0"/>
        <w:ind w:firstLine="709"/>
        <w:contextualSpacing/>
        <w:rPr>
          <w:sz w:val="28"/>
          <w:szCs w:val="28"/>
        </w:rPr>
      </w:pPr>
      <w:r w:rsidRPr="00092F0B">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D43E4" w:rsidRPr="00092F0B" w:rsidRDefault="008D43E4" w:rsidP="008D43E4">
      <w:pPr>
        <w:tabs>
          <w:tab w:val="num" w:pos="0"/>
        </w:tabs>
        <w:autoSpaceDE w:val="0"/>
        <w:autoSpaceDN w:val="0"/>
        <w:adjustRightInd w:val="0"/>
        <w:ind w:firstLine="709"/>
        <w:contextualSpacing/>
        <w:rPr>
          <w:sz w:val="28"/>
          <w:szCs w:val="28"/>
        </w:rPr>
      </w:pPr>
      <w:r w:rsidRPr="00092F0B">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43E4" w:rsidRPr="00092F0B" w:rsidRDefault="008D43E4" w:rsidP="008D43E4">
      <w:pPr>
        <w:tabs>
          <w:tab w:val="num" w:pos="0"/>
        </w:tabs>
        <w:autoSpaceDE w:val="0"/>
        <w:autoSpaceDN w:val="0"/>
        <w:adjustRightInd w:val="0"/>
        <w:ind w:firstLine="709"/>
        <w:contextualSpacing/>
        <w:rPr>
          <w:sz w:val="28"/>
          <w:szCs w:val="28"/>
        </w:rPr>
      </w:pPr>
      <w:r w:rsidRPr="00092F0B">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8D43E4" w:rsidRPr="00092F0B" w:rsidRDefault="008D43E4" w:rsidP="008D43E4">
      <w:pPr>
        <w:tabs>
          <w:tab w:val="num" w:pos="0"/>
        </w:tabs>
        <w:autoSpaceDE w:val="0"/>
        <w:autoSpaceDN w:val="0"/>
        <w:adjustRightInd w:val="0"/>
        <w:ind w:firstLine="709"/>
        <w:contextualSpacing/>
        <w:rPr>
          <w:sz w:val="28"/>
          <w:szCs w:val="28"/>
        </w:rPr>
      </w:pPr>
      <w:r w:rsidRPr="00092F0B">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D43E4" w:rsidRPr="00092F0B" w:rsidRDefault="008D43E4" w:rsidP="008D43E4">
      <w:pPr>
        <w:pStyle w:val="ConsPlusNormal"/>
        <w:tabs>
          <w:tab w:val="num" w:pos="0"/>
        </w:tabs>
        <w:spacing w:line="276" w:lineRule="auto"/>
        <w:ind w:firstLine="709"/>
        <w:contextualSpacing/>
        <w:jc w:val="both"/>
        <w:rPr>
          <w:rFonts w:ascii="Times New Roman" w:hAnsi="Times New Roman"/>
          <w:sz w:val="28"/>
          <w:szCs w:val="28"/>
        </w:rPr>
      </w:pPr>
      <w:r w:rsidRPr="00092F0B">
        <w:rPr>
          <w:rFonts w:ascii="Times New Roman" w:hAnsi="Times New Roman"/>
          <w:sz w:val="28"/>
          <w:szCs w:val="28"/>
        </w:rPr>
        <w:t xml:space="preserve">5.5. Заявитель может обжаловать решения и действия (бездействие) должностных лиц, муниципальных служащих администрации </w:t>
      </w:r>
      <w:r w:rsidRPr="00D11757">
        <w:rPr>
          <w:rFonts w:ascii="Times New Roman" w:hAnsi="Times New Roman"/>
          <w:sz w:val="28"/>
          <w:szCs w:val="28"/>
        </w:rPr>
        <w:t xml:space="preserve">главе администрации </w:t>
      </w:r>
      <w:r>
        <w:rPr>
          <w:rFonts w:ascii="Times New Roman" w:hAnsi="Times New Roman"/>
          <w:sz w:val="28"/>
          <w:szCs w:val="28"/>
        </w:rPr>
        <w:t>Воробьевского муниципального района</w:t>
      </w:r>
    </w:p>
    <w:p w:rsidR="008D43E4" w:rsidRPr="00092F0B" w:rsidRDefault="008D43E4" w:rsidP="008D43E4">
      <w:pPr>
        <w:pStyle w:val="ConsPlusNormal"/>
        <w:tabs>
          <w:tab w:val="num" w:pos="0"/>
        </w:tabs>
        <w:spacing w:line="276" w:lineRule="auto"/>
        <w:ind w:firstLine="709"/>
        <w:contextualSpacing/>
        <w:jc w:val="both"/>
        <w:rPr>
          <w:rFonts w:ascii="Times New Roman" w:hAnsi="Times New Roman"/>
          <w:sz w:val="28"/>
          <w:szCs w:val="28"/>
        </w:rPr>
      </w:pPr>
      <w:r w:rsidRPr="00092F0B">
        <w:rPr>
          <w:rFonts w:ascii="Times New Roman" w:hAnsi="Times New Roman"/>
          <w:sz w:val="28"/>
          <w:szCs w:val="28"/>
        </w:rPr>
        <w:t>5.6.</w:t>
      </w:r>
      <w:r>
        <w:rPr>
          <w:rFonts w:ascii="Times New Roman" w:hAnsi="Times New Roman"/>
          <w:sz w:val="28"/>
          <w:szCs w:val="28"/>
        </w:rPr>
        <w:t xml:space="preserve"> </w:t>
      </w:r>
      <w:r w:rsidRPr="00092F0B">
        <w:rPr>
          <w:rFonts w:ascii="Times New Roman" w:hAnsi="Times New Roman"/>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8D43E4" w:rsidRPr="00092F0B" w:rsidRDefault="008D43E4" w:rsidP="008D43E4">
      <w:pPr>
        <w:pStyle w:val="ConsPlusNormal"/>
        <w:tabs>
          <w:tab w:val="num" w:pos="0"/>
        </w:tabs>
        <w:spacing w:line="276" w:lineRule="auto"/>
        <w:ind w:firstLine="709"/>
        <w:contextualSpacing/>
        <w:jc w:val="both"/>
        <w:rPr>
          <w:rFonts w:ascii="Times New Roman" w:hAnsi="Times New Roman"/>
          <w:sz w:val="28"/>
          <w:szCs w:val="28"/>
        </w:rPr>
      </w:pPr>
      <w:r w:rsidRPr="00092F0B">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D43E4" w:rsidRPr="00092F0B" w:rsidRDefault="008D43E4" w:rsidP="008D43E4">
      <w:pPr>
        <w:pStyle w:val="ConsPlusNormal"/>
        <w:tabs>
          <w:tab w:val="num" w:pos="0"/>
        </w:tabs>
        <w:spacing w:line="276" w:lineRule="auto"/>
        <w:ind w:firstLine="709"/>
        <w:contextualSpacing/>
        <w:jc w:val="both"/>
        <w:rPr>
          <w:rFonts w:ascii="Times New Roman" w:hAnsi="Times New Roman"/>
          <w:sz w:val="28"/>
          <w:szCs w:val="28"/>
        </w:rPr>
      </w:pPr>
      <w:r w:rsidRPr="00092F0B">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D43E4" w:rsidRPr="00092F0B" w:rsidRDefault="008D43E4" w:rsidP="008D43E4">
      <w:pPr>
        <w:pStyle w:val="ConsPlusNormal"/>
        <w:tabs>
          <w:tab w:val="num" w:pos="0"/>
        </w:tabs>
        <w:spacing w:line="276" w:lineRule="auto"/>
        <w:ind w:firstLine="709"/>
        <w:contextualSpacing/>
        <w:jc w:val="both"/>
        <w:rPr>
          <w:rFonts w:ascii="Times New Roman" w:hAnsi="Times New Roman"/>
          <w:sz w:val="28"/>
          <w:szCs w:val="28"/>
        </w:rPr>
      </w:pPr>
      <w:r w:rsidRPr="00092F0B">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8D43E4" w:rsidRPr="00092F0B" w:rsidRDefault="008D43E4" w:rsidP="008D43E4">
      <w:pPr>
        <w:pStyle w:val="ConsPlusNormal"/>
        <w:tabs>
          <w:tab w:val="num" w:pos="0"/>
        </w:tabs>
        <w:spacing w:line="276" w:lineRule="auto"/>
        <w:ind w:firstLine="709"/>
        <w:contextualSpacing/>
        <w:jc w:val="both"/>
        <w:rPr>
          <w:rFonts w:ascii="Times New Roman" w:hAnsi="Times New Roman"/>
          <w:sz w:val="28"/>
          <w:szCs w:val="28"/>
        </w:rPr>
      </w:pPr>
      <w:r w:rsidRPr="00092F0B">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8D43E4" w:rsidRPr="00092F0B" w:rsidRDefault="008D43E4" w:rsidP="008D43E4">
      <w:pPr>
        <w:pStyle w:val="ConsPlusNormal"/>
        <w:tabs>
          <w:tab w:val="num" w:pos="0"/>
        </w:tabs>
        <w:spacing w:line="276" w:lineRule="auto"/>
        <w:ind w:firstLine="709"/>
        <w:contextualSpacing/>
        <w:jc w:val="both"/>
        <w:rPr>
          <w:rFonts w:ascii="Times New Roman" w:hAnsi="Times New Roman"/>
          <w:sz w:val="28"/>
          <w:szCs w:val="28"/>
        </w:rPr>
      </w:pPr>
      <w:r w:rsidRPr="00092F0B">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8D43E4" w:rsidRPr="00092F0B" w:rsidRDefault="008D43E4" w:rsidP="008D43E4">
      <w:pPr>
        <w:pStyle w:val="ConsPlusNormal"/>
        <w:tabs>
          <w:tab w:val="num" w:pos="0"/>
        </w:tabs>
        <w:spacing w:line="276" w:lineRule="auto"/>
        <w:ind w:firstLine="709"/>
        <w:contextualSpacing/>
        <w:jc w:val="both"/>
        <w:rPr>
          <w:rFonts w:ascii="Times New Roman" w:hAnsi="Times New Roman"/>
          <w:sz w:val="28"/>
          <w:szCs w:val="28"/>
        </w:rPr>
      </w:pPr>
      <w:r w:rsidRPr="00092F0B">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D43E4" w:rsidRPr="00092F0B" w:rsidRDefault="008D43E4" w:rsidP="008D43E4">
      <w:pPr>
        <w:pStyle w:val="ConsPlusNormal"/>
        <w:tabs>
          <w:tab w:val="num" w:pos="0"/>
        </w:tabs>
        <w:spacing w:line="276" w:lineRule="auto"/>
        <w:ind w:firstLine="709"/>
        <w:contextualSpacing/>
        <w:jc w:val="both"/>
        <w:rPr>
          <w:rFonts w:ascii="Times New Roman" w:hAnsi="Times New Roman"/>
          <w:sz w:val="28"/>
          <w:szCs w:val="28"/>
        </w:rPr>
      </w:pPr>
      <w:r w:rsidRPr="00092F0B">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8D43E4" w:rsidRPr="00092F0B" w:rsidRDefault="008D43E4" w:rsidP="008D43E4">
      <w:pPr>
        <w:pStyle w:val="ConsPlusNormal"/>
        <w:tabs>
          <w:tab w:val="num" w:pos="0"/>
        </w:tabs>
        <w:spacing w:line="276" w:lineRule="auto"/>
        <w:ind w:firstLine="709"/>
        <w:contextualSpacing/>
        <w:jc w:val="both"/>
        <w:rPr>
          <w:rFonts w:ascii="Times New Roman" w:hAnsi="Times New Roman"/>
          <w:sz w:val="28"/>
          <w:szCs w:val="28"/>
        </w:rPr>
      </w:pPr>
      <w:r w:rsidRPr="00092F0B">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D43E4" w:rsidRPr="00092F0B" w:rsidRDefault="008D43E4" w:rsidP="008D43E4">
      <w:pPr>
        <w:pStyle w:val="ConsPlusNormal"/>
        <w:tabs>
          <w:tab w:val="num" w:pos="0"/>
        </w:tabs>
        <w:spacing w:line="276" w:lineRule="auto"/>
        <w:ind w:firstLine="709"/>
        <w:contextualSpacing/>
        <w:jc w:val="both"/>
        <w:rPr>
          <w:rFonts w:ascii="Times New Roman" w:hAnsi="Times New Roman"/>
          <w:sz w:val="28"/>
          <w:szCs w:val="28"/>
        </w:rPr>
      </w:pPr>
      <w:r w:rsidRPr="00092F0B">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43E4" w:rsidRPr="00092F0B" w:rsidRDefault="008D43E4" w:rsidP="008D43E4">
      <w:pPr>
        <w:pStyle w:val="ConsPlusNormal"/>
        <w:tabs>
          <w:tab w:val="num" w:pos="0"/>
        </w:tabs>
        <w:spacing w:line="276" w:lineRule="auto"/>
        <w:ind w:firstLine="709"/>
        <w:contextualSpacing/>
        <w:jc w:val="both"/>
        <w:rPr>
          <w:rFonts w:ascii="Times New Roman" w:hAnsi="Times New Roman"/>
          <w:sz w:val="28"/>
          <w:szCs w:val="28"/>
        </w:rPr>
      </w:pPr>
      <w:r w:rsidRPr="00092F0B">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8D43E4" w:rsidRPr="00092F0B" w:rsidRDefault="008D43E4" w:rsidP="008D43E4">
      <w:pPr>
        <w:pStyle w:val="ConsPlusNormal"/>
        <w:tabs>
          <w:tab w:val="num" w:pos="0"/>
        </w:tabs>
        <w:spacing w:line="276" w:lineRule="auto"/>
        <w:ind w:firstLine="709"/>
        <w:contextualSpacing/>
        <w:jc w:val="both"/>
        <w:rPr>
          <w:rFonts w:ascii="Times New Roman" w:hAnsi="Times New Roman"/>
          <w:sz w:val="28"/>
          <w:szCs w:val="28"/>
        </w:rPr>
      </w:pPr>
      <w:r w:rsidRPr="00092F0B">
        <w:rPr>
          <w:rFonts w:ascii="Times New Roman" w:hAnsi="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43E4" w:rsidRPr="00092F0B" w:rsidRDefault="008D43E4" w:rsidP="008D43E4">
      <w:pPr>
        <w:pStyle w:val="ConsPlusNormal"/>
        <w:tabs>
          <w:tab w:val="num" w:pos="0"/>
        </w:tabs>
        <w:spacing w:line="276" w:lineRule="auto"/>
        <w:ind w:firstLine="709"/>
        <w:contextualSpacing/>
        <w:jc w:val="both"/>
        <w:rPr>
          <w:rFonts w:ascii="Times New Roman" w:hAnsi="Times New Roman"/>
          <w:sz w:val="28"/>
          <w:szCs w:val="28"/>
        </w:rPr>
      </w:pPr>
      <w:r w:rsidRPr="00092F0B">
        <w:rPr>
          <w:rFonts w:ascii="Times New Roman" w:hAnsi="Times New Roman"/>
          <w:sz w:val="28"/>
          <w:szCs w:val="28"/>
        </w:rPr>
        <w:t>5.10. Не позднее дня, следующего за днем принятия решения, указанного в пункте 5.9</w:t>
      </w:r>
      <w:r>
        <w:rPr>
          <w:rFonts w:ascii="Times New Roman" w:hAnsi="Times New Roman"/>
          <w:sz w:val="28"/>
          <w:szCs w:val="28"/>
        </w:rPr>
        <w:t>.</w:t>
      </w:r>
      <w:r w:rsidRPr="00092F0B">
        <w:rPr>
          <w:rFonts w:ascii="Times New Roman" w:hAnsi="Times New Roman"/>
          <w:sz w:val="28"/>
          <w:szCs w:val="28"/>
        </w:rPr>
        <w:t xml:space="preserve"> настоящего </w:t>
      </w:r>
      <w:r>
        <w:rPr>
          <w:rFonts w:ascii="Times New Roman" w:hAnsi="Times New Roman"/>
          <w:sz w:val="28"/>
          <w:szCs w:val="28"/>
        </w:rPr>
        <w:t>а</w:t>
      </w:r>
      <w:r w:rsidRPr="00092F0B">
        <w:rPr>
          <w:rFonts w:ascii="Times New Roman" w:hAnsi="Times New Roman"/>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3E4" w:rsidRPr="00092F0B" w:rsidRDefault="008D43E4" w:rsidP="008D43E4">
      <w:pPr>
        <w:tabs>
          <w:tab w:val="num" w:pos="0"/>
        </w:tabs>
        <w:autoSpaceDE w:val="0"/>
        <w:autoSpaceDN w:val="0"/>
        <w:adjustRightInd w:val="0"/>
        <w:ind w:firstLine="709"/>
        <w:contextualSpacing/>
        <w:rPr>
          <w:sz w:val="28"/>
          <w:szCs w:val="28"/>
        </w:rPr>
      </w:pPr>
      <w:r w:rsidRPr="00092F0B">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43E4" w:rsidRPr="00092F0B" w:rsidRDefault="008D43E4" w:rsidP="008D43E4">
      <w:pPr>
        <w:ind w:firstLine="709"/>
        <w:rPr>
          <w:sz w:val="28"/>
          <w:szCs w:val="28"/>
        </w:rPr>
      </w:pPr>
    </w:p>
    <w:p w:rsidR="008D43E4" w:rsidRPr="00092F0B" w:rsidRDefault="008D43E4" w:rsidP="008D43E4">
      <w:pPr>
        <w:autoSpaceDE w:val="0"/>
        <w:autoSpaceDN w:val="0"/>
        <w:adjustRightInd w:val="0"/>
        <w:jc w:val="center"/>
        <w:outlineLvl w:val="1"/>
        <w:rPr>
          <w:rFonts w:eastAsia="Calibri"/>
          <w:sz w:val="28"/>
          <w:szCs w:val="28"/>
        </w:rPr>
      </w:pPr>
    </w:p>
    <w:p w:rsidR="008D43E4" w:rsidRPr="00092F0B" w:rsidRDefault="008D43E4" w:rsidP="008D43E4">
      <w:pPr>
        <w:autoSpaceDE w:val="0"/>
        <w:autoSpaceDN w:val="0"/>
        <w:adjustRightInd w:val="0"/>
        <w:rPr>
          <w:rFonts w:eastAsia="Calibri"/>
          <w:sz w:val="28"/>
          <w:szCs w:val="28"/>
        </w:rPr>
      </w:pPr>
    </w:p>
    <w:p w:rsidR="008D43E4" w:rsidRPr="00092F0B" w:rsidRDefault="008D43E4" w:rsidP="008D43E4">
      <w:pPr>
        <w:autoSpaceDE w:val="0"/>
        <w:autoSpaceDN w:val="0"/>
        <w:adjustRightInd w:val="0"/>
        <w:rPr>
          <w:rFonts w:eastAsia="Calibri"/>
          <w:sz w:val="28"/>
          <w:szCs w:val="28"/>
        </w:rPr>
      </w:pPr>
    </w:p>
    <w:p w:rsidR="008D43E4" w:rsidRPr="00092F0B" w:rsidRDefault="008D43E4" w:rsidP="008D43E4">
      <w:pPr>
        <w:autoSpaceDE w:val="0"/>
        <w:autoSpaceDN w:val="0"/>
        <w:adjustRightInd w:val="0"/>
        <w:rPr>
          <w:rFonts w:eastAsia="Calibri"/>
          <w:sz w:val="28"/>
          <w:szCs w:val="28"/>
        </w:rPr>
      </w:pPr>
    </w:p>
    <w:p w:rsidR="008D43E4" w:rsidRPr="00092F0B" w:rsidRDefault="008D43E4" w:rsidP="008D43E4">
      <w:pPr>
        <w:autoSpaceDE w:val="0"/>
        <w:autoSpaceDN w:val="0"/>
        <w:adjustRightInd w:val="0"/>
        <w:rPr>
          <w:rFonts w:eastAsia="Calibri"/>
          <w:sz w:val="28"/>
          <w:szCs w:val="28"/>
        </w:rPr>
      </w:pPr>
    </w:p>
    <w:p w:rsidR="008D43E4" w:rsidRPr="00092F0B" w:rsidRDefault="008D43E4" w:rsidP="008D43E4">
      <w:pPr>
        <w:autoSpaceDE w:val="0"/>
        <w:autoSpaceDN w:val="0"/>
        <w:adjustRightInd w:val="0"/>
        <w:rPr>
          <w:rFonts w:eastAsia="Calibri"/>
          <w:sz w:val="28"/>
          <w:szCs w:val="28"/>
        </w:rPr>
      </w:pPr>
    </w:p>
    <w:p w:rsidR="008D43E4" w:rsidRDefault="008D43E4" w:rsidP="008D43E4">
      <w:pPr>
        <w:autoSpaceDE w:val="0"/>
        <w:autoSpaceDN w:val="0"/>
        <w:adjustRightInd w:val="0"/>
        <w:jc w:val="right"/>
        <w:outlineLvl w:val="1"/>
        <w:rPr>
          <w:rFonts w:eastAsia="Calibri"/>
          <w:sz w:val="28"/>
          <w:szCs w:val="28"/>
        </w:rPr>
      </w:pPr>
      <w:bookmarkStart w:id="3" w:name="Par400"/>
      <w:bookmarkEnd w:id="3"/>
    </w:p>
    <w:p w:rsidR="008D43E4" w:rsidRPr="00092F0B" w:rsidRDefault="008D43E4" w:rsidP="008D43E4">
      <w:pPr>
        <w:autoSpaceDE w:val="0"/>
        <w:autoSpaceDN w:val="0"/>
        <w:adjustRightInd w:val="0"/>
        <w:jc w:val="right"/>
        <w:outlineLvl w:val="1"/>
        <w:rPr>
          <w:rFonts w:eastAsia="Calibri"/>
          <w:sz w:val="28"/>
          <w:szCs w:val="28"/>
        </w:rPr>
      </w:pPr>
      <w:r w:rsidRPr="00092F0B">
        <w:rPr>
          <w:rFonts w:eastAsia="Calibri"/>
          <w:sz w:val="28"/>
          <w:szCs w:val="28"/>
        </w:rPr>
        <w:t>Приложение № 1</w:t>
      </w:r>
    </w:p>
    <w:p w:rsidR="008D43E4" w:rsidRDefault="008D43E4" w:rsidP="008D43E4">
      <w:pPr>
        <w:autoSpaceDE w:val="0"/>
        <w:autoSpaceDN w:val="0"/>
        <w:adjustRightInd w:val="0"/>
        <w:jc w:val="right"/>
        <w:rPr>
          <w:rFonts w:eastAsia="Calibri"/>
          <w:sz w:val="28"/>
          <w:szCs w:val="28"/>
        </w:rPr>
      </w:pPr>
      <w:r>
        <w:rPr>
          <w:rFonts w:eastAsia="Calibri"/>
          <w:sz w:val="28"/>
          <w:szCs w:val="28"/>
        </w:rPr>
        <w:t>к а</w:t>
      </w:r>
      <w:r w:rsidRPr="00092F0B">
        <w:rPr>
          <w:rFonts w:eastAsia="Calibri"/>
          <w:sz w:val="28"/>
          <w:szCs w:val="28"/>
        </w:rPr>
        <w:t>дминистративному регламенту</w:t>
      </w:r>
    </w:p>
    <w:p w:rsidR="008D43E4" w:rsidRPr="00863D13" w:rsidRDefault="008D43E4" w:rsidP="008D43E4">
      <w:pPr>
        <w:shd w:val="clear" w:color="auto" w:fill="FFFFFF"/>
        <w:autoSpaceDE w:val="0"/>
        <w:autoSpaceDN w:val="0"/>
        <w:adjustRightInd w:val="0"/>
        <w:ind w:left="4592"/>
        <w:jc w:val="right"/>
        <w:rPr>
          <w:color w:val="000000"/>
          <w:sz w:val="28"/>
          <w:szCs w:val="28"/>
        </w:rPr>
      </w:pPr>
      <w:r>
        <w:rPr>
          <w:color w:val="000000"/>
          <w:sz w:val="28"/>
          <w:szCs w:val="28"/>
        </w:rPr>
        <w:t xml:space="preserve">    утвержденному </w:t>
      </w:r>
      <w:r w:rsidRPr="00863D13">
        <w:rPr>
          <w:color w:val="000000"/>
          <w:sz w:val="28"/>
          <w:szCs w:val="28"/>
        </w:rPr>
        <w:t xml:space="preserve">постановлением администрации </w:t>
      </w:r>
    </w:p>
    <w:p w:rsidR="008D43E4" w:rsidRPr="00863D13" w:rsidRDefault="008D43E4" w:rsidP="008D43E4">
      <w:pPr>
        <w:shd w:val="clear" w:color="auto" w:fill="FFFFFF"/>
        <w:autoSpaceDE w:val="0"/>
        <w:autoSpaceDN w:val="0"/>
        <w:adjustRightInd w:val="0"/>
        <w:ind w:left="4592"/>
        <w:jc w:val="right"/>
        <w:rPr>
          <w:color w:val="000000"/>
          <w:sz w:val="28"/>
          <w:szCs w:val="28"/>
        </w:rPr>
      </w:pPr>
      <w:r w:rsidRPr="00863D13">
        <w:rPr>
          <w:color w:val="000000"/>
          <w:sz w:val="28"/>
          <w:szCs w:val="28"/>
        </w:rPr>
        <w:t xml:space="preserve">Воробьевского муниципального района </w:t>
      </w:r>
    </w:p>
    <w:p w:rsidR="008D43E4" w:rsidRPr="00863D13" w:rsidRDefault="008D43E4" w:rsidP="008D43E4">
      <w:pPr>
        <w:shd w:val="clear" w:color="auto" w:fill="FFFFFF"/>
        <w:autoSpaceDE w:val="0"/>
        <w:autoSpaceDN w:val="0"/>
        <w:adjustRightInd w:val="0"/>
        <w:ind w:left="4592"/>
        <w:jc w:val="right"/>
        <w:rPr>
          <w:color w:val="000000"/>
          <w:sz w:val="28"/>
          <w:szCs w:val="28"/>
        </w:rPr>
      </w:pPr>
      <w:r w:rsidRPr="00863D13">
        <w:rPr>
          <w:color w:val="000000"/>
          <w:sz w:val="28"/>
          <w:szCs w:val="28"/>
        </w:rPr>
        <w:t>Воронежской области</w:t>
      </w:r>
    </w:p>
    <w:p w:rsidR="008D43E4" w:rsidRPr="00863D13" w:rsidRDefault="008D43E4" w:rsidP="008D43E4">
      <w:pPr>
        <w:ind w:left="4592"/>
        <w:jc w:val="right"/>
        <w:rPr>
          <w:rFonts w:eastAsia="Calibri"/>
          <w:sz w:val="28"/>
          <w:szCs w:val="28"/>
          <w:lang w:eastAsia="en-US"/>
        </w:rPr>
      </w:pPr>
      <w:r w:rsidRPr="00863D13">
        <w:rPr>
          <w:sz w:val="28"/>
          <w:szCs w:val="28"/>
        </w:rPr>
        <w:t xml:space="preserve">от </w:t>
      </w:r>
      <w:r w:rsidRPr="006B33A5">
        <w:rPr>
          <w:sz w:val="28"/>
          <w:szCs w:val="28"/>
        </w:rPr>
        <w:t>29 февраля</w:t>
      </w:r>
      <w:r>
        <w:rPr>
          <w:sz w:val="28"/>
          <w:szCs w:val="28"/>
        </w:rPr>
        <w:t xml:space="preserve"> </w:t>
      </w:r>
      <w:r w:rsidRPr="00863D13">
        <w:rPr>
          <w:sz w:val="28"/>
          <w:szCs w:val="28"/>
        </w:rPr>
        <w:t xml:space="preserve"> 2016г. №</w:t>
      </w:r>
      <w:r>
        <w:rPr>
          <w:sz w:val="28"/>
          <w:szCs w:val="28"/>
        </w:rPr>
        <w:t xml:space="preserve"> 89</w:t>
      </w:r>
    </w:p>
    <w:p w:rsidR="008D43E4" w:rsidRPr="00092F0B" w:rsidRDefault="008D43E4" w:rsidP="008D43E4">
      <w:pPr>
        <w:autoSpaceDE w:val="0"/>
        <w:autoSpaceDN w:val="0"/>
        <w:adjustRightInd w:val="0"/>
        <w:jc w:val="right"/>
        <w:rPr>
          <w:rFonts w:eastAsia="Calibri"/>
          <w:sz w:val="28"/>
          <w:szCs w:val="28"/>
        </w:rPr>
      </w:pPr>
    </w:p>
    <w:p w:rsidR="008D43E4" w:rsidRPr="00092F0B" w:rsidRDefault="008D43E4" w:rsidP="008D43E4">
      <w:pPr>
        <w:autoSpaceDE w:val="0"/>
        <w:autoSpaceDN w:val="0"/>
        <w:adjustRightInd w:val="0"/>
        <w:rPr>
          <w:rFonts w:eastAsia="Calibri"/>
          <w:sz w:val="28"/>
          <w:szCs w:val="28"/>
        </w:rPr>
      </w:pPr>
    </w:p>
    <w:p w:rsidR="008D43E4" w:rsidRPr="00092F0B" w:rsidRDefault="008D43E4" w:rsidP="008D43E4">
      <w:pPr>
        <w:autoSpaceDE w:val="0"/>
        <w:autoSpaceDN w:val="0"/>
        <w:adjustRightInd w:val="0"/>
        <w:ind w:firstLine="540"/>
        <w:rPr>
          <w:rFonts w:eastAsia="Calibri"/>
          <w:sz w:val="28"/>
          <w:szCs w:val="28"/>
        </w:rPr>
      </w:pPr>
    </w:p>
    <w:p w:rsidR="008D43E4" w:rsidRPr="00092F0B" w:rsidRDefault="008D43E4" w:rsidP="008D43E4">
      <w:pPr>
        <w:autoSpaceDE w:val="0"/>
        <w:autoSpaceDN w:val="0"/>
        <w:adjustRightInd w:val="0"/>
        <w:ind w:firstLine="540"/>
        <w:rPr>
          <w:rFonts w:eastAsia="Calibri"/>
          <w:sz w:val="28"/>
          <w:szCs w:val="28"/>
        </w:rPr>
      </w:pPr>
      <w:r w:rsidRPr="00092F0B">
        <w:rPr>
          <w:rFonts w:eastAsia="Calibri"/>
          <w:sz w:val="28"/>
          <w:szCs w:val="28"/>
        </w:rPr>
        <w:t xml:space="preserve">1. Место нахождения администрации </w:t>
      </w:r>
      <w:r>
        <w:rPr>
          <w:rFonts w:eastAsia="Calibri"/>
          <w:sz w:val="28"/>
          <w:szCs w:val="28"/>
        </w:rPr>
        <w:t xml:space="preserve">Воробьевского </w:t>
      </w:r>
      <w:r w:rsidRPr="00092F0B">
        <w:rPr>
          <w:rFonts w:eastAsia="Calibri"/>
          <w:sz w:val="28"/>
          <w:szCs w:val="28"/>
        </w:rPr>
        <w:t>муниципального района:</w:t>
      </w:r>
      <w:r w:rsidRPr="00965E7C">
        <w:rPr>
          <w:b/>
          <w:sz w:val="28"/>
          <w:szCs w:val="28"/>
        </w:rPr>
        <w:t xml:space="preserve"> </w:t>
      </w:r>
      <w:r w:rsidRPr="00965E7C">
        <w:rPr>
          <w:sz w:val="28"/>
          <w:szCs w:val="28"/>
        </w:rPr>
        <w:t>39</w:t>
      </w:r>
      <w:r>
        <w:rPr>
          <w:sz w:val="28"/>
          <w:szCs w:val="28"/>
        </w:rPr>
        <w:t>7</w:t>
      </w:r>
      <w:r w:rsidRPr="00965E7C">
        <w:rPr>
          <w:sz w:val="28"/>
          <w:szCs w:val="28"/>
        </w:rPr>
        <w:t>5</w:t>
      </w:r>
      <w:r>
        <w:rPr>
          <w:sz w:val="28"/>
          <w:szCs w:val="28"/>
        </w:rPr>
        <w:t>7</w:t>
      </w:r>
      <w:r w:rsidRPr="00965E7C">
        <w:rPr>
          <w:sz w:val="28"/>
          <w:szCs w:val="28"/>
        </w:rPr>
        <w:t xml:space="preserve">0, Россия, Воронежская область, </w:t>
      </w:r>
      <w:r>
        <w:rPr>
          <w:sz w:val="28"/>
          <w:szCs w:val="28"/>
        </w:rPr>
        <w:t>Воробьевский район, с. Воробьевка,</w:t>
      </w:r>
      <w:r w:rsidRPr="00965E7C">
        <w:rPr>
          <w:sz w:val="28"/>
          <w:szCs w:val="28"/>
        </w:rPr>
        <w:t xml:space="preserve"> пл. </w:t>
      </w:r>
      <w:r>
        <w:rPr>
          <w:sz w:val="28"/>
          <w:szCs w:val="28"/>
        </w:rPr>
        <w:t>Свободы</w:t>
      </w:r>
      <w:r w:rsidRPr="00965E7C">
        <w:rPr>
          <w:sz w:val="28"/>
          <w:szCs w:val="28"/>
        </w:rPr>
        <w:t xml:space="preserve">, </w:t>
      </w:r>
      <w:r>
        <w:rPr>
          <w:sz w:val="28"/>
          <w:szCs w:val="28"/>
        </w:rPr>
        <w:t>1</w:t>
      </w:r>
      <w:r w:rsidRPr="00965E7C">
        <w:rPr>
          <w:rFonts w:eastAsia="Calibri"/>
          <w:sz w:val="28"/>
          <w:szCs w:val="28"/>
        </w:rPr>
        <w:t>.</w:t>
      </w:r>
    </w:p>
    <w:p w:rsidR="008D43E4" w:rsidRPr="00092F0B" w:rsidRDefault="008D43E4" w:rsidP="008D43E4">
      <w:pPr>
        <w:autoSpaceDE w:val="0"/>
        <w:autoSpaceDN w:val="0"/>
        <w:adjustRightInd w:val="0"/>
        <w:ind w:firstLine="540"/>
        <w:rPr>
          <w:rFonts w:eastAsia="Calibri"/>
          <w:sz w:val="28"/>
          <w:szCs w:val="28"/>
        </w:rPr>
      </w:pPr>
      <w:r w:rsidRPr="00092F0B">
        <w:rPr>
          <w:rFonts w:eastAsia="Calibri"/>
          <w:sz w:val="28"/>
          <w:szCs w:val="28"/>
        </w:rPr>
        <w:t xml:space="preserve">График работы администрации </w:t>
      </w:r>
      <w:r>
        <w:rPr>
          <w:rFonts w:eastAsia="Calibri"/>
          <w:sz w:val="28"/>
          <w:szCs w:val="28"/>
        </w:rPr>
        <w:t xml:space="preserve">Воробьевского </w:t>
      </w:r>
      <w:r w:rsidRPr="00092F0B">
        <w:rPr>
          <w:rFonts w:eastAsia="Calibri"/>
          <w:sz w:val="28"/>
          <w:szCs w:val="28"/>
        </w:rPr>
        <w:t>муниципального района:</w:t>
      </w:r>
    </w:p>
    <w:p w:rsidR="008D43E4" w:rsidRPr="00092F0B" w:rsidRDefault="008D43E4" w:rsidP="008D43E4">
      <w:pPr>
        <w:autoSpaceDE w:val="0"/>
        <w:autoSpaceDN w:val="0"/>
        <w:adjustRightInd w:val="0"/>
        <w:ind w:firstLine="540"/>
        <w:rPr>
          <w:rFonts w:eastAsia="Calibri"/>
          <w:sz w:val="28"/>
          <w:szCs w:val="28"/>
        </w:rPr>
      </w:pPr>
      <w:r w:rsidRPr="00092F0B">
        <w:rPr>
          <w:rFonts w:eastAsia="Calibri"/>
          <w:sz w:val="28"/>
          <w:szCs w:val="28"/>
        </w:rPr>
        <w:t xml:space="preserve">понедельник - </w:t>
      </w:r>
      <w:r>
        <w:rPr>
          <w:rFonts w:eastAsia="Calibri"/>
          <w:sz w:val="28"/>
          <w:szCs w:val="28"/>
        </w:rPr>
        <w:t>пятница</w:t>
      </w:r>
      <w:r w:rsidRPr="00092F0B">
        <w:rPr>
          <w:rFonts w:eastAsia="Calibri"/>
          <w:sz w:val="28"/>
          <w:szCs w:val="28"/>
        </w:rPr>
        <w:t xml:space="preserve">: с </w:t>
      </w:r>
      <w:r>
        <w:rPr>
          <w:rFonts w:eastAsia="Calibri"/>
          <w:sz w:val="28"/>
          <w:szCs w:val="28"/>
        </w:rPr>
        <w:t>8.00</w:t>
      </w:r>
      <w:r w:rsidRPr="00092F0B">
        <w:rPr>
          <w:rFonts w:eastAsia="Calibri"/>
          <w:sz w:val="28"/>
          <w:szCs w:val="28"/>
        </w:rPr>
        <w:t xml:space="preserve"> до</w:t>
      </w:r>
      <w:r>
        <w:rPr>
          <w:rFonts w:eastAsia="Calibri"/>
          <w:sz w:val="28"/>
          <w:szCs w:val="28"/>
        </w:rPr>
        <w:t>17.00</w:t>
      </w:r>
      <w:r w:rsidRPr="00092F0B">
        <w:rPr>
          <w:rFonts w:eastAsia="Calibri"/>
          <w:sz w:val="28"/>
          <w:szCs w:val="28"/>
        </w:rPr>
        <w:t>;</w:t>
      </w:r>
    </w:p>
    <w:p w:rsidR="008D43E4" w:rsidRPr="00092F0B" w:rsidRDefault="008D43E4" w:rsidP="008D43E4">
      <w:pPr>
        <w:autoSpaceDE w:val="0"/>
        <w:autoSpaceDN w:val="0"/>
        <w:adjustRightInd w:val="0"/>
        <w:ind w:firstLine="540"/>
        <w:rPr>
          <w:rFonts w:eastAsia="Calibri"/>
          <w:sz w:val="28"/>
          <w:szCs w:val="28"/>
        </w:rPr>
      </w:pPr>
      <w:r w:rsidRPr="00092F0B">
        <w:rPr>
          <w:rFonts w:eastAsia="Calibri"/>
          <w:sz w:val="28"/>
          <w:szCs w:val="28"/>
        </w:rPr>
        <w:t xml:space="preserve">перерыв: с </w:t>
      </w:r>
      <w:r>
        <w:rPr>
          <w:rFonts w:eastAsia="Calibri"/>
          <w:sz w:val="28"/>
          <w:szCs w:val="28"/>
        </w:rPr>
        <w:t>12.00</w:t>
      </w:r>
      <w:r w:rsidRPr="00092F0B">
        <w:rPr>
          <w:rFonts w:eastAsia="Calibri"/>
          <w:sz w:val="28"/>
          <w:szCs w:val="28"/>
        </w:rPr>
        <w:t xml:space="preserve"> до</w:t>
      </w:r>
      <w:r>
        <w:rPr>
          <w:rFonts w:eastAsia="Calibri"/>
          <w:sz w:val="28"/>
          <w:szCs w:val="28"/>
        </w:rPr>
        <w:t>13.00</w:t>
      </w:r>
      <w:r w:rsidRPr="00092F0B">
        <w:rPr>
          <w:rFonts w:eastAsia="Calibri"/>
          <w:sz w:val="28"/>
          <w:szCs w:val="28"/>
        </w:rPr>
        <w:t>.</w:t>
      </w:r>
    </w:p>
    <w:p w:rsidR="008D43E4" w:rsidRPr="00092F0B" w:rsidRDefault="008D43E4" w:rsidP="008D43E4">
      <w:pPr>
        <w:autoSpaceDE w:val="0"/>
        <w:autoSpaceDN w:val="0"/>
        <w:adjustRightInd w:val="0"/>
        <w:ind w:firstLine="540"/>
        <w:rPr>
          <w:rFonts w:eastAsia="Calibri"/>
          <w:sz w:val="28"/>
          <w:szCs w:val="28"/>
        </w:rPr>
      </w:pPr>
      <w:r w:rsidRPr="00092F0B">
        <w:rPr>
          <w:rFonts w:eastAsia="Calibri"/>
          <w:sz w:val="28"/>
          <w:szCs w:val="28"/>
        </w:rPr>
        <w:t xml:space="preserve">Официальный сайт администрации </w:t>
      </w:r>
      <w:r>
        <w:rPr>
          <w:rFonts w:eastAsia="Calibri"/>
          <w:sz w:val="28"/>
          <w:szCs w:val="28"/>
        </w:rPr>
        <w:t xml:space="preserve">Воробьевского </w:t>
      </w:r>
      <w:r w:rsidRPr="00092F0B">
        <w:rPr>
          <w:rFonts w:eastAsia="Calibri"/>
          <w:sz w:val="28"/>
          <w:szCs w:val="28"/>
        </w:rPr>
        <w:t>муниципального района в сети Интер</w:t>
      </w:r>
      <w:r w:rsidRPr="00D711AB">
        <w:rPr>
          <w:rFonts w:eastAsia="Calibri"/>
          <w:color w:val="000000"/>
          <w:sz w:val="28"/>
          <w:szCs w:val="28"/>
        </w:rPr>
        <w:t xml:space="preserve">нет: </w:t>
      </w:r>
      <w:hyperlink r:id="rId14" w:history="1">
        <w:r w:rsidRPr="00D711AB">
          <w:rPr>
            <w:rStyle w:val="aa"/>
            <w:bCs/>
            <w:color w:val="000000"/>
            <w:shd w:val="clear" w:color="auto" w:fill="FFFFFF"/>
            <w:lang w:val="en-US"/>
          </w:rPr>
          <w:t>vorob</w:t>
        </w:r>
        <w:r w:rsidRPr="00D711AB">
          <w:rPr>
            <w:rStyle w:val="aa"/>
            <w:bCs/>
            <w:color w:val="000000"/>
            <w:shd w:val="clear" w:color="auto" w:fill="FFFFFF"/>
          </w:rPr>
          <w:t>-</w:t>
        </w:r>
        <w:r w:rsidRPr="00D711AB">
          <w:rPr>
            <w:rStyle w:val="aa"/>
            <w:bCs/>
            <w:color w:val="000000"/>
            <w:shd w:val="clear" w:color="auto" w:fill="FFFFFF"/>
            <w:lang w:val="en-US"/>
          </w:rPr>
          <w:t>rn</w:t>
        </w:r>
        <w:r w:rsidRPr="00D711AB">
          <w:rPr>
            <w:rStyle w:val="aa"/>
            <w:bCs/>
            <w:color w:val="000000"/>
            <w:shd w:val="clear" w:color="auto" w:fill="FFFFFF"/>
          </w:rPr>
          <w:t>.</w:t>
        </w:r>
        <w:r w:rsidRPr="00D711AB">
          <w:rPr>
            <w:rStyle w:val="aa"/>
            <w:bCs/>
            <w:color w:val="000000"/>
            <w:shd w:val="clear" w:color="auto" w:fill="FFFFFF"/>
            <w:lang w:val="en-US"/>
          </w:rPr>
          <w:t>ru</w:t>
        </w:r>
      </w:hyperlink>
    </w:p>
    <w:p w:rsidR="008D43E4" w:rsidRPr="00092F0B" w:rsidRDefault="008D43E4" w:rsidP="008D43E4">
      <w:pPr>
        <w:autoSpaceDE w:val="0"/>
        <w:autoSpaceDN w:val="0"/>
        <w:adjustRightInd w:val="0"/>
        <w:ind w:firstLine="540"/>
        <w:rPr>
          <w:rFonts w:eastAsia="Calibri"/>
          <w:sz w:val="28"/>
          <w:szCs w:val="28"/>
        </w:rPr>
      </w:pPr>
      <w:r w:rsidRPr="00092F0B">
        <w:rPr>
          <w:rFonts w:eastAsia="Calibri"/>
          <w:sz w:val="28"/>
          <w:szCs w:val="28"/>
        </w:rPr>
        <w:t xml:space="preserve">Адрес электронной почты администрации </w:t>
      </w:r>
      <w:r>
        <w:rPr>
          <w:rFonts w:eastAsia="Calibri"/>
          <w:sz w:val="28"/>
          <w:szCs w:val="28"/>
        </w:rPr>
        <w:t xml:space="preserve">Воробьевского </w:t>
      </w:r>
      <w:r w:rsidRPr="00092F0B">
        <w:rPr>
          <w:rFonts w:eastAsia="Calibri"/>
          <w:sz w:val="28"/>
          <w:szCs w:val="28"/>
        </w:rPr>
        <w:t xml:space="preserve">муниципального района: </w:t>
      </w:r>
      <w:r>
        <w:rPr>
          <w:sz w:val="28"/>
          <w:szCs w:val="28"/>
          <w:lang w:val="en-US"/>
        </w:rPr>
        <w:t>vorob</w:t>
      </w:r>
      <w:r w:rsidRPr="002C3BEE">
        <w:rPr>
          <w:sz w:val="28"/>
          <w:szCs w:val="28"/>
        </w:rPr>
        <w:t>@</w:t>
      </w:r>
      <w:r>
        <w:rPr>
          <w:sz w:val="28"/>
          <w:szCs w:val="28"/>
          <w:lang w:val="en-US"/>
        </w:rPr>
        <w:t>govvrn</w:t>
      </w:r>
      <w:r w:rsidRPr="002C3BEE">
        <w:rPr>
          <w:sz w:val="28"/>
          <w:szCs w:val="28"/>
        </w:rPr>
        <w:t>.</w:t>
      </w:r>
      <w:r>
        <w:rPr>
          <w:sz w:val="28"/>
          <w:szCs w:val="28"/>
          <w:lang w:val="en-US"/>
        </w:rPr>
        <w:t>ru</w:t>
      </w:r>
      <w:r w:rsidRPr="00092F0B">
        <w:rPr>
          <w:rFonts w:eastAsia="Calibri"/>
          <w:sz w:val="28"/>
          <w:szCs w:val="28"/>
        </w:rPr>
        <w:t>.</w:t>
      </w:r>
    </w:p>
    <w:p w:rsidR="008D43E4" w:rsidRPr="00092F0B" w:rsidRDefault="008D43E4" w:rsidP="008D43E4">
      <w:pPr>
        <w:autoSpaceDE w:val="0"/>
        <w:autoSpaceDN w:val="0"/>
        <w:adjustRightInd w:val="0"/>
        <w:ind w:firstLine="540"/>
        <w:rPr>
          <w:rFonts w:eastAsia="Calibri"/>
          <w:sz w:val="28"/>
          <w:szCs w:val="28"/>
        </w:rPr>
      </w:pPr>
      <w:r w:rsidRPr="00092F0B">
        <w:rPr>
          <w:rFonts w:eastAsia="Calibri"/>
          <w:sz w:val="28"/>
          <w:szCs w:val="28"/>
        </w:rPr>
        <w:t xml:space="preserve">2. Место нахождения отдела </w:t>
      </w:r>
      <w:r>
        <w:rPr>
          <w:rFonts w:eastAsia="Calibri"/>
          <w:sz w:val="28"/>
          <w:szCs w:val="28"/>
        </w:rPr>
        <w:t xml:space="preserve">по строительству, архитектуре, транспорту и ЖКХ </w:t>
      </w:r>
      <w:r w:rsidRPr="00092F0B">
        <w:rPr>
          <w:rFonts w:eastAsia="Calibri"/>
          <w:sz w:val="28"/>
          <w:szCs w:val="28"/>
        </w:rPr>
        <w:t xml:space="preserve">администрации </w:t>
      </w:r>
      <w:r>
        <w:rPr>
          <w:rFonts w:eastAsia="Calibri"/>
          <w:sz w:val="28"/>
          <w:szCs w:val="28"/>
        </w:rPr>
        <w:t xml:space="preserve">Воробьевского </w:t>
      </w:r>
      <w:r w:rsidRPr="00092F0B">
        <w:rPr>
          <w:rFonts w:eastAsia="Calibri"/>
          <w:sz w:val="28"/>
          <w:szCs w:val="28"/>
        </w:rPr>
        <w:t>муниципального района</w:t>
      </w:r>
      <w:r>
        <w:rPr>
          <w:rFonts w:eastAsia="Calibri"/>
          <w:sz w:val="28"/>
          <w:szCs w:val="28"/>
        </w:rPr>
        <w:t xml:space="preserve"> (далее отдел): </w:t>
      </w:r>
      <w:r w:rsidRPr="00965E7C">
        <w:rPr>
          <w:sz w:val="28"/>
          <w:szCs w:val="28"/>
        </w:rPr>
        <w:t>39</w:t>
      </w:r>
      <w:r>
        <w:rPr>
          <w:sz w:val="28"/>
          <w:szCs w:val="28"/>
        </w:rPr>
        <w:t>7</w:t>
      </w:r>
      <w:r w:rsidRPr="00965E7C">
        <w:rPr>
          <w:sz w:val="28"/>
          <w:szCs w:val="28"/>
        </w:rPr>
        <w:t>5</w:t>
      </w:r>
      <w:r>
        <w:rPr>
          <w:sz w:val="28"/>
          <w:szCs w:val="28"/>
        </w:rPr>
        <w:t>7</w:t>
      </w:r>
      <w:r w:rsidRPr="00965E7C">
        <w:rPr>
          <w:sz w:val="28"/>
          <w:szCs w:val="28"/>
        </w:rPr>
        <w:t xml:space="preserve">0, Россия, Воронежская область, </w:t>
      </w:r>
      <w:r>
        <w:rPr>
          <w:sz w:val="28"/>
          <w:szCs w:val="28"/>
        </w:rPr>
        <w:t>Воробьевский район, с. Воробьевка,</w:t>
      </w:r>
      <w:r w:rsidRPr="00965E7C">
        <w:rPr>
          <w:sz w:val="28"/>
          <w:szCs w:val="28"/>
        </w:rPr>
        <w:t xml:space="preserve"> пл. </w:t>
      </w:r>
      <w:r>
        <w:rPr>
          <w:sz w:val="28"/>
          <w:szCs w:val="28"/>
        </w:rPr>
        <w:t>Свободы</w:t>
      </w:r>
      <w:r w:rsidRPr="00965E7C">
        <w:rPr>
          <w:sz w:val="28"/>
          <w:szCs w:val="28"/>
        </w:rPr>
        <w:t xml:space="preserve">, </w:t>
      </w:r>
      <w:r>
        <w:rPr>
          <w:sz w:val="28"/>
          <w:szCs w:val="28"/>
        </w:rPr>
        <w:t>1, кааб. 17.</w:t>
      </w:r>
    </w:p>
    <w:p w:rsidR="008D43E4" w:rsidRPr="00092F0B" w:rsidRDefault="008D43E4" w:rsidP="008D43E4">
      <w:pPr>
        <w:autoSpaceDE w:val="0"/>
        <w:autoSpaceDN w:val="0"/>
        <w:adjustRightInd w:val="0"/>
        <w:ind w:firstLine="540"/>
        <w:rPr>
          <w:rFonts w:eastAsia="Calibri"/>
          <w:sz w:val="28"/>
          <w:szCs w:val="28"/>
        </w:rPr>
      </w:pPr>
      <w:r w:rsidRPr="00092F0B">
        <w:rPr>
          <w:rFonts w:eastAsia="Calibri"/>
          <w:sz w:val="28"/>
          <w:szCs w:val="28"/>
        </w:rPr>
        <w:t>Отдел осуществляет прием заявителей в соответствии со следующим графиком:</w:t>
      </w:r>
    </w:p>
    <w:p w:rsidR="008D43E4" w:rsidRPr="00965E7C" w:rsidRDefault="008D43E4" w:rsidP="008D43E4">
      <w:pPr>
        <w:autoSpaceDE w:val="0"/>
        <w:autoSpaceDN w:val="0"/>
        <w:adjustRightInd w:val="0"/>
        <w:ind w:firstLine="540"/>
        <w:rPr>
          <w:rFonts w:eastAsia="Calibri"/>
          <w:sz w:val="28"/>
          <w:szCs w:val="28"/>
        </w:rPr>
      </w:pPr>
      <w:r w:rsidRPr="00965E7C">
        <w:rPr>
          <w:rFonts w:eastAsia="Calibri"/>
          <w:sz w:val="28"/>
          <w:szCs w:val="28"/>
        </w:rPr>
        <w:t xml:space="preserve">понедельник - </w:t>
      </w:r>
      <w:r>
        <w:rPr>
          <w:rFonts w:eastAsia="Calibri"/>
          <w:sz w:val="28"/>
          <w:szCs w:val="28"/>
        </w:rPr>
        <w:t>пятница</w:t>
      </w:r>
      <w:r w:rsidRPr="00965E7C">
        <w:rPr>
          <w:rFonts w:eastAsia="Calibri"/>
          <w:sz w:val="28"/>
          <w:szCs w:val="28"/>
        </w:rPr>
        <w:t>: с 8.00 до17.00;</w:t>
      </w:r>
    </w:p>
    <w:p w:rsidR="008D43E4" w:rsidRPr="00965E7C" w:rsidRDefault="008D43E4" w:rsidP="008D43E4">
      <w:pPr>
        <w:autoSpaceDE w:val="0"/>
        <w:autoSpaceDN w:val="0"/>
        <w:adjustRightInd w:val="0"/>
        <w:ind w:firstLine="540"/>
        <w:rPr>
          <w:rFonts w:eastAsia="Calibri"/>
          <w:sz w:val="28"/>
          <w:szCs w:val="28"/>
        </w:rPr>
      </w:pPr>
      <w:r w:rsidRPr="00965E7C">
        <w:rPr>
          <w:rFonts w:eastAsia="Calibri"/>
          <w:sz w:val="28"/>
          <w:szCs w:val="28"/>
        </w:rPr>
        <w:t>перерыв: с 12.00 до13.00.</w:t>
      </w:r>
    </w:p>
    <w:p w:rsidR="008D43E4" w:rsidRPr="00965E7C" w:rsidRDefault="008D43E4" w:rsidP="008D43E4">
      <w:pPr>
        <w:autoSpaceDE w:val="0"/>
        <w:autoSpaceDN w:val="0"/>
        <w:adjustRightInd w:val="0"/>
        <w:ind w:firstLine="540"/>
        <w:rPr>
          <w:rFonts w:eastAsia="Calibri"/>
          <w:sz w:val="28"/>
          <w:szCs w:val="28"/>
        </w:rPr>
      </w:pPr>
      <w:r w:rsidRPr="00092F0B">
        <w:rPr>
          <w:rFonts w:eastAsia="Calibri"/>
          <w:sz w:val="28"/>
          <w:szCs w:val="28"/>
        </w:rPr>
        <w:t xml:space="preserve">Телефоны для справок: </w:t>
      </w:r>
      <w:r w:rsidRPr="00965E7C">
        <w:rPr>
          <w:sz w:val="28"/>
          <w:szCs w:val="28"/>
        </w:rPr>
        <w:t>8(473</w:t>
      </w:r>
      <w:r>
        <w:rPr>
          <w:sz w:val="28"/>
          <w:szCs w:val="28"/>
        </w:rPr>
        <w:t>5</w:t>
      </w:r>
      <w:r w:rsidRPr="00965E7C">
        <w:rPr>
          <w:sz w:val="28"/>
          <w:szCs w:val="28"/>
        </w:rPr>
        <w:t>6)-</w:t>
      </w:r>
      <w:r>
        <w:rPr>
          <w:sz w:val="28"/>
          <w:szCs w:val="28"/>
        </w:rPr>
        <w:t>3</w:t>
      </w:r>
      <w:r w:rsidRPr="00965E7C">
        <w:rPr>
          <w:sz w:val="28"/>
          <w:szCs w:val="28"/>
        </w:rPr>
        <w:t>-</w:t>
      </w:r>
      <w:r>
        <w:rPr>
          <w:sz w:val="28"/>
          <w:szCs w:val="28"/>
        </w:rPr>
        <w:t>1</w:t>
      </w:r>
      <w:r w:rsidRPr="00965E7C">
        <w:rPr>
          <w:sz w:val="28"/>
          <w:szCs w:val="28"/>
        </w:rPr>
        <w:t>4-</w:t>
      </w:r>
      <w:r>
        <w:rPr>
          <w:sz w:val="28"/>
          <w:szCs w:val="28"/>
        </w:rPr>
        <w:t>94</w:t>
      </w:r>
      <w:r w:rsidRPr="00965E7C">
        <w:rPr>
          <w:sz w:val="28"/>
          <w:szCs w:val="28"/>
        </w:rPr>
        <w:t>, 8(473</w:t>
      </w:r>
      <w:r>
        <w:rPr>
          <w:sz w:val="28"/>
          <w:szCs w:val="28"/>
        </w:rPr>
        <w:t>5</w:t>
      </w:r>
      <w:r w:rsidRPr="00965E7C">
        <w:rPr>
          <w:sz w:val="28"/>
          <w:szCs w:val="28"/>
        </w:rPr>
        <w:t>6)-</w:t>
      </w:r>
      <w:r>
        <w:rPr>
          <w:sz w:val="28"/>
          <w:szCs w:val="28"/>
        </w:rPr>
        <w:t>3-13</w:t>
      </w:r>
      <w:r w:rsidRPr="00965E7C">
        <w:rPr>
          <w:sz w:val="28"/>
          <w:szCs w:val="28"/>
        </w:rPr>
        <w:t>-</w:t>
      </w:r>
      <w:r>
        <w:rPr>
          <w:sz w:val="28"/>
          <w:szCs w:val="28"/>
        </w:rPr>
        <w:t>71</w:t>
      </w:r>
      <w:r w:rsidRPr="00965E7C">
        <w:rPr>
          <w:sz w:val="28"/>
          <w:szCs w:val="28"/>
        </w:rPr>
        <w:t xml:space="preserve"> (отдел </w:t>
      </w:r>
      <w:r>
        <w:rPr>
          <w:sz w:val="28"/>
          <w:szCs w:val="28"/>
        </w:rPr>
        <w:t>по строительству, архитектуре, транспорту и ЖКХ</w:t>
      </w:r>
      <w:r w:rsidRPr="00965E7C">
        <w:rPr>
          <w:sz w:val="28"/>
          <w:szCs w:val="28"/>
        </w:rPr>
        <w:t>), 8(473</w:t>
      </w:r>
      <w:r>
        <w:rPr>
          <w:sz w:val="28"/>
          <w:szCs w:val="28"/>
        </w:rPr>
        <w:t>5</w:t>
      </w:r>
      <w:r w:rsidRPr="00965E7C">
        <w:rPr>
          <w:sz w:val="28"/>
          <w:szCs w:val="28"/>
        </w:rPr>
        <w:t>6)-</w:t>
      </w:r>
      <w:r>
        <w:rPr>
          <w:sz w:val="28"/>
          <w:szCs w:val="28"/>
        </w:rPr>
        <w:t>3</w:t>
      </w:r>
      <w:r w:rsidRPr="00965E7C">
        <w:rPr>
          <w:sz w:val="28"/>
          <w:szCs w:val="28"/>
        </w:rPr>
        <w:t>-</w:t>
      </w:r>
      <w:r>
        <w:rPr>
          <w:sz w:val="28"/>
          <w:szCs w:val="28"/>
        </w:rPr>
        <w:t>15</w:t>
      </w:r>
      <w:r w:rsidRPr="00965E7C">
        <w:rPr>
          <w:sz w:val="28"/>
          <w:szCs w:val="28"/>
        </w:rPr>
        <w:t>-</w:t>
      </w:r>
      <w:r>
        <w:rPr>
          <w:sz w:val="28"/>
          <w:szCs w:val="28"/>
        </w:rPr>
        <w:t>99</w:t>
      </w:r>
      <w:r w:rsidRPr="00965E7C">
        <w:rPr>
          <w:sz w:val="28"/>
          <w:szCs w:val="28"/>
        </w:rPr>
        <w:t xml:space="preserve"> (факс)</w:t>
      </w:r>
      <w:r>
        <w:rPr>
          <w:sz w:val="28"/>
          <w:szCs w:val="28"/>
        </w:rPr>
        <w:t>.</w:t>
      </w:r>
    </w:p>
    <w:p w:rsidR="008D43E4" w:rsidRDefault="008D43E4" w:rsidP="008D43E4">
      <w:pPr>
        <w:autoSpaceDE w:val="0"/>
        <w:autoSpaceDN w:val="0"/>
        <w:adjustRightInd w:val="0"/>
        <w:ind w:firstLine="540"/>
        <w:rPr>
          <w:rFonts w:eastAsia="Calibri"/>
          <w:sz w:val="28"/>
          <w:szCs w:val="28"/>
        </w:rPr>
      </w:pPr>
    </w:p>
    <w:p w:rsidR="008D43E4" w:rsidRDefault="008D43E4" w:rsidP="008D43E4">
      <w:pPr>
        <w:autoSpaceDE w:val="0"/>
        <w:autoSpaceDN w:val="0"/>
        <w:adjustRightInd w:val="0"/>
        <w:ind w:firstLine="540"/>
        <w:rPr>
          <w:rFonts w:eastAsia="Calibri"/>
          <w:sz w:val="28"/>
          <w:szCs w:val="28"/>
        </w:rPr>
      </w:pPr>
    </w:p>
    <w:p w:rsidR="008D43E4" w:rsidRDefault="008D43E4" w:rsidP="008D43E4">
      <w:pPr>
        <w:autoSpaceDE w:val="0"/>
        <w:autoSpaceDN w:val="0"/>
        <w:adjustRightInd w:val="0"/>
        <w:ind w:firstLine="540"/>
        <w:rPr>
          <w:rFonts w:eastAsia="Calibri"/>
          <w:sz w:val="28"/>
          <w:szCs w:val="28"/>
        </w:rPr>
      </w:pPr>
    </w:p>
    <w:p w:rsidR="008D43E4" w:rsidRDefault="008D43E4" w:rsidP="008D43E4">
      <w:pPr>
        <w:autoSpaceDE w:val="0"/>
        <w:autoSpaceDN w:val="0"/>
        <w:adjustRightInd w:val="0"/>
        <w:ind w:firstLine="540"/>
        <w:rPr>
          <w:rFonts w:eastAsia="Calibri"/>
          <w:sz w:val="28"/>
          <w:szCs w:val="28"/>
        </w:rPr>
      </w:pPr>
    </w:p>
    <w:p w:rsidR="008D43E4" w:rsidRDefault="008D43E4" w:rsidP="008D43E4">
      <w:pPr>
        <w:autoSpaceDE w:val="0"/>
        <w:autoSpaceDN w:val="0"/>
        <w:adjustRightInd w:val="0"/>
        <w:ind w:firstLine="540"/>
        <w:rPr>
          <w:rFonts w:eastAsia="Calibri"/>
          <w:sz w:val="28"/>
          <w:szCs w:val="28"/>
        </w:rPr>
      </w:pPr>
    </w:p>
    <w:p w:rsidR="008D43E4" w:rsidRDefault="008D43E4" w:rsidP="008D43E4">
      <w:pPr>
        <w:autoSpaceDE w:val="0"/>
        <w:autoSpaceDN w:val="0"/>
        <w:adjustRightInd w:val="0"/>
        <w:ind w:firstLine="540"/>
        <w:rPr>
          <w:rFonts w:eastAsia="Calibri"/>
          <w:sz w:val="28"/>
          <w:szCs w:val="28"/>
        </w:rPr>
      </w:pPr>
    </w:p>
    <w:p w:rsidR="008D43E4" w:rsidRDefault="008D43E4" w:rsidP="008D43E4">
      <w:pPr>
        <w:autoSpaceDE w:val="0"/>
        <w:autoSpaceDN w:val="0"/>
        <w:adjustRightInd w:val="0"/>
        <w:ind w:firstLine="540"/>
        <w:rPr>
          <w:rFonts w:eastAsia="Calibri"/>
          <w:sz w:val="28"/>
          <w:szCs w:val="28"/>
        </w:rPr>
      </w:pPr>
    </w:p>
    <w:p w:rsidR="008D43E4" w:rsidRDefault="008D43E4" w:rsidP="008D43E4">
      <w:pPr>
        <w:autoSpaceDE w:val="0"/>
        <w:autoSpaceDN w:val="0"/>
        <w:adjustRightInd w:val="0"/>
        <w:ind w:firstLine="540"/>
        <w:rPr>
          <w:rFonts w:eastAsia="Calibri"/>
          <w:sz w:val="28"/>
          <w:szCs w:val="28"/>
        </w:rPr>
      </w:pPr>
    </w:p>
    <w:p w:rsidR="008D43E4" w:rsidRDefault="008D43E4" w:rsidP="008D43E4">
      <w:pPr>
        <w:autoSpaceDE w:val="0"/>
        <w:autoSpaceDN w:val="0"/>
        <w:adjustRightInd w:val="0"/>
        <w:ind w:firstLine="540"/>
        <w:rPr>
          <w:rFonts w:eastAsia="Calibri"/>
          <w:sz w:val="28"/>
          <w:szCs w:val="28"/>
        </w:rPr>
      </w:pPr>
    </w:p>
    <w:p w:rsidR="008D43E4" w:rsidRDefault="008D43E4" w:rsidP="008D43E4">
      <w:pPr>
        <w:autoSpaceDE w:val="0"/>
        <w:autoSpaceDN w:val="0"/>
        <w:adjustRightInd w:val="0"/>
        <w:ind w:firstLine="540"/>
        <w:rPr>
          <w:rFonts w:eastAsia="Calibri"/>
          <w:sz w:val="28"/>
          <w:szCs w:val="28"/>
        </w:rPr>
      </w:pPr>
    </w:p>
    <w:p w:rsidR="008D43E4" w:rsidRDefault="008D43E4" w:rsidP="008D43E4">
      <w:pPr>
        <w:autoSpaceDE w:val="0"/>
        <w:autoSpaceDN w:val="0"/>
        <w:adjustRightInd w:val="0"/>
        <w:outlineLvl w:val="1"/>
        <w:rPr>
          <w:rFonts w:eastAsia="Calibri"/>
          <w:sz w:val="28"/>
        </w:rPr>
      </w:pPr>
    </w:p>
    <w:p w:rsidR="008D43E4" w:rsidRPr="007324C0" w:rsidRDefault="008D43E4" w:rsidP="008D43E4">
      <w:pPr>
        <w:autoSpaceDE w:val="0"/>
        <w:autoSpaceDN w:val="0"/>
        <w:adjustRightInd w:val="0"/>
        <w:jc w:val="right"/>
        <w:outlineLvl w:val="1"/>
        <w:rPr>
          <w:rFonts w:eastAsia="Calibri"/>
          <w:sz w:val="28"/>
        </w:rPr>
      </w:pPr>
      <w:r>
        <w:rPr>
          <w:rFonts w:eastAsia="Calibri"/>
          <w:sz w:val="28"/>
        </w:rPr>
        <w:t>П</w:t>
      </w:r>
      <w:r w:rsidRPr="007324C0">
        <w:rPr>
          <w:rFonts w:eastAsia="Calibri"/>
          <w:sz w:val="28"/>
        </w:rPr>
        <w:t xml:space="preserve">риложение </w:t>
      </w:r>
      <w:r>
        <w:rPr>
          <w:rFonts w:eastAsia="Calibri"/>
          <w:sz w:val="28"/>
        </w:rPr>
        <w:t>№</w:t>
      </w:r>
      <w:r w:rsidRPr="007324C0">
        <w:rPr>
          <w:rFonts w:eastAsia="Calibri"/>
          <w:sz w:val="28"/>
        </w:rPr>
        <w:t xml:space="preserve"> 2</w:t>
      </w:r>
    </w:p>
    <w:p w:rsidR="008D43E4" w:rsidRPr="00863D13" w:rsidRDefault="008D43E4" w:rsidP="008D43E4">
      <w:pPr>
        <w:shd w:val="clear" w:color="auto" w:fill="FFFFFF"/>
        <w:autoSpaceDE w:val="0"/>
        <w:autoSpaceDN w:val="0"/>
        <w:adjustRightInd w:val="0"/>
        <w:ind w:left="4592"/>
        <w:jc w:val="right"/>
        <w:rPr>
          <w:color w:val="000000"/>
          <w:sz w:val="28"/>
          <w:szCs w:val="28"/>
        </w:rPr>
      </w:pPr>
      <w:r>
        <w:rPr>
          <w:rFonts w:eastAsia="Calibri"/>
          <w:sz w:val="28"/>
        </w:rPr>
        <w:t>к а</w:t>
      </w:r>
      <w:r w:rsidRPr="007324C0">
        <w:rPr>
          <w:rFonts w:eastAsia="Calibri"/>
          <w:sz w:val="28"/>
        </w:rPr>
        <w:t>дминистративному регламенту</w:t>
      </w:r>
      <w:r w:rsidRPr="008D43E4">
        <w:rPr>
          <w:color w:val="000000"/>
          <w:sz w:val="28"/>
          <w:szCs w:val="28"/>
        </w:rPr>
        <w:t xml:space="preserve"> </w:t>
      </w:r>
      <w:r>
        <w:rPr>
          <w:color w:val="000000"/>
          <w:sz w:val="28"/>
          <w:szCs w:val="28"/>
        </w:rPr>
        <w:t xml:space="preserve">утвержденному </w:t>
      </w:r>
      <w:r w:rsidRPr="00863D13">
        <w:rPr>
          <w:color w:val="000000"/>
          <w:sz w:val="28"/>
          <w:szCs w:val="28"/>
        </w:rPr>
        <w:t xml:space="preserve">постановлением администрации </w:t>
      </w:r>
    </w:p>
    <w:p w:rsidR="008D43E4" w:rsidRPr="00863D13" w:rsidRDefault="008D43E4" w:rsidP="008D43E4">
      <w:pPr>
        <w:shd w:val="clear" w:color="auto" w:fill="FFFFFF"/>
        <w:autoSpaceDE w:val="0"/>
        <w:autoSpaceDN w:val="0"/>
        <w:adjustRightInd w:val="0"/>
        <w:ind w:left="4592"/>
        <w:jc w:val="right"/>
        <w:rPr>
          <w:color w:val="000000"/>
          <w:sz w:val="28"/>
          <w:szCs w:val="28"/>
        </w:rPr>
      </w:pPr>
      <w:r w:rsidRPr="00863D13">
        <w:rPr>
          <w:color w:val="000000"/>
          <w:sz w:val="28"/>
          <w:szCs w:val="28"/>
        </w:rPr>
        <w:t xml:space="preserve">Воробьевского муниципального района </w:t>
      </w:r>
    </w:p>
    <w:p w:rsidR="008D43E4" w:rsidRPr="00863D13" w:rsidRDefault="008D43E4" w:rsidP="008D43E4">
      <w:pPr>
        <w:shd w:val="clear" w:color="auto" w:fill="FFFFFF"/>
        <w:autoSpaceDE w:val="0"/>
        <w:autoSpaceDN w:val="0"/>
        <w:adjustRightInd w:val="0"/>
        <w:ind w:left="4592"/>
        <w:jc w:val="right"/>
        <w:rPr>
          <w:color w:val="000000"/>
          <w:sz w:val="28"/>
          <w:szCs w:val="28"/>
        </w:rPr>
      </w:pPr>
      <w:r w:rsidRPr="00863D13">
        <w:rPr>
          <w:color w:val="000000"/>
          <w:sz w:val="28"/>
          <w:szCs w:val="28"/>
        </w:rPr>
        <w:t>Воронежской области</w:t>
      </w:r>
    </w:p>
    <w:p w:rsidR="008D43E4" w:rsidRPr="00863D13" w:rsidRDefault="008D43E4" w:rsidP="008D43E4">
      <w:pPr>
        <w:ind w:left="4592"/>
        <w:jc w:val="right"/>
        <w:rPr>
          <w:rFonts w:eastAsia="Calibri"/>
          <w:sz w:val="28"/>
          <w:szCs w:val="28"/>
          <w:lang w:eastAsia="en-US"/>
        </w:rPr>
      </w:pPr>
      <w:r w:rsidRPr="00863D13">
        <w:rPr>
          <w:sz w:val="28"/>
          <w:szCs w:val="28"/>
        </w:rPr>
        <w:t xml:space="preserve">от </w:t>
      </w:r>
      <w:r w:rsidRPr="006B33A5">
        <w:rPr>
          <w:sz w:val="28"/>
          <w:szCs w:val="28"/>
        </w:rPr>
        <w:t>29 февраля</w:t>
      </w:r>
      <w:r>
        <w:rPr>
          <w:sz w:val="28"/>
          <w:szCs w:val="28"/>
        </w:rPr>
        <w:t xml:space="preserve"> </w:t>
      </w:r>
      <w:r w:rsidRPr="00863D13">
        <w:rPr>
          <w:sz w:val="28"/>
          <w:szCs w:val="28"/>
        </w:rPr>
        <w:t xml:space="preserve"> 2016г. №</w:t>
      </w:r>
      <w:r>
        <w:rPr>
          <w:sz w:val="28"/>
          <w:szCs w:val="28"/>
        </w:rPr>
        <w:t xml:space="preserve"> 89</w:t>
      </w:r>
    </w:p>
    <w:p w:rsidR="008D43E4" w:rsidRPr="007324C0" w:rsidRDefault="008D43E4" w:rsidP="008D43E4">
      <w:pPr>
        <w:autoSpaceDE w:val="0"/>
        <w:autoSpaceDN w:val="0"/>
        <w:adjustRightInd w:val="0"/>
        <w:jc w:val="right"/>
        <w:rPr>
          <w:rFonts w:eastAsia="Calibri"/>
          <w:sz w:val="28"/>
        </w:rPr>
      </w:pPr>
    </w:p>
    <w:p w:rsidR="008D43E4" w:rsidRDefault="008D43E4" w:rsidP="008D43E4">
      <w:pPr>
        <w:autoSpaceDE w:val="0"/>
        <w:autoSpaceDN w:val="0"/>
        <w:adjustRightInd w:val="0"/>
        <w:jc w:val="right"/>
        <w:rPr>
          <w:rFonts w:eastAsia="Calibri"/>
          <w:sz w:val="28"/>
        </w:rPr>
      </w:pPr>
    </w:p>
    <w:p w:rsidR="008D43E4" w:rsidRPr="007324C0" w:rsidRDefault="008D43E4" w:rsidP="008D43E4">
      <w:pPr>
        <w:autoSpaceDE w:val="0"/>
        <w:autoSpaceDN w:val="0"/>
        <w:adjustRightInd w:val="0"/>
        <w:jc w:val="right"/>
        <w:rPr>
          <w:rFonts w:eastAsia="Calibri"/>
          <w:sz w:val="28"/>
        </w:rPr>
      </w:pPr>
      <w:r w:rsidRPr="007324C0">
        <w:rPr>
          <w:rFonts w:eastAsia="Calibri"/>
          <w:sz w:val="28"/>
        </w:rPr>
        <w:t>Форма заявления</w:t>
      </w:r>
    </w:p>
    <w:p w:rsidR="008D43E4" w:rsidRPr="007324C0" w:rsidRDefault="008D43E4" w:rsidP="008D43E4">
      <w:pPr>
        <w:autoSpaceDE w:val="0"/>
        <w:autoSpaceDN w:val="0"/>
        <w:adjustRightInd w:val="0"/>
        <w:rPr>
          <w:rFonts w:eastAsia="Calibri"/>
          <w:sz w:val="28"/>
        </w:rPr>
      </w:pPr>
    </w:p>
    <w:p w:rsidR="008D43E4" w:rsidRPr="003B71D1" w:rsidRDefault="008D43E4" w:rsidP="008D43E4">
      <w:pPr>
        <w:autoSpaceDE w:val="0"/>
        <w:autoSpaceDN w:val="0"/>
        <w:adjustRightInd w:val="0"/>
        <w:ind w:left="3686"/>
        <w:rPr>
          <w:rFonts w:eastAsia="Calibri"/>
          <w:sz w:val="26"/>
          <w:szCs w:val="26"/>
        </w:rPr>
      </w:pPr>
      <w:r>
        <w:rPr>
          <w:sz w:val="26"/>
          <w:szCs w:val="26"/>
        </w:rPr>
        <w:t xml:space="preserve">Главе </w:t>
      </w:r>
      <w:r>
        <w:rPr>
          <w:rFonts w:eastAsia="Calibri"/>
          <w:sz w:val="26"/>
          <w:szCs w:val="26"/>
        </w:rPr>
        <w:t>администрации Воробьевского</w:t>
      </w:r>
    </w:p>
    <w:p w:rsidR="008D43E4" w:rsidRPr="003B71D1" w:rsidRDefault="008D43E4" w:rsidP="008D43E4">
      <w:pPr>
        <w:autoSpaceDE w:val="0"/>
        <w:autoSpaceDN w:val="0"/>
        <w:adjustRightInd w:val="0"/>
        <w:ind w:left="3686"/>
        <w:rPr>
          <w:rFonts w:eastAsia="Calibri"/>
          <w:sz w:val="26"/>
          <w:szCs w:val="26"/>
        </w:rPr>
      </w:pPr>
      <w:r w:rsidRPr="003B71D1">
        <w:rPr>
          <w:rFonts w:eastAsia="Calibri"/>
          <w:sz w:val="26"/>
          <w:szCs w:val="26"/>
        </w:rPr>
        <w:t>муниципального района</w:t>
      </w:r>
    </w:p>
    <w:p w:rsidR="008D43E4" w:rsidRPr="003B71D1" w:rsidRDefault="008D43E4" w:rsidP="008D43E4">
      <w:pPr>
        <w:autoSpaceDE w:val="0"/>
        <w:autoSpaceDN w:val="0"/>
        <w:adjustRightInd w:val="0"/>
        <w:ind w:left="3686"/>
        <w:rPr>
          <w:rFonts w:eastAsia="Calibri"/>
          <w:sz w:val="26"/>
          <w:szCs w:val="26"/>
        </w:rPr>
      </w:pPr>
    </w:p>
    <w:p w:rsidR="008D43E4" w:rsidRDefault="008D43E4" w:rsidP="008D43E4">
      <w:pPr>
        <w:autoSpaceDE w:val="0"/>
        <w:autoSpaceDN w:val="0"/>
        <w:adjustRightInd w:val="0"/>
        <w:ind w:left="3686"/>
        <w:rPr>
          <w:rFonts w:eastAsia="Calibri"/>
          <w:sz w:val="26"/>
          <w:szCs w:val="26"/>
        </w:rPr>
      </w:pPr>
      <w:r>
        <w:rPr>
          <w:rFonts w:eastAsia="Calibri"/>
          <w:sz w:val="26"/>
          <w:szCs w:val="26"/>
        </w:rPr>
        <w:t>от кого</w:t>
      </w:r>
      <w:r w:rsidRPr="003B71D1">
        <w:rPr>
          <w:rFonts w:eastAsia="Calibri"/>
          <w:sz w:val="26"/>
          <w:szCs w:val="26"/>
        </w:rPr>
        <w:t>_______________________________________</w:t>
      </w:r>
      <w:r>
        <w:rPr>
          <w:rFonts w:eastAsia="Calibri"/>
          <w:sz w:val="26"/>
          <w:szCs w:val="26"/>
        </w:rPr>
        <w:t>___</w:t>
      </w:r>
    </w:p>
    <w:p w:rsidR="008D43E4" w:rsidRPr="003B71D1" w:rsidRDefault="008D43E4" w:rsidP="008D43E4">
      <w:pPr>
        <w:autoSpaceDE w:val="0"/>
        <w:autoSpaceDN w:val="0"/>
        <w:adjustRightInd w:val="0"/>
        <w:ind w:left="3686"/>
        <w:rPr>
          <w:rFonts w:eastAsia="Calibri"/>
          <w:sz w:val="26"/>
          <w:szCs w:val="26"/>
        </w:rPr>
      </w:pPr>
      <w:r>
        <w:rPr>
          <w:rFonts w:eastAsia="Calibri"/>
          <w:sz w:val="26"/>
          <w:szCs w:val="26"/>
        </w:rPr>
        <w:t>_______________________________________</w:t>
      </w:r>
      <w:r w:rsidRPr="003B71D1">
        <w:rPr>
          <w:rFonts w:eastAsia="Calibri"/>
          <w:sz w:val="26"/>
          <w:szCs w:val="26"/>
        </w:rPr>
        <w:t>_______</w:t>
      </w:r>
      <w:r>
        <w:rPr>
          <w:rFonts w:eastAsia="Calibri"/>
          <w:sz w:val="26"/>
          <w:szCs w:val="26"/>
        </w:rPr>
        <w:t>__</w:t>
      </w:r>
    </w:p>
    <w:p w:rsidR="008D43E4" w:rsidRPr="003B71D1" w:rsidRDefault="008D43E4" w:rsidP="008D43E4">
      <w:pPr>
        <w:autoSpaceDE w:val="0"/>
        <w:autoSpaceDN w:val="0"/>
        <w:adjustRightInd w:val="0"/>
        <w:ind w:left="3686"/>
        <w:rPr>
          <w:rFonts w:eastAsia="Calibri"/>
          <w:sz w:val="26"/>
          <w:szCs w:val="26"/>
        </w:rPr>
      </w:pPr>
    </w:p>
    <w:p w:rsidR="008D43E4" w:rsidRPr="003B71D1" w:rsidRDefault="008D43E4" w:rsidP="008D43E4">
      <w:pPr>
        <w:autoSpaceDE w:val="0"/>
        <w:autoSpaceDN w:val="0"/>
        <w:adjustRightInd w:val="0"/>
        <w:ind w:left="3686"/>
        <w:rPr>
          <w:rFonts w:eastAsia="Calibri"/>
          <w:sz w:val="26"/>
          <w:szCs w:val="26"/>
        </w:rPr>
      </w:pPr>
      <w:r>
        <w:rPr>
          <w:rFonts w:eastAsia="Calibri"/>
          <w:sz w:val="26"/>
          <w:szCs w:val="26"/>
        </w:rPr>
        <w:t>адрес</w:t>
      </w:r>
      <w:r w:rsidRPr="003B71D1">
        <w:rPr>
          <w:rFonts w:eastAsia="Calibri"/>
          <w:sz w:val="26"/>
          <w:szCs w:val="26"/>
        </w:rPr>
        <w:t xml:space="preserve">: </w:t>
      </w:r>
      <w:r>
        <w:rPr>
          <w:rFonts w:eastAsia="Calibri"/>
          <w:sz w:val="26"/>
          <w:szCs w:val="26"/>
        </w:rPr>
        <w:t>______________________</w:t>
      </w:r>
      <w:r w:rsidRPr="003B71D1">
        <w:rPr>
          <w:rFonts w:eastAsia="Calibri"/>
          <w:sz w:val="26"/>
          <w:szCs w:val="26"/>
        </w:rPr>
        <w:t>__________________</w:t>
      </w:r>
      <w:r>
        <w:rPr>
          <w:rFonts w:eastAsia="Calibri"/>
          <w:sz w:val="26"/>
          <w:szCs w:val="26"/>
        </w:rPr>
        <w:t>__</w:t>
      </w:r>
    </w:p>
    <w:p w:rsidR="008D43E4" w:rsidRPr="003B71D1" w:rsidRDefault="008D43E4" w:rsidP="008D43E4">
      <w:pPr>
        <w:autoSpaceDE w:val="0"/>
        <w:autoSpaceDN w:val="0"/>
        <w:adjustRightInd w:val="0"/>
        <w:ind w:left="3686"/>
        <w:rPr>
          <w:rFonts w:eastAsia="Calibri"/>
          <w:sz w:val="26"/>
          <w:szCs w:val="26"/>
        </w:rPr>
      </w:pPr>
      <w:r w:rsidRPr="003B71D1">
        <w:rPr>
          <w:rFonts w:eastAsia="Calibri"/>
          <w:sz w:val="26"/>
          <w:szCs w:val="26"/>
        </w:rPr>
        <w:t>______________________________________________</w:t>
      </w:r>
      <w:r>
        <w:rPr>
          <w:rFonts w:eastAsia="Calibri"/>
          <w:sz w:val="26"/>
          <w:szCs w:val="26"/>
        </w:rPr>
        <w:t>__</w:t>
      </w:r>
    </w:p>
    <w:p w:rsidR="008D43E4" w:rsidRPr="003B71D1" w:rsidRDefault="008D43E4" w:rsidP="008D43E4">
      <w:pPr>
        <w:autoSpaceDE w:val="0"/>
        <w:autoSpaceDN w:val="0"/>
        <w:adjustRightInd w:val="0"/>
        <w:ind w:left="3686"/>
        <w:rPr>
          <w:rFonts w:eastAsia="Calibri"/>
          <w:sz w:val="26"/>
          <w:szCs w:val="26"/>
        </w:rPr>
      </w:pPr>
      <w:r w:rsidRPr="003B71D1">
        <w:rPr>
          <w:rFonts w:eastAsia="Calibri"/>
          <w:sz w:val="26"/>
          <w:szCs w:val="26"/>
        </w:rPr>
        <w:t>контактный телефон ___________________________</w:t>
      </w:r>
      <w:r>
        <w:rPr>
          <w:rFonts w:eastAsia="Calibri"/>
          <w:sz w:val="26"/>
          <w:szCs w:val="26"/>
        </w:rPr>
        <w:t>___</w:t>
      </w:r>
    </w:p>
    <w:p w:rsidR="008D43E4" w:rsidRPr="003B71D1" w:rsidRDefault="008D43E4" w:rsidP="008D43E4">
      <w:pPr>
        <w:autoSpaceDE w:val="0"/>
        <w:autoSpaceDN w:val="0"/>
        <w:adjustRightInd w:val="0"/>
        <w:ind w:left="3686"/>
        <w:rPr>
          <w:rFonts w:eastAsia="Calibri"/>
          <w:sz w:val="26"/>
          <w:szCs w:val="26"/>
        </w:rPr>
      </w:pPr>
    </w:p>
    <w:p w:rsidR="008D43E4" w:rsidRPr="003B71D1" w:rsidRDefault="008D43E4" w:rsidP="008D43E4">
      <w:pPr>
        <w:autoSpaceDE w:val="0"/>
        <w:autoSpaceDN w:val="0"/>
        <w:adjustRightInd w:val="0"/>
        <w:ind w:left="3686"/>
        <w:rPr>
          <w:rFonts w:eastAsia="Calibri"/>
          <w:sz w:val="26"/>
          <w:szCs w:val="26"/>
        </w:rPr>
      </w:pPr>
      <w:r w:rsidRPr="003B71D1">
        <w:rPr>
          <w:rFonts w:eastAsia="Calibri"/>
          <w:sz w:val="26"/>
          <w:szCs w:val="26"/>
        </w:rPr>
        <w:t>для юридических лиц</w:t>
      </w:r>
    </w:p>
    <w:p w:rsidR="008D43E4" w:rsidRPr="003B71D1" w:rsidRDefault="008D43E4" w:rsidP="008D43E4">
      <w:pPr>
        <w:autoSpaceDE w:val="0"/>
        <w:autoSpaceDN w:val="0"/>
        <w:adjustRightInd w:val="0"/>
        <w:ind w:left="3686"/>
        <w:rPr>
          <w:rFonts w:eastAsia="Calibri"/>
          <w:sz w:val="26"/>
          <w:szCs w:val="26"/>
        </w:rPr>
      </w:pPr>
      <w:r w:rsidRPr="003B71D1">
        <w:rPr>
          <w:rFonts w:eastAsia="Calibri"/>
          <w:sz w:val="26"/>
          <w:szCs w:val="26"/>
        </w:rPr>
        <w:t>______________________________________________</w:t>
      </w:r>
      <w:r>
        <w:rPr>
          <w:rFonts w:eastAsia="Calibri"/>
          <w:sz w:val="26"/>
          <w:szCs w:val="26"/>
        </w:rPr>
        <w:t>__</w:t>
      </w:r>
    </w:p>
    <w:p w:rsidR="008D43E4" w:rsidRPr="00FC6E7A" w:rsidRDefault="008D43E4" w:rsidP="008D43E4">
      <w:pPr>
        <w:autoSpaceDE w:val="0"/>
        <w:autoSpaceDN w:val="0"/>
        <w:adjustRightInd w:val="0"/>
        <w:ind w:left="3686"/>
        <w:jc w:val="center"/>
        <w:rPr>
          <w:rFonts w:eastAsia="Calibri"/>
          <w:sz w:val="22"/>
          <w:szCs w:val="22"/>
        </w:rPr>
      </w:pPr>
      <w:r w:rsidRPr="00FC6E7A">
        <w:rPr>
          <w:rFonts w:eastAsia="Calibri"/>
          <w:sz w:val="22"/>
          <w:szCs w:val="22"/>
        </w:rPr>
        <w:t>(наименование)</w:t>
      </w:r>
    </w:p>
    <w:p w:rsidR="008D43E4" w:rsidRDefault="008D43E4" w:rsidP="008D43E4">
      <w:pPr>
        <w:autoSpaceDE w:val="0"/>
        <w:autoSpaceDN w:val="0"/>
        <w:adjustRightInd w:val="0"/>
        <w:ind w:left="3686"/>
        <w:rPr>
          <w:rFonts w:eastAsia="Calibri"/>
          <w:sz w:val="26"/>
          <w:szCs w:val="26"/>
        </w:rPr>
      </w:pPr>
    </w:p>
    <w:p w:rsidR="008D43E4" w:rsidRPr="00FC6E7A" w:rsidRDefault="008D43E4" w:rsidP="008D43E4">
      <w:pPr>
        <w:pBdr>
          <w:top w:val="single" w:sz="4" w:space="1" w:color="auto"/>
        </w:pBdr>
        <w:autoSpaceDE w:val="0"/>
        <w:autoSpaceDN w:val="0"/>
        <w:adjustRightInd w:val="0"/>
        <w:ind w:left="3686"/>
        <w:jc w:val="center"/>
        <w:rPr>
          <w:sz w:val="22"/>
          <w:szCs w:val="22"/>
        </w:rPr>
      </w:pPr>
      <w:r w:rsidRPr="00FC6E7A">
        <w:rPr>
          <w:rFonts w:eastAsia="Calibri"/>
          <w:sz w:val="22"/>
          <w:szCs w:val="22"/>
        </w:rPr>
        <w:t>(ИНН, ОГРН)</w:t>
      </w:r>
    </w:p>
    <w:p w:rsidR="008D43E4" w:rsidRDefault="008D43E4" w:rsidP="008D43E4">
      <w:pPr>
        <w:autoSpaceDE w:val="0"/>
        <w:autoSpaceDN w:val="0"/>
        <w:adjustRightInd w:val="0"/>
        <w:ind w:left="3686"/>
        <w:rPr>
          <w:sz w:val="22"/>
          <w:szCs w:val="22"/>
        </w:rPr>
      </w:pPr>
    </w:p>
    <w:p w:rsidR="008D43E4" w:rsidRPr="003B71D1" w:rsidRDefault="008D43E4" w:rsidP="008D43E4">
      <w:pPr>
        <w:pBdr>
          <w:top w:val="single" w:sz="4" w:space="1" w:color="auto"/>
        </w:pBdr>
        <w:autoSpaceDE w:val="0"/>
        <w:autoSpaceDN w:val="0"/>
        <w:adjustRightInd w:val="0"/>
        <w:ind w:left="3686"/>
        <w:rPr>
          <w:rFonts w:eastAsia="Calibri"/>
          <w:sz w:val="26"/>
          <w:szCs w:val="26"/>
        </w:rPr>
      </w:pPr>
      <w:r>
        <w:rPr>
          <w:sz w:val="22"/>
          <w:szCs w:val="22"/>
        </w:rPr>
        <w:t>(</w:t>
      </w:r>
      <w:r w:rsidRPr="00261E83">
        <w:rPr>
          <w:sz w:val="22"/>
          <w:szCs w:val="22"/>
        </w:rPr>
        <w:t>почтовый и юридический адреса, Ф.И.О руководителя, телефон)</w:t>
      </w:r>
    </w:p>
    <w:p w:rsidR="008D43E4" w:rsidRPr="00227BFD" w:rsidRDefault="008D43E4" w:rsidP="008D43E4">
      <w:pPr>
        <w:autoSpaceDE w:val="0"/>
        <w:autoSpaceDN w:val="0"/>
        <w:adjustRightInd w:val="0"/>
        <w:rPr>
          <w:rFonts w:eastAsia="Calibri"/>
        </w:rPr>
      </w:pPr>
    </w:p>
    <w:p w:rsidR="008D43E4" w:rsidRPr="00227BFD" w:rsidRDefault="008D43E4" w:rsidP="008D43E4">
      <w:pPr>
        <w:autoSpaceDE w:val="0"/>
        <w:autoSpaceDN w:val="0"/>
        <w:adjustRightInd w:val="0"/>
        <w:jc w:val="center"/>
        <w:rPr>
          <w:rFonts w:eastAsia="Calibri"/>
          <w:sz w:val="28"/>
        </w:rPr>
      </w:pPr>
      <w:bookmarkStart w:id="4" w:name="Par470"/>
      <w:bookmarkEnd w:id="4"/>
      <w:r w:rsidRPr="00227BFD">
        <w:rPr>
          <w:rFonts w:eastAsia="Calibri"/>
          <w:sz w:val="28"/>
        </w:rPr>
        <w:t>ЗАЯВЛЕНИЕ</w:t>
      </w:r>
    </w:p>
    <w:p w:rsidR="008D43E4" w:rsidRPr="00227BFD" w:rsidRDefault="008D43E4" w:rsidP="008D43E4">
      <w:pPr>
        <w:autoSpaceDE w:val="0"/>
        <w:autoSpaceDN w:val="0"/>
        <w:adjustRightInd w:val="0"/>
        <w:rPr>
          <w:rFonts w:eastAsia="Calibri"/>
          <w:sz w:val="28"/>
        </w:rPr>
      </w:pPr>
    </w:p>
    <w:p w:rsidR="008D43E4" w:rsidRPr="00227BFD" w:rsidRDefault="008D43E4" w:rsidP="008D43E4">
      <w:pPr>
        <w:autoSpaceDE w:val="0"/>
        <w:autoSpaceDN w:val="0"/>
        <w:adjustRightInd w:val="0"/>
        <w:ind w:firstLine="709"/>
        <w:rPr>
          <w:rFonts w:eastAsia="Calibri"/>
          <w:sz w:val="28"/>
        </w:rPr>
      </w:pPr>
      <w:r>
        <w:rPr>
          <w:rFonts w:eastAsia="Calibri"/>
          <w:sz w:val="28"/>
        </w:rPr>
        <w:t xml:space="preserve">Прошу предоставить </w:t>
      </w:r>
      <w:r w:rsidRPr="00227BFD">
        <w:rPr>
          <w:rFonts w:eastAsia="Calibri"/>
          <w:sz w:val="28"/>
        </w:rPr>
        <w:t>сведени</w:t>
      </w:r>
      <w:r>
        <w:rPr>
          <w:rFonts w:eastAsia="Calibri"/>
          <w:sz w:val="28"/>
        </w:rPr>
        <w:t xml:space="preserve">я из информационной системы </w:t>
      </w:r>
      <w:r w:rsidRPr="00227BFD">
        <w:rPr>
          <w:rFonts w:eastAsia="Calibri"/>
          <w:sz w:val="28"/>
        </w:rPr>
        <w:t>обеспечения</w:t>
      </w:r>
      <w:r>
        <w:rPr>
          <w:rFonts w:eastAsia="Calibri"/>
          <w:sz w:val="28"/>
        </w:rPr>
        <w:t xml:space="preserve"> </w:t>
      </w:r>
      <w:r w:rsidRPr="00227BFD">
        <w:rPr>
          <w:rFonts w:eastAsia="Calibri"/>
          <w:sz w:val="28"/>
        </w:rPr>
        <w:t>градостроительной деятельности:</w:t>
      </w:r>
    </w:p>
    <w:p w:rsidR="008D43E4" w:rsidRPr="00227BFD" w:rsidRDefault="008D43E4" w:rsidP="008D43E4">
      <w:pPr>
        <w:autoSpaceDE w:val="0"/>
        <w:autoSpaceDN w:val="0"/>
        <w:adjustRightInd w:val="0"/>
        <w:rPr>
          <w:rFonts w:eastAsia="Calibri"/>
          <w:sz w:val="28"/>
        </w:rPr>
      </w:pPr>
      <w:r>
        <w:rPr>
          <w:rFonts w:eastAsia="Calibri"/>
          <w:sz w:val="28"/>
        </w:rPr>
        <w:t>_________________________</w:t>
      </w:r>
      <w:r w:rsidRPr="00227BFD">
        <w:rPr>
          <w:rFonts w:eastAsia="Calibri"/>
          <w:sz w:val="28"/>
        </w:rPr>
        <w:t>______________________________________________</w:t>
      </w:r>
    </w:p>
    <w:p w:rsidR="008D43E4" w:rsidRPr="00FC6E7A" w:rsidRDefault="008D43E4" w:rsidP="008D43E4">
      <w:pPr>
        <w:autoSpaceDE w:val="0"/>
        <w:autoSpaceDN w:val="0"/>
        <w:adjustRightInd w:val="0"/>
        <w:jc w:val="center"/>
        <w:rPr>
          <w:rFonts w:eastAsia="Calibri"/>
          <w:sz w:val="22"/>
          <w:szCs w:val="22"/>
        </w:rPr>
      </w:pPr>
      <w:r w:rsidRPr="00FC6E7A">
        <w:rPr>
          <w:rFonts w:eastAsia="Calibri"/>
          <w:sz w:val="22"/>
          <w:szCs w:val="22"/>
        </w:rPr>
        <w:t>раздел информационной системы обеспечения градостроительной деятельности</w:t>
      </w:r>
    </w:p>
    <w:p w:rsidR="008D43E4" w:rsidRPr="00227BFD" w:rsidRDefault="008D43E4" w:rsidP="008D43E4">
      <w:pPr>
        <w:autoSpaceDE w:val="0"/>
        <w:autoSpaceDN w:val="0"/>
        <w:adjustRightInd w:val="0"/>
        <w:rPr>
          <w:rFonts w:eastAsia="Calibri"/>
          <w:sz w:val="28"/>
        </w:rPr>
      </w:pPr>
      <w:r w:rsidRPr="00227BFD">
        <w:rPr>
          <w:rFonts w:eastAsia="Calibri"/>
          <w:sz w:val="28"/>
        </w:rPr>
        <w:t>_____________________________________________________________________</w:t>
      </w:r>
      <w:r>
        <w:rPr>
          <w:rFonts w:eastAsia="Calibri"/>
          <w:sz w:val="28"/>
        </w:rPr>
        <w:t>_________________________________________________________________________</w:t>
      </w:r>
    </w:p>
    <w:p w:rsidR="008D43E4" w:rsidRDefault="008D43E4" w:rsidP="008D43E4">
      <w:pPr>
        <w:autoSpaceDE w:val="0"/>
        <w:autoSpaceDN w:val="0"/>
        <w:adjustRightInd w:val="0"/>
        <w:jc w:val="center"/>
        <w:rPr>
          <w:rFonts w:eastAsia="Calibri"/>
          <w:sz w:val="22"/>
          <w:szCs w:val="22"/>
        </w:rPr>
      </w:pPr>
      <w:r w:rsidRPr="00FC6E7A">
        <w:rPr>
          <w:rFonts w:eastAsia="Calibri"/>
          <w:sz w:val="22"/>
          <w:szCs w:val="22"/>
        </w:rPr>
        <w:t>вид запрашиваемых сведений</w:t>
      </w:r>
    </w:p>
    <w:p w:rsidR="008D43E4" w:rsidRDefault="008D43E4" w:rsidP="008D43E4">
      <w:pPr>
        <w:autoSpaceDE w:val="0"/>
        <w:autoSpaceDN w:val="0"/>
        <w:adjustRightInd w:val="0"/>
        <w:jc w:val="center"/>
        <w:rPr>
          <w:rFonts w:eastAsia="Calibri"/>
          <w:sz w:val="22"/>
          <w:szCs w:val="22"/>
        </w:rPr>
      </w:pPr>
    </w:p>
    <w:p w:rsidR="008D43E4" w:rsidRPr="00227BFD" w:rsidRDefault="008D43E4" w:rsidP="008D43E4">
      <w:pPr>
        <w:pBdr>
          <w:top w:val="single" w:sz="4" w:space="1" w:color="auto"/>
        </w:pBdr>
        <w:autoSpaceDE w:val="0"/>
        <w:autoSpaceDN w:val="0"/>
        <w:adjustRightInd w:val="0"/>
        <w:rPr>
          <w:rFonts w:eastAsia="Calibri"/>
          <w:sz w:val="28"/>
        </w:rPr>
      </w:pPr>
      <w:r w:rsidRPr="00227BFD">
        <w:rPr>
          <w:rFonts w:eastAsia="Calibri"/>
          <w:sz w:val="28"/>
        </w:rPr>
        <w:t>_____________________________________________________________________</w:t>
      </w:r>
      <w:r>
        <w:rPr>
          <w:rFonts w:eastAsia="Calibri"/>
          <w:sz w:val="28"/>
        </w:rPr>
        <w:t>__</w:t>
      </w:r>
    </w:p>
    <w:p w:rsidR="008D43E4" w:rsidRPr="00FC6E7A" w:rsidRDefault="008D43E4" w:rsidP="008D43E4">
      <w:pPr>
        <w:autoSpaceDE w:val="0"/>
        <w:autoSpaceDN w:val="0"/>
        <w:adjustRightInd w:val="0"/>
        <w:jc w:val="center"/>
        <w:rPr>
          <w:rFonts w:eastAsia="Calibri"/>
          <w:sz w:val="22"/>
          <w:szCs w:val="22"/>
        </w:rPr>
      </w:pPr>
      <w:r w:rsidRPr="00FC6E7A">
        <w:rPr>
          <w:rFonts w:eastAsia="Calibri"/>
          <w:sz w:val="22"/>
          <w:szCs w:val="22"/>
        </w:rPr>
        <w:t>форма предоставления сведений (на электронном или на бумажном носителе)</w:t>
      </w:r>
    </w:p>
    <w:p w:rsidR="008D43E4" w:rsidRPr="00227BFD" w:rsidRDefault="008D43E4" w:rsidP="008D43E4">
      <w:pPr>
        <w:autoSpaceDE w:val="0"/>
        <w:autoSpaceDN w:val="0"/>
        <w:adjustRightInd w:val="0"/>
        <w:rPr>
          <w:rFonts w:eastAsia="Calibri"/>
          <w:sz w:val="28"/>
        </w:rPr>
      </w:pPr>
      <w:r w:rsidRPr="00227BFD">
        <w:rPr>
          <w:rFonts w:eastAsia="Calibri"/>
          <w:sz w:val="28"/>
        </w:rPr>
        <w:t>_____________________________________________________________________</w:t>
      </w:r>
      <w:r>
        <w:rPr>
          <w:rFonts w:eastAsia="Calibri"/>
          <w:sz w:val="28"/>
        </w:rPr>
        <w:t>__</w:t>
      </w:r>
    </w:p>
    <w:p w:rsidR="008D43E4" w:rsidRPr="007E2786" w:rsidRDefault="008D43E4" w:rsidP="008D43E4">
      <w:pPr>
        <w:autoSpaceDE w:val="0"/>
        <w:autoSpaceDN w:val="0"/>
        <w:adjustRightInd w:val="0"/>
        <w:jc w:val="center"/>
        <w:rPr>
          <w:rFonts w:eastAsia="Calibri"/>
          <w:sz w:val="22"/>
          <w:szCs w:val="22"/>
        </w:rPr>
      </w:pPr>
      <w:r w:rsidRPr="007E2786">
        <w:rPr>
          <w:rFonts w:eastAsia="Calibri"/>
          <w:sz w:val="22"/>
          <w:szCs w:val="22"/>
        </w:rPr>
        <w:t>способ доставки</w:t>
      </w:r>
    </w:p>
    <w:p w:rsidR="008D43E4" w:rsidRPr="00227BFD" w:rsidRDefault="008D43E4" w:rsidP="008D43E4">
      <w:pPr>
        <w:autoSpaceDE w:val="0"/>
        <w:autoSpaceDN w:val="0"/>
        <w:adjustRightInd w:val="0"/>
        <w:rPr>
          <w:rFonts w:eastAsia="Calibri"/>
          <w:sz w:val="28"/>
        </w:rPr>
      </w:pPr>
    </w:p>
    <w:p w:rsidR="008D43E4" w:rsidRPr="00227BFD" w:rsidRDefault="008D43E4" w:rsidP="008D43E4">
      <w:pPr>
        <w:autoSpaceDE w:val="0"/>
        <w:autoSpaceDN w:val="0"/>
        <w:adjustRightInd w:val="0"/>
        <w:rPr>
          <w:rFonts w:eastAsia="Calibri"/>
          <w:sz w:val="28"/>
        </w:rPr>
      </w:pPr>
      <w:r>
        <w:rPr>
          <w:rFonts w:eastAsia="Calibri"/>
          <w:sz w:val="28"/>
        </w:rPr>
        <w:t>«</w:t>
      </w:r>
      <w:r w:rsidRPr="00227BFD">
        <w:rPr>
          <w:rFonts w:eastAsia="Calibri"/>
          <w:sz w:val="28"/>
        </w:rPr>
        <w:t>___</w:t>
      </w:r>
      <w:r>
        <w:rPr>
          <w:rFonts w:eastAsia="Calibri"/>
          <w:sz w:val="28"/>
        </w:rPr>
        <w:t>»</w:t>
      </w:r>
      <w:r w:rsidRPr="00227BFD">
        <w:rPr>
          <w:rFonts w:eastAsia="Calibri"/>
          <w:sz w:val="28"/>
        </w:rPr>
        <w:t xml:space="preserve"> _____________ 20___ г.                ___________/___________________</w:t>
      </w:r>
    </w:p>
    <w:p w:rsidR="008D43E4" w:rsidRPr="00AA7F20" w:rsidRDefault="008D43E4" w:rsidP="008D43E4">
      <w:pPr>
        <w:autoSpaceDE w:val="0"/>
        <w:autoSpaceDN w:val="0"/>
        <w:adjustRightInd w:val="0"/>
        <w:rPr>
          <w:rFonts w:eastAsia="Calibri"/>
        </w:rPr>
      </w:pPr>
      <w:r w:rsidRPr="00AA7F20">
        <w:rPr>
          <w:rFonts w:eastAsia="Calibri"/>
        </w:rPr>
        <w:t xml:space="preserve">                                              </w:t>
      </w:r>
      <w:r>
        <w:rPr>
          <w:rFonts w:eastAsia="Calibri"/>
        </w:rPr>
        <w:t xml:space="preserve">                                            </w:t>
      </w:r>
      <w:r w:rsidRPr="00AA7F20">
        <w:rPr>
          <w:rFonts w:eastAsia="Calibri"/>
        </w:rPr>
        <w:t>подпись         Ф.И.О.</w:t>
      </w:r>
    </w:p>
    <w:p w:rsidR="008D43E4" w:rsidRPr="00227BFD" w:rsidRDefault="008D43E4" w:rsidP="008D43E4">
      <w:pPr>
        <w:autoSpaceDE w:val="0"/>
        <w:autoSpaceDN w:val="0"/>
        <w:adjustRightInd w:val="0"/>
        <w:rPr>
          <w:rFonts w:eastAsia="Calibri"/>
          <w:sz w:val="28"/>
        </w:rPr>
      </w:pPr>
      <w:r w:rsidRPr="00227BFD">
        <w:rPr>
          <w:rFonts w:eastAsia="Calibri"/>
          <w:sz w:val="28"/>
        </w:rPr>
        <w:t xml:space="preserve">    Приложение: </w:t>
      </w:r>
      <w:r>
        <w:rPr>
          <w:rFonts w:eastAsia="Calibri"/>
          <w:sz w:val="28"/>
        </w:rPr>
        <w:t>____________________________________________________________________________________</w:t>
      </w:r>
      <w:r w:rsidRPr="00227BFD">
        <w:rPr>
          <w:rFonts w:eastAsia="Calibri"/>
          <w:sz w:val="28"/>
        </w:rPr>
        <w:t>___________________________________________________________</w:t>
      </w:r>
      <w:r>
        <w:rPr>
          <w:rFonts w:eastAsia="Calibri"/>
          <w:sz w:val="28"/>
        </w:rPr>
        <w:t>______________________________________________________________________</w:t>
      </w:r>
    </w:p>
    <w:p w:rsidR="008D43E4" w:rsidRPr="00D32875" w:rsidRDefault="008D43E4" w:rsidP="008D43E4">
      <w:pPr>
        <w:autoSpaceDE w:val="0"/>
        <w:autoSpaceDN w:val="0"/>
        <w:adjustRightInd w:val="0"/>
        <w:rPr>
          <w:rFonts w:ascii="Courier New" w:eastAsia="Calibri" w:hAnsi="Courier New" w:cs="Courier New"/>
        </w:rPr>
      </w:pPr>
    </w:p>
    <w:p w:rsidR="008D43E4" w:rsidRDefault="008D43E4" w:rsidP="008D43E4">
      <w:pPr>
        <w:autoSpaceDE w:val="0"/>
        <w:autoSpaceDN w:val="0"/>
        <w:adjustRightInd w:val="0"/>
        <w:rPr>
          <w:rFonts w:ascii="Courier New" w:eastAsia="Calibri" w:hAnsi="Courier New" w:cs="Courier New"/>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right"/>
        <w:outlineLvl w:val="1"/>
        <w:rPr>
          <w:rFonts w:eastAsia="Calibri"/>
          <w:sz w:val="28"/>
        </w:rPr>
      </w:pPr>
      <w:r w:rsidRPr="001E1081">
        <w:rPr>
          <w:rFonts w:eastAsia="Calibri"/>
          <w:sz w:val="28"/>
        </w:rPr>
        <w:t xml:space="preserve">Приложение </w:t>
      </w:r>
      <w:r>
        <w:rPr>
          <w:rFonts w:eastAsia="Calibri"/>
          <w:sz w:val="28"/>
        </w:rPr>
        <w:t>№</w:t>
      </w:r>
      <w:r w:rsidRPr="001E1081">
        <w:rPr>
          <w:rFonts w:eastAsia="Calibri"/>
          <w:sz w:val="28"/>
        </w:rPr>
        <w:t xml:space="preserve"> 3</w:t>
      </w:r>
    </w:p>
    <w:p w:rsidR="008D43E4" w:rsidRPr="00863D13" w:rsidRDefault="008D43E4" w:rsidP="008D43E4">
      <w:pPr>
        <w:shd w:val="clear" w:color="auto" w:fill="FFFFFF"/>
        <w:autoSpaceDE w:val="0"/>
        <w:autoSpaceDN w:val="0"/>
        <w:adjustRightInd w:val="0"/>
        <w:ind w:left="4592"/>
        <w:jc w:val="right"/>
        <w:rPr>
          <w:color w:val="000000"/>
          <w:sz w:val="28"/>
          <w:szCs w:val="28"/>
        </w:rPr>
      </w:pPr>
      <w:r>
        <w:rPr>
          <w:rFonts w:eastAsia="Calibri"/>
          <w:sz w:val="28"/>
        </w:rPr>
        <w:t>к</w:t>
      </w:r>
      <w:r w:rsidRPr="001E1081">
        <w:rPr>
          <w:rFonts w:eastAsia="Calibri"/>
          <w:sz w:val="28"/>
        </w:rPr>
        <w:t xml:space="preserve"> </w:t>
      </w:r>
      <w:r>
        <w:rPr>
          <w:rFonts w:eastAsia="Calibri"/>
          <w:sz w:val="28"/>
        </w:rPr>
        <w:t>а</w:t>
      </w:r>
      <w:r w:rsidRPr="001E1081">
        <w:rPr>
          <w:rFonts w:eastAsia="Calibri"/>
          <w:sz w:val="28"/>
        </w:rPr>
        <w:t>дминистративному регламенту</w:t>
      </w:r>
      <w:r w:rsidRPr="008D43E4">
        <w:rPr>
          <w:rFonts w:eastAsia="Calibri"/>
          <w:sz w:val="28"/>
        </w:rPr>
        <w:t xml:space="preserve"> </w:t>
      </w:r>
      <w:r>
        <w:rPr>
          <w:color w:val="000000"/>
          <w:sz w:val="28"/>
          <w:szCs w:val="28"/>
        </w:rPr>
        <w:t xml:space="preserve">утвержденному </w:t>
      </w:r>
      <w:r w:rsidRPr="00863D13">
        <w:rPr>
          <w:color w:val="000000"/>
          <w:sz w:val="28"/>
          <w:szCs w:val="28"/>
        </w:rPr>
        <w:t xml:space="preserve">постановлением администрации </w:t>
      </w:r>
    </w:p>
    <w:p w:rsidR="008D43E4" w:rsidRPr="00863D13" w:rsidRDefault="008D43E4" w:rsidP="008D43E4">
      <w:pPr>
        <w:shd w:val="clear" w:color="auto" w:fill="FFFFFF"/>
        <w:autoSpaceDE w:val="0"/>
        <w:autoSpaceDN w:val="0"/>
        <w:adjustRightInd w:val="0"/>
        <w:ind w:left="4592"/>
        <w:jc w:val="right"/>
        <w:rPr>
          <w:color w:val="000000"/>
          <w:sz w:val="28"/>
          <w:szCs w:val="28"/>
        </w:rPr>
      </w:pPr>
      <w:r w:rsidRPr="00863D13">
        <w:rPr>
          <w:color w:val="000000"/>
          <w:sz w:val="28"/>
          <w:szCs w:val="28"/>
        </w:rPr>
        <w:t xml:space="preserve">Воробьевского муниципального района </w:t>
      </w:r>
    </w:p>
    <w:p w:rsidR="008D43E4" w:rsidRPr="00863D13" w:rsidRDefault="008D43E4" w:rsidP="008D43E4">
      <w:pPr>
        <w:shd w:val="clear" w:color="auto" w:fill="FFFFFF"/>
        <w:autoSpaceDE w:val="0"/>
        <w:autoSpaceDN w:val="0"/>
        <w:adjustRightInd w:val="0"/>
        <w:ind w:left="4592"/>
        <w:jc w:val="right"/>
        <w:rPr>
          <w:color w:val="000000"/>
          <w:sz w:val="28"/>
          <w:szCs w:val="28"/>
        </w:rPr>
      </w:pPr>
      <w:r w:rsidRPr="00863D13">
        <w:rPr>
          <w:color w:val="000000"/>
          <w:sz w:val="28"/>
          <w:szCs w:val="28"/>
        </w:rPr>
        <w:t>Воронежской области</w:t>
      </w:r>
    </w:p>
    <w:p w:rsidR="008D43E4" w:rsidRPr="00863D13" w:rsidRDefault="008D43E4" w:rsidP="008D43E4">
      <w:pPr>
        <w:ind w:left="4592"/>
        <w:jc w:val="right"/>
        <w:rPr>
          <w:rFonts w:eastAsia="Calibri"/>
          <w:sz w:val="28"/>
          <w:szCs w:val="28"/>
          <w:lang w:eastAsia="en-US"/>
        </w:rPr>
      </w:pPr>
      <w:r w:rsidRPr="00863D13">
        <w:rPr>
          <w:sz w:val="28"/>
          <w:szCs w:val="28"/>
        </w:rPr>
        <w:t xml:space="preserve">от </w:t>
      </w:r>
      <w:r w:rsidRPr="006B33A5">
        <w:rPr>
          <w:sz w:val="28"/>
          <w:szCs w:val="28"/>
        </w:rPr>
        <w:t>29 февраля</w:t>
      </w:r>
      <w:r>
        <w:rPr>
          <w:sz w:val="28"/>
          <w:szCs w:val="28"/>
        </w:rPr>
        <w:t xml:space="preserve"> </w:t>
      </w:r>
      <w:r w:rsidRPr="00863D13">
        <w:rPr>
          <w:sz w:val="28"/>
          <w:szCs w:val="28"/>
        </w:rPr>
        <w:t xml:space="preserve"> 2016г. №</w:t>
      </w:r>
      <w:r>
        <w:rPr>
          <w:sz w:val="28"/>
          <w:szCs w:val="28"/>
        </w:rPr>
        <w:t xml:space="preserve"> 89</w:t>
      </w:r>
    </w:p>
    <w:p w:rsidR="008D43E4" w:rsidRPr="001E1081" w:rsidRDefault="008D43E4" w:rsidP="008D43E4">
      <w:pPr>
        <w:autoSpaceDE w:val="0"/>
        <w:autoSpaceDN w:val="0"/>
        <w:adjustRightInd w:val="0"/>
        <w:jc w:val="right"/>
        <w:outlineLvl w:val="1"/>
        <w:rPr>
          <w:rFonts w:eastAsia="Calibri"/>
          <w:sz w:val="28"/>
        </w:rPr>
      </w:pPr>
    </w:p>
    <w:p w:rsidR="008D43E4" w:rsidRDefault="008D43E4" w:rsidP="008D43E4">
      <w:pPr>
        <w:autoSpaceDE w:val="0"/>
        <w:autoSpaceDN w:val="0"/>
        <w:adjustRightInd w:val="0"/>
        <w:jc w:val="center"/>
        <w:rPr>
          <w:rFonts w:eastAsia="Calibri"/>
          <w:sz w:val="28"/>
        </w:rPr>
      </w:pPr>
      <w:bookmarkStart w:id="5" w:name="Par499"/>
      <w:bookmarkEnd w:id="5"/>
    </w:p>
    <w:p w:rsidR="008D43E4" w:rsidRDefault="008D43E4" w:rsidP="008D43E4">
      <w:pPr>
        <w:autoSpaceDE w:val="0"/>
        <w:autoSpaceDN w:val="0"/>
        <w:adjustRightInd w:val="0"/>
        <w:jc w:val="center"/>
        <w:rPr>
          <w:rFonts w:eastAsia="Calibri"/>
          <w:sz w:val="28"/>
        </w:rPr>
      </w:pPr>
      <w:r w:rsidRPr="001E1081">
        <w:rPr>
          <w:rFonts w:eastAsia="Calibri"/>
          <w:sz w:val="28"/>
        </w:rPr>
        <w:t>Блок-схема</w:t>
      </w:r>
    </w:p>
    <w:p w:rsidR="008D43E4" w:rsidRDefault="006F5044" w:rsidP="008D43E4">
      <w:pPr>
        <w:autoSpaceDE w:val="0"/>
        <w:autoSpaceDN w:val="0"/>
        <w:adjustRightInd w:val="0"/>
        <w:ind w:firstLine="540"/>
        <w:rPr>
          <w:rFonts w:eastAsia="Calibri"/>
          <w:sz w:val="28"/>
        </w:rPr>
      </w:pPr>
      <w:r>
        <w:rPr>
          <w:rFonts w:eastAsia="Calibri"/>
          <w:noProof/>
          <w:sz w:val="28"/>
        </w:rPr>
        <mc:AlternateContent>
          <mc:Choice Requires="wps">
            <w:drawing>
              <wp:anchor distT="0" distB="0" distL="114300" distR="114300" simplePos="0" relativeHeight="251667456" behindDoc="0" locked="0" layoutInCell="1" allowOverlap="1">
                <wp:simplePos x="0" y="0"/>
                <wp:positionH relativeFrom="column">
                  <wp:posOffset>3799205</wp:posOffset>
                </wp:positionH>
                <wp:positionV relativeFrom="paragraph">
                  <wp:posOffset>3482340</wp:posOffset>
                </wp:positionV>
                <wp:extent cx="2131695" cy="410210"/>
                <wp:effectExtent l="8255" t="5715" r="12700" b="1270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410210"/>
                        </a:xfrm>
                        <a:prstGeom prst="rect">
                          <a:avLst/>
                        </a:prstGeom>
                        <a:solidFill>
                          <a:srgbClr val="FFFFFF"/>
                        </a:solidFill>
                        <a:ln w="9525">
                          <a:solidFill>
                            <a:srgbClr val="000000"/>
                          </a:solidFill>
                          <a:miter lim="800000"/>
                          <a:headEnd/>
                          <a:tailEnd/>
                        </a:ln>
                      </wps:spPr>
                      <wps:txbx>
                        <w:txbxContent>
                          <w:p w:rsidR="008D43E4" w:rsidRPr="00787B60" w:rsidRDefault="008D43E4" w:rsidP="008D43E4">
                            <w:pPr>
                              <w:jc w:val="center"/>
                            </w:pPr>
                            <w:r>
                              <w:rPr>
                                <w:rFonts w:eastAsia="Calibri"/>
                              </w:rPr>
                              <w:t>В</w:t>
                            </w:r>
                            <w:r w:rsidRPr="00787B60">
                              <w:rPr>
                                <w:rFonts w:eastAsia="Calibri"/>
                              </w:rPr>
                              <w:t>ыдача (направление) сведений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299.15pt;margin-top:274.2pt;width:167.85pt;height:3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">
                <v:textbox>
                  <w:txbxContent>
                    <w:p w:rsidR="008D43E4" w:rsidRPr="00787B60" w:rsidRDefault="008D43E4" w:rsidP="008D43E4">
                      <w:pPr>
                        <w:jc w:val="center"/>
                      </w:pPr>
                      <w:r>
                        <w:rPr>
                          <w:rFonts w:eastAsia="Calibri"/>
                        </w:rPr>
                        <w:t>В</w:t>
                      </w:r>
                      <w:r w:rsidRPr="00787B60">
                        <w:rPr>
                          <w:rFonts w:eastAsia="Calibri"/>
                        </w:rPr>
                        <w:t>ыдача (направление) сведений ИСОГД</w:t>
                      </w:r>
                    </w:p>
                  </w:txbxContent>
                </v:textbox>
              </v:rect>
            </w:pict>
          </mc:Fallback>
        </mc:AlternateContent>
      </w:r>
      <w:r>
        <w:rPr>
          <w:rFonts w:eastAsia="Calibri"/>
          <w:noProof/>
          <w:sz w:val="28"/>
        </w:rPr>
        <mc:AlternateContent>
          <mc:Choice Requires="wps">
            <w:drawing>
              <wp:anchor distT="0" distB="0" distL="114300" distR="114300" simplePos="0" relativeHeight="251664384" behindDoc="0" locked="0" layoutInCell="1" allowOverlap="1">
                <wp:simplePos x="0" y="0"/>
                <wp:positionH relativeFrom="column">
                  <wp:posOffset>742950</wp:posOffset>
                </wp:positionH>
                <wp:positionV relativeFrom="paragraph">
                  <wp:posOffset>4759960</wp:posOffset>
                </wp:positionV>
                <wp:extent cx="0" cy="264160"/>
                <wp:effectExtent l="57150" t="6985" r="57150" b="14605"/>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58.5pt;margin-top:374.8pt;width:0;height:2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joNA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">
                <v:stroke endarrow="block"/>
              </v:shape>
            </w:pict>
          </mc:Fallback>
        </mc:AlternateContent>
      </w:r>
      <w:r>
        <w:rPr>
          <w:rFonts w:eastAsia="Calibri"/>
          <w:noProof/>
          <w:sz w:val="28"/>
        </w:rPr>
        <mc:AlternateContent>
          <mc:Choice Requires="wps">
            <w:drawing>
              <wp:anchor distT="0" distB="0" distL="114300" distR="114300" simplePos="0" relativeHeight="251661312" behindDoc="0" locked="0" layoutInCell="1" allowOverlap="1">
                <wp:simplePos x="0" y="0"/>
                <wp:positionH relativeFrom="column">
                  <wp:posOffset>-375285</wp:posOffset>
                </wp:positionH>
                <wp:positionV relativeFrom="paragraph">
                  <wp:posOffset>3845560</wp:posOffset>
                </wp:positionV>
                <wp:extent cx="1541780" cy="181610"/>
                <wp:effectExtent l="0" t="0" r="0" b="1905"/>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3E4" w:rsidRPr="00B32E53" w:rsidRDefault="008D43E4" w:rsidP="008D43E4">
                            <w:pPr>
                              <w:rPr>
                                <w:sz w:val="16"/>
                                <w:szCs w:val="16"/>
                              </w:rPr>
                            </w:pPr>
                            <w:r>
                              <w:rPr>
                                <w:sz w:val="16"/>
                                <w:szCs w:val="16"/>
                              </w:rPr>
                              <w:t xml:space="preserve">не </w:t>
                            </w:r>
                            <w:r w:rsidRPr="00B32E53">
                              <w:rPr>
                                <w:sz w:val="16"/>
                                <w:szCs w:val="16"/>
                              </w:rPr>
                              <w:t>поступили сведения о плате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29.55pt;margin-top:302.8pt;width:121.4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" stroked="f">
                <v:textbox>
                  <w:txbxContent>
                    <w:p w:rsidR="008D43E4" w:rsidRPr="00B32E53" w:rsidRDefault="008D43E4" w:rsidP="008D43E4">
                      <w:pPr>
                        <w:rPr>
                          <w:sz w:val="16"/>
                          <w:szCs w:val="16"/>
                        </w:rPr>
                      </w:pPr>
                      <w:r>
                        <w:rPr>
                          <w:sz w:val="16"/>
                          <w:szCs w:val="16"/>
                        </w:rPr>
                        <w:t xml:space="preserve">не </w:t>
                      </w:r>
                      <w:r w:rsidRPr="00B32E53">
                        <w:rPr>
                          <w:sz w:val="16"/>
                          <w:szCs w:val="16"/>
                        </w:rPr>
                        <w:t>поступили сведения о плате</w:t>
                      </w:r>
                    </w:p>
                  </w:txbxContent>
                </v:textbox>
              </v:rect>
            </w:pict>
          </mc:Fallback>
        </mc:AlternateContent>
      </w:r>
      <w:r>
        <w:rPr>
          <w:rFonts w:eastAsia="Calibri"/>
          <w:noProof/>
          <w:sz w:val="28"/>
        </w:rPr>
        <mc:AlternateContent>
          <mc:Choice Requires="wps">
            <w:drawing>
              <wp:anchor distT="0" distB="0" distL="114300" distR="114300" simplePos="0" relativeHeight="251671552" behindDoc="0" locked="0" layoutInCell="1" allowOverlap="1">
                <wp:simplePos x="0" y="0"/>
                <wp:positionH relativeFrom="column">
                  <wp:posOffset>775970</wp:posOffset>
                </wp:positionH>
                <wp:positionV relativeFrom="paragraph">
                  <wp:posOffset>3824605</wp:posOffset>
                </wp:positionV>
                <wp:extent cx="415925" cy="365125"/>
                <wp:effectExtent l="58420" t="8255" r="5080" b="23495"/>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5925" cy="365125"/>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 o:spid="_x0000_s1026" type="#_x0000_t34" style="position:absolute;margin-left:61.1pt;margin-top:301.15pt;width:32.75pt;height:28.7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" adj="10784">
                <v:stroke endarrow="block"/>
              </v:shape>
            </w:pict>
          </mc:Fallback>
        </mc:AlternateContent>
      </w:r>
      <w:r>
        <w:rPr>
          <w:rFonts w:eastAsia="Calibri"/>
          <w:noProof/>
          <w:sz w:val="28"/>
        </w:rPr>
        <mc:AlternateContent>
          <mc:Choice Requires="wps">
            <w:drawing>
              <wp:anchor distT="0" distB="0" distL="114300" distR="114300" simplePos="0" relativeHeight="251656192" behindDoc="0" locked="0" layoutInCell="1" allowOverlap="1">
                <wp:simplePos x="0" y="0"/>
                <wp:positionH relativeFrom="column">
                  <wp:posOffset>1555750</wp:posOffset>
                </wp:positionH>
                <wp:positionV relativeFrom="paragraph">
                  <wp:posOffset>1518920</wp:posOffset>
                </wp:positionV>
                <wp:extent cx="692785" cy="227965"/>
                <wp:effectExtent l="3175" t="4445" r="0" b="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8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3E4" w:rsidRPr="00AA09E3" w:rsidRDefault="008D43E4" w:rsidP="008D43E4">
                            <w:pPr>
                              <w:rPr>
                                <w:sz w:val="18"/>
                                <w:szCs w:val="18"/>
                              </w:rPr>
                            </w:pPr>
                            <w:r>
                              <w:rPr>
                                <w:sz w:val="18"/>
                                <w:szCs w:val="18"/>
                              </w:rPr>
                              <w:t>за плату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122.5pt;margin-top:119.6pt;width:54.55pt;height:1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" stroked="f">
                <v:textbox>
                  <w:txbxContent>
                    <w:p w:rsidR="008D43E4" w:rsidRPr="00AA09E3" w:rsidRDefault="008D43E4" w:rsidP="008D43E4">
                      <w:pPr>
                        <w:rPr>
                          <w:sz w:val="18"/>
                          <w:szCs w:val="18"/>
                        </w:rPr>
                      </w:pPr>
                      <w:r>
                        <w:rPr>
                          <w:sz w:val="18"/>
                          <w:szCs w:val="18"/>
                        </w:rPr>
                        <w:t>за плату</w:t>
                      </w:r>
                    </w:p>
                  </w:txbxContent>
                </v:textbox>
              </v:rect>
            </w:pict>
          </mc:Fallback>
        </mc:AlternateContent>
      </w:r>
      <w:r>
        <w:rPr>
          <w:rFonts w:eastAsia="Calibri"/>
          <w:noProof/>
          <w:sz w:val="28"/>
        </w:rPr>
        <mc:AlternateContent>
          <mc:Choice Requires="wps">
            <w:drawing>
              <wp:anchor distT="0" distB="0" distL="114300" distR="114300" simplePos="0" relativeHeight="251670528" behindDoc="0" locked="0" layoutInCell="1" allowOverlap="1">
                <wp:simplePos x="0" y="0"/>
                <wp:positionH relativeFrom="column">
                  <wp:posOffset>2073275</wp:posOffset>
                </wp:positionH>
                <wp:positionV relativeFrom="paragraph">
                  <wp:posOffset>1471930</wp:posOffset>
                </wp:positionV>
                <wp:extent cx="346075" cy="346075"/>
                <wp:effectExtent l="53975" t="5080" r="9525" b="20320"/>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6075" cy="346075"/>
                        </a:xfrm>
                        <a:prstGeom prst="bentConnector3">
                          <a:avLst>
                            <a:gd name="adj1" fmla="val 61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4" style="position:absolute;margin-left:163.25pt;margin-top:115.9pt;width:27.25pt;height:27.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" adj="13356">
                <v:stroke endarrow="block"/>
              </v:shape>
            </w:pict>
          </mc:Fallback>
        </mc:AlternateContent>
      </w:r>
      <w:r>
        <w:rPr>
          <w:rFonts w:eastAsia="Calibri"/>
          <w:noProof/>
          <w:sz w:val="28"/>
        </w:rPr>
        <mc:AlternateContent>
          <mc:Choice Requires="wps">
            <w:drawing>
              <wp:anchor distT="0" distB="0" distL="114300" distR="114300" simplePos="0" relativeHeight="251653120" behindDoc="0" locked="0" layoutInCell="1" allowOverlap="1">
                <wp:simplePos x="0" y="0"/>
                <wp:positionH relativeFrom="column">
                  <wp:posOffset>3321050</wp:posOffset>
                </wp:positionH>
                <wp:positionV relativeFrom="paragraph">
                  <wp:posOffset>1518920</wp:posOffset>
                </wp:positionV>
                <wp:extent cx="774700" cy="227965"/>
                <wp:effectExtent l="0" t="4445"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3E4" w:rsidRPr="00E82F23" w:rsidRDefault="008D43E4" w:rsidP="008D43E4">
                            <w:pPr>
                              <w:rPr>
                                <w:sz w:val="18"/>
                                <w:szCs w:val="18"/>
                              </w:rPr>
                            </w:pPr>
                            <w:r w:rsidRPr="00E82F23">
                              <w:rPr>
                                <w:rFonts w:eastAsia="Calibri"/>
                                <w:sz w:val="18"/>
                                <w:szCs w:val="18"/>
                              </w:rPr>
                              <w:t>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261.5pt;margin-top:119.6pt;width:61pt;height:1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" stroked="f">
                <v:textbox>
                  <w:txbxContent>
                    <w:p w:rsidR="008D43E4" w:rsidRPr="00E82F23" w:rsidRDefault="008D43E4" w:rsidP="008D43E4">
                      <w:pPr>
                        <w:rPr>
                          <w:sz w:val="18"/>
                          <w:szCs w:val="18"/>
                        </w:rPr>
                      </w:pPr>
                      <w:r w:rsidRPr="00E82F23">
                        <w:rPr>
                          <w:rFonts w:eastAsia="Calibri"/>
                          <w:sz w:val="18"/>
                          <w:szCs w:val="18"/>
                        </w:rPr>
                        <w:t>бесплатно</w:t>
                      </w:r>
                    </w:p>
                  </w:txbxContent>
                </v:textbox>
              </v:rect>
            </w:pict>
          </mc:Fallback>
        </mc:AlternateContent>
      </w:r>
      <w:r>
        <w:rPr>
          <w:rFonts w:eastAsia="Calibri"/>
          <w:noProof/>
          <w:sz w:val="28"/>
        </w:rPr>
        <mc:AlternateContent>
          <mc:Choice Requires="wps">
            <w:drawing>
              <wp:anchor distT="0" distB="0" distL="114300" distR="114300" simplePos="0" relativeHeight="251669504" behindDoc="0" locked="0" layoutInCell="1" allowOverlap="1">
                <wp:simplePos x="0" y="0"/>
                <wp:positionH relativeFrom="column">
                  <wp:posOffset>3218815</wp:posOffset>
                </wp:positionH>
                <wp:positionV relativeFrom="paragraph">
                  <wp:posOffset>1498600</wp:posOffset>
                </wp:positionV>
                <wp:extent cx="556895" cy="504190"/>
                <wp:effectExtent l="16510" t="5080" r="60325" b="1905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56895" cy="504190"/>
                        </a:xfrm>
                        <a:prstGeom prst="bentConnector3">
                          <a:avLst>
                            <a:gd name="adj1" fmla="val 614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4" style="position:absolute;margin-left:253.45pt;margin-top:118pt;width:43.85pt;height:39.7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" adj="13275">
                <v:stroke endarrow="block"/>
              </v:shape>
            </w:pict>
          </mc:Fallback>
        </mc:AlternateContent>
      </w:r>
      <w:r>
        <w:rPr>
          <w:rFonts w:eastAsia="Calibri"/>
          <w:noProof/>
          <w:sz w:val="28"/>
        </w:rPr>
        <mc:AlternateContent>
          <mc:Choice Requires="wps">
            <w:drawing>
              <wp:anchor distT="0" distB="0" distL="114300" distR="114300" simplePos="0" relativeHeight="251650048" behindDoc="0" locked="0" layoutInCell="1" allowOverlap="1">
                <wp:simplePos x="0" y="0"/>
                <wp:positionH relativeFrom="column">
                  <wp:posOffset>4483100</wp:posOffset>
                </wp:positionH>
                <wp:positionV relativeFrom="paragraph">
                  <wp:posOffset>2948305</wp:posOffset>
                </wp:positionV>
                <wp:extent cx="1418590" cy="228600"/>
                <wp:effectExtent l="0" t="0" r="3810" b="4445"/>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85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3E4" w:rsidRPr="00AA09E3" w:rsidRDefault="008D43E4" w:rsidP="008D43E4">
                            <w:pPr>
                              <w:rPr>
                                <w:sz w:val="18"/>
                                <w:szCs w:val="18"/>
                              </w:rPr>
                            </w:pPr>
                            <w:r>
                              <w:rPr>
                                <w:sz w:val="18"/>
                                <w:szCs w:val="18"/>
                              </w:rPr>
                              <w:t>отсутствие</w:t>
                            </w:r>
                            <w:r w:rsidRPr="00AA09E3">
                              <w:rPr>
                                <w:sz w:val="18"/>
                                <w:szCs w:val="18"/>
                              </w:rPr>
                              <w:t xml:space="preserve">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353pt;margin-top:232.15pt;width:111.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" stroked="f">
                <v:textbox>
                  <w:txbxContent>
                    <w:p w:rsidR="008D43E4" w:rsidRPr="00AA09E3" w:rsidRDefault="008D43E4" w:rsidP="008D43E4">
                      <w:pPr>
                        <w:rPr>
                          <w:sz w:val="18"/>
                          <w:szCs w:val="18"/>
                        </w:rPr>
                      </w:pPr>
                      <w:r>
                        <w:rPr>
                          <w:sz w:val="18"/>
                          <w:szCs w:val="18"/>
                        </w:rPr>
                        <w:t>отсутствие</w:t>
                      </w:r>
                      <w:r w:rsidRPr="00AA09E3">
                        <w:rPr>
                          <w:sz w:val="18"/>
                          <w:szCs w:val="18"/>
                        </w:rPr>
                        <w:t xml:space="preserve"> оснований</w:t>
                      </w:r>
                    </w:p>
                  </w:txbxContent>
                </v:textbox>
              </v:rect>
            </w:pict>
          </mc:Fallback>
        </mc:AlternateContent>
      </w:r>
      <w:r>
        <w:rPr>
          <w:rFonts w:eastAsia="Calibri"/>
          <w:noProof/>
          <w:sz w:val="28"/>
        </w:rPr>
        <mc:AlternateContent>
          <mc:Choice Requires="wps">
            <w:drawing>
              <wp:anchor distT="0" distB="0" distL="114300" distR="114300" simplePos="0" relativeHeight="251668480" behindDoc="0" locked="0" layoutInCell="1" allowOverlap="1">
                <wp:simplePos x="0" y="0"/>
                <wp:positionH relativeFrom="column">
                  <wp:posOffset>4424045</wp:posOffset>
                </wp:positionH>
                <wp:positionV relativeFrom="paragraph">
                  <wp:posOffset>2907665</wp:posOffset>
                </wp:positionV>
                <wp:extent cx="591820" cy="556895"/>
                <wp:effectExtent l="12065" t="13970" r="59690" b="22860"/>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91820" cy="556895"/>
                        </a:xfrm>
                        <a:prstGeom prst="bentConnector3">
                          <a:avLst>
                            <a:gd name="adj1" fmla="val 4506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4" style="position:absolute;margin-left:348.35pt;margin-top:228.95pt;width:46.6pt;height:43.8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" adj="9733">
                <v:stroke endarrow="block"/>
              </v:shape>
            </w:pict>
          </mc:Fallback>
        </mc:AlternateContent>
      </w:r>
      <w:r>
        <w:rPr>
          <w:rFonts w:eastAsia="Calibri"/>
          <w:noProof/>
          <w:sz w:val="28"/>
        </w:rPr>
        <mc:AlternateContent>
          <mc:Choice Requires="wps">
            <w:drawing>
              <wp:anchor distT="0" distB="0" distL="114300" distR="114300" simplePos="0" relativeHeight="251666432" behindDoc="0" locked="0" layoutInCell="1" allowOverlap="1">
                <wp:simplePos x="0" y="0"/>
                <wp:positionH relativeFrom="column">
                  <wp:posOffset>4173220</wp:posOffset>
                </wp:positionH>
                <wp:positionV relativeFrom="paragraph">
                  <wp:posOffset>2890520</wp:posOffset>
                </wp:positionV>
                <wp:extent cx="0" cy="286385"/>
                <wp:effectExtent l="10795" t="13970" r="8255" b="13970"/>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6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28.6pt;margin-top:227.6pt;width:0;height:22.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"/>
            </w:pict>
          </mc:Fallback>
        </mc:AlternateContent>
      </w:r>
      <w:r>
        <w:rPr>
          <w:rFonts w:eastAsia="Calibri"/>
          <w:noProof/>
          <w:sz w:val="28"/>
        </w:rPr>
        <mc:AlternateContent>
          <mc:Choice Requires="wps">
            <w:drawing>
              <wp:anchor distT="0" distB="0" distL="114300" distR="114300" simplePos="0" relativeHeight="251665408" behindDoc="0" locked="0" layoutInCell="1" allowOverlap="1">
                <wp:simplePos x="0" y="0"/>
                <wp:positionH relativeFrom="column">
                  <wp:posOffset>1833245</wp:posOffset>
                </wp:positionH>
                <wp:positionV relativeFrom="paragraph">
                  <wp:posOffset>3176905</wp:posOffset>
                </wp:positionV>
                <wp:extent cx="2339975" cy="1308100"/>
                <wp:effectExtent l="23495" t="5080" r="8255" b="58420"/>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9975" cy="1308100"/>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4" style="position:absolute;margin-left:144.35pt;margin-top:250.15pt;width:184.25pt;height:103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" adj="10797">
                <v:stroke endarrow="block"/>
              </v:shape>
            </w:pict>
          </mc:Fallback>
        </mc:AlternateContent>
      </w:r>
      <w:r>
        <w:rPr>
          <w:rFonts w:eastAsia="Calibri"/>
          <w:noProof/>
          <w:sz w:val="28"/>
        </w:rPr>
        <mc:AlternateContent>
          <mc:Choice Requires="wps">
            <w:drawing>
              <wp:anchor distT="0" distB="0" distL="114300" distR="114300" simplePos="0" relativeHeight="251649024" behindDoc="0" locked="0" layoutInCell="1" allowOverlap="1">
                <wp:simplePos x="0" y="0"/>
                <wp:positionH relativeFrom="column">
                  <wp:posOffset>2934970</wp:posOffset>
                </wp:positionH>
                <wp:positionV relativeFrom="paragraph">
                  <wp:posOffset>2948940</wp:posOffset>
                </wp:positionV>
                <wp:extent cx="1160780" cy="227965"/>
                <wp:effectExtent l="1270" t="0" r="0" b="444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78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3E4" w:rsidRPr="00AA09E3" w:rsidRDefault="008D43E4" w:rsidP="008D43E4">
                            <w:pPr>
                              <w:rPr>
                                <w:sz w:val="18"/>
                                <w:szCs w:val="18"/>
                              </w:rPr>
                            </w:pPr>
                            <w:r w:rsidRPr="00AA09E3">
                              <w:rPr>
                                <w:sz w:val="18"/>
                                <w:szCs w:val="18"/>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31.1pt;margin-top:232.2pt;width:91.4pt;height:17.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" stroked="f">
                <v:textbox>
                  <w:txbxContent>
                    <w:p w:rsidR="008D43E4" w:rsidRPr="00AA09E3" w:rsidRDefault="008D43E4" w:rsidP="008D43E4">
                      <w:pPr>
                        <w:rPr>
                          <w:sz w:val="18"/>
                          <w:szCs w:val="18"/>
                        </w:rPr>
                      </w:pPr>
                      <w:r w:rsidRPr="00AA09E3">
                        <w:rPr>
                          <w:sz w:val="18"/>
                          <w:szCs w:val="18"/>
                        </w:rPr>
                        <w:t>наличие оснований</w:t>
                      </w:r>
                    </w:p>
                  </w:txbxContent>
                </v:textbox>
              </v:rect>
            </w:pict>
          </mc:Fallback>
        </mc:AlternateContent>
      </w:r>
      <w:r>
        <w:rPr>
          <w:rFonts w:eastAsia="Calibri"/>
          <w:noProof/>
          <w:sz w:val="28"/>
        </w:rPr>
        <mc:AlternateContent>
          <mc:Choice Requires="wps">
            <w:drawing>
              <wp:anchor distT="0" distB="0" distL="114300" distR="114300" simplePos="0" relativeHeight="251651072" behindDoc="0" locked="0" layoutInCell="1" allowOverlap="1">
                <wp:simplePos x="0" y="0"/>
                <wp:positionH relativeFrom="column">
                  <wp:posOffset>-1270</wp:posOffset>
                </wp:positionH>
                <wp:positionV relativeFrom="paragraph">
                  <wp:posOffset>5024120</wp:posOffset>
                </wp:positionV>
                <wp:extent cx="2420620" cy="556895"/>
                <wp:effectExtent l="8255" t="13970" r="9525" b="1016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556895"/>
                        </a:xfrm>
                        <a:prstGeom prst="rect">
                          <a:avLst/>
                        </a:prstGeom>
                        <a:solidFill>
                          <a:srgbClr val="FFFFFF"/>
                        </a:solidFill>
                        <a:ln w="9525">
                          <a:solidFill>
                            <a:srgbClr val="000000"/>
                          </a:solidFill>
                          <a:miter lim="800000"/>
                          <a:headEnd/>
                          <a:tailEnd/>
                        </a:ln>
                      </wps:spPr>
                      <wps:txbx>
                        <w:txbxContent>
                          <w:p w:rsidR="008D43E4" w:rsidRPr="00C041E1" w:rsidRDefault="008D43E4" w:rsidP="008D43E4">
                            <w:pPr>
                              <w:jc w:val="center"/>
                            </w:pPr>
                            <w:r>
                              <w:t xml:space="preserve">Направление (выдача) заявителю </w:t>
                            </w:r>
                            <w:r w:rsidRPr="00C041E1">
                              <w:t xml:space="preserve">уведомления об отказе </w:t>
                            </w:r>
                            <w:r w:rsidRPr="00C041E1">
                              <w:rPr>
                                <w:rFonts w:eastAsia="Calibri"/>
                              </w:rPr>
                              <w:t>в предоставлении сведений</w:t>
                            </w:r>
                            <w:r w:rsidRPr="00C041E1">
                              <w:t xml:space="preserve">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1pt;margin-top:395.6pt;width:190.6pt;height:4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">
                <v:textbox>
                  <w:txbxContent>
                    <w:p w:rsidR="008D43E4" w:rsidRPr="00C041E1" w:rsidRDefault="008D43E4" w:rsidP="008D43E4">
                      <w:pPr>
                        <w:jc w:val="center"/>
                      </w:pPr>
                      <w:r>
                        <w:t xml:space="preserve">Направление (выдача) заявителю </w:t>
                      </w:r>
                      <w:r w:rsidRPr="00C041E1">
                        <w:t xml:space="preserve">уведомления об отказе </w:t>
                      </w:r>
                      <w:r w:rsidRPr="00C041E1">
                        <w:rPr>
                          <w:rFonts w:eastAsia="Calibri"/>
                        </w:rPr>
                        <w:t>в предоставлении сведений</w:t>
                      </w:r>
                      <w:r w:rsidRPr="00C041E1">
                        <w:t xml:space="preserve"> ИСОГД</w:t>
                      </w:r>
                    </w:p>
                  </w:txbxContent>
                </v:textbox>
              </v:rect>
            </w:pict>
          </mc:Fallback>
        </mc:AlternateContent>
      </w:r>
      <w:r>
        <w:rPr>
          <w:rFonts w:eastAsia="Calibri"/>
          <w:noProof/>
          <w:sz w:val="28"/>
        </w:rPr>
        <mc:AlternateContent>
          <mc:Choice Requires="wps">
            <w:drawing>
              <wp:anchor distT="0" distB="0" distL="114300" distR="114300" simplePos="0" relativeHeight="251645952" behindDoc="0" locked="0" layoutInCell="1" allowOverlap="1">
                <wp:simplePos x="0" y="0"/>
                <wp:positionH relativeFrom="column">
                  <wp:posOffset>-298450</wp:posOffset>
                </wp:positionH>
                <wp:positionV relativeFrom="paragraph">
                  <wp:posOffset>4215130</wp:posOffset>
                </wp:positionV>
                <wp:extent cx="2131695" cy="544830"/>
                <wp:effectExtent l="6350" t="5080" r="5080" b="1206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544830"/>
                        </a:xfrm>
                        <a:prstGeom prst="rect">
                          <a:avLst/>
                        </a:prstGeom>
                        <a:solidFill>
                          <a:srgbClr val="FFFFFF"/>
                        </a:solidFill>
                        <a:ln w="9525">
                          <a:solidFill>
                            <a:srgbClr val="000000"/>
                          </a:solidFill>
                          <a:miter lim="800000"/>
                          <a:headEnd/>
                          <a:tailEnd/>
                        </a:ln>
                      </wps:spPr>
                      <wps:txbx>
                        <w:txbxContent>
                          <w:p w:rsidR="008D43E4" w:rsidRPr="00C041E1" w:rsidRDefault="008D43E4" w:rsidP="008D43E4">
                            <w:pPr>
                              <w:jc w:val="center"/>
                            </w:pPr>
                            <w:r>
                              <w:t xml:space="preserve">Подготовка </w:t>
                            </w:r>
                            <w:r w:rsidRPr="00C041E1">
                              <w:t xml:space="preserve">уведомления об отказе </w:t>
                            </w:r>
                            <w:r w:rsidRPr="00C041E1">
                              <w:rPr>
                                <w:rFonts w:eastAsia="Calibri"/>
                              </w:rPr>
                              <w:t>в предоставлении сведений</w:t>
                            </w:r>
                            <w:r w:rsidRPr="00C041E1">
                              <w:t xml:space="preserve">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23.5pt;margin-top:331.9pt;width:167.85pt;height:42.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">
                <v:textbox>
                  <w:txbxContent>
                    <w:p w:rsidR="008D43E4" w:rsidRPr="00C041E1" w:rsidRDefault="008D43E4" w:rsidP="008D43E4">
                      <w:pPr>
                        <w:jc w:val="center"/>
                      </w:pPr>
                      <w:r>
                        <w:t xml:space="preserve">Подготовка </w:t>
                      </w:r>
                      <w:r w:rsidRPr="00C041E1">
                        <w:t xml:space="preserve">уведомления об отказе </w:t>
                      </w:r>
                      <w:r w:rsidRPr="00C041E1">
                        <w:rPr>
                          <w:rFonts w:eastAsia="Calibri"/>
                        </w:rPr>
                        <w:t>в предоставлении сведений</w:t>
                      </w:r>
                      <w:r w:rsidRPr="00C041E1">
                        <w:t xml:space="preserve"> ИСОГД</w:t>
                      </w:r>
                    </w:p>
                  </w:txbxContent>
                </v:textbox>
              </v:rect>
            </w:pict>
          </mc:Fallback>
        </mc:AlternateContent>
      </w:r>
      <w:r>
        <w:rPr>
          <w:rFonts w:eastAsia="Calibri"/>
          <w:noProof/>
          <w:sz w:val="28"/>
        </w:rPr>
        <mc:AlternateContent>
          <mc:Choice Requires="wps">
            <w:drawing>
              <wp:anchor distT="0" distB="0" distL="114300" distR="114300" simplePos="0" relativeHeight="251660288" behindDoc="0" locked="0" layoutInCell="1" allowOverlap="1">
                <wp:simplePos x="0" y="0"/>
                <wp:positionH relativeFrom="column">
                  <wp:posOffset>1346200</wp:posOffset>
                </wp:positionH>
                <wp:positionV relativeFrom="paragraph">
                  <wp:posOffset>3892550</wp:posOffset>
                </wp:positionV>
                <wp:extent cx="1418590" cy="181610"/>
                <wp:effectExtent l="3175" t="0" r="0" b="254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859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3E4" w:rsidRPr="00B32E53" w:rsidRDefault="008D43E4" w:rsidP="008D43E4">
                            <w:pPr>
                              <w:rPr>
                                <w:sz w:val="16"/>
                                <w:szCs w:val="16"/>
                              </w:rPr>
                            </w:pPr>
                            <w:r w:rsidRPr="00B32E53">
                              <w:rPr>
                                <w:sz w:val="16"/>
                                <w:szCs w:val="16"/>
                              </w:rPr>
                              <w:t>поступили сведения о плате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left:0;text-align:left;margin-left:106pt;margin-top:306.5pt;width:111.7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" stroked="f">
                <v:textbox>
                  <w:txbxContent>
                    <w:p w:rsidR="008D43E4" w:rsidRPr="00B32E53" w:rsidRDefault="008D43E4" w:rsidP="008D43E4">
                      <w:pPr>
                        <w:rPr>
                          <w:sz w:val="16"/>
                          <w:szCs w:val="16"/>
                        </w:rPr>
                      </w:pPr>
                      <w:r w:rsidRPr="00B32E53">
                        <w:rPr>
                          <w:sz w:val="16"/>
                          <w:szCs w:val="16"/>
                        </w:rPr>
                        <w:t>поступили сведения о плате</w:t>
                      </w:r>
                    </w:p>
                  </w:txbxContent>
                </v:textbox>
              </v:rect>
            </w:pict>
          </mc:Fallback>
        </mc:AlternateContent>
      </w:r>
      <w:r>
        <w:rPr>
          <w:rFonts w:eastAsia="Calibri"/>
          <w:noProof/>
          <w:sz w:val="28"/>
        </w:rPr>
        <mc:AlternateContent>
          <mc:Choice Requires="wps">
            <w:drawing>
              <wp:anchor distT="0" distB="0" distL="114300" distR="114300" simplePos="0" relativeHeight="251662336" behindDoc="0" locked="0" layoutInCell="1" allowOverlap="1">
                <wp:simplePos x="0" y="0"/>
                <wp:positionH relativeFrom="column">
                  <wp:posOffset>1335405</wp:posOffset>
                </wp:positionH>
                <wp:positionV relativeFrom="paragraph">
                  <wp:posOffset>2415540</wp:posOffset>
                </wp:positionV>
                <wp:extent cx="1477010" cy="1289685"/>
                <wp:effectExtent l="9525" t="17145" r="53340" b="353695"/>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477010" cy="1289685"/>
                        </a:xfrm>
                        <a:prstGeom prst="bentConnector3">
                          <a:avLst>
                            <a:gd name="adj1" fmla="val -234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4" style="position:absolute;margin-left:105.15pt;margin-top:190.2pt;width:116.3pt;height:101.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" adj="-5071">
                <v:stroke endarrow="block"/>
              </v:shape>
            </w:pict>
          </mc:Fallback>
        </mc:AlternateContent>
      </w:r>
      <w:r>
        <w:rPr>
          <w:rFonts w:eastAsia="Calibri"/>
          <w:noProof/>
          <w:sz w:val="28"/>
        </w:rPr>
        <mc:AlternateContent>
          <mc:Choice Requires="wps">
            <w:drawing>
              <wp:anchor distT="0" distB="0" distL="114300" distR="114300" simplePos="0" relativeHeight="251663360" behindDoc="0" locked="0" layoutInCell="1" allowOverlap="1">
                <wp:simplePos x="0" y="0"/>
                <wp:positionH relativeFrom="column">
                  <wp:posOffset>4318635</wp:posOffset>
                </wp:positionH>
                <wp:positionV relativeFrom="paragraph">
                  <wp:posOffset>2322195</wp:posOffset>
                </wp:positionV>
                <wp:extent cx="0" cy="175260"/>
                <wp:effectExtent l="60960" t="7620" r="53340" b="1714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40.05pt;margin-top:182.85pt;width:0;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">
                <v:stroke endarrow="block"/>
              </v:shape>
            </w:pict>
          </mc:Fallback>
        </mc:AlternateContent>
      </w:r>
      <w:r>
        <w:rPr>
          <w:rFonts w:eastAsia="Calibri"/>
          <w:noProof/>
          <w:sz w:val="28"/>
        </w:rPr>
        <mc:AlternateContent>
          <mc:Choice Requires="wps">
            <w:drawing>
              <wp:anchor distT="0" distB="0" distL="114300" distR="114300" simplePos="0" relativeHeight="251659264" behindDoc="0" locked="0" layoutInCell="1" allowOverlap="1">
                <wp:simplePos x="0" y="0"/>
                <wp:positionH relativeFrom="column">
                  <wp:posOffset>2863215</wp:posOffset>
                </wp:positionH>
                <wp:positionV relativeFrom="paragraph">
                  <wp:posOffset>2497455</wp:posOffset>
                </wp:positionV>
                <wp:extent cx="3143885" cy="393065"/>
                <wp:effectExtent l="5715" t="11430" r="12700" b="508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885" cy="393065"/>
                        </a:xfrm>
                        <a:prstGeom prst="rect">
                          <a:avLst/>
                        </a:prstGeom>
                        <a:solidFill>
                          <a:srgbClr val="FFFFFF"/>
                        </a:solidFill>
                        <a:ln w="9525">
                          <a:solidFill>
                            <a:srgbClr val="000000"/>
                          </a:solidFill>
                          <a:miter lim="800000"/>
                          <a:headEnd/>
                          <a:tailEnd/>
                        </a:ln>
                      </wps:spPr>
                      <wps:txbx>
                        <w:txbxContent>
                          <w:p w:rsidR="008D43E4" w:rsidRPr="00463B1E" w:rsidRDefault="008D43E4" w:rsidP="008D43E4">
                            <w:pPr>
                              <w:jc w:val="center"/>
                            </w:pPr>
                            <w:r>
                              <w:rPr>
                                <w:rFonts w:eastAsia="Calibri"/>
                              </w:rPr>
                              <w:t>О</w:t>
                            </w:r>
                            <w:r w:rsidRPr="00463B1E">
                              <w:rPr>
                                <w:rFonts w:eastAsia="Calibri"/>
                              </w:rPr>
                              <w:t>пределение наличия или отсутствия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5" style="position:absolute;left:0;text-align:left;margin-left:225.45pt;margin-top:196.65pt;width:247.55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eKLAIAAFA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">
                <v:textbox>
                  <w:txbxContent>
                    <w:p w:rsidR="008D43E4" w:rsidRPr="00463B1E" w:rsidRDefault="008D43E4" w:rsidP="008D43E4">
                      <w:pPr>
                        <w:jc w:val="center"/>
                      </w:pPr>
                      <w:r>
                        <w:rPr>
                          <w:rFonts w:eastAsia="Calibri"/>
                        </w:rPr>
                        <w:t>О</w:t>
                      </w:r>
                      <w:r w:rsidRPr="00463B1E">
                        <w:rPr>
                          <w:rFonts w:eastAsia="Calibri"/>
                        </w:rPr>
                        <w:t>пределение наличия или отсутствия оснований для отказа в предоставлении муниципальной услуги</w:t>
                      </w:r>
                    </w:p>
                  </w:txbxContent>
                </v:textbox>
              </v:rect>
            </w:pict>
          </mc:Fallback>
        </mc:AlternateContent>
      </w:r>
      <w:r>
        <w:rPr>
          <w:rFonts w:eastAsia="Calibri"/>
          <w:noProof/>
          <w:sz w:val="28"/>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3282950</wp:posOffset>
                </wp:positionV>
                <wp:extent cx="2404745" cy="516255"/>
                <wp:effectExtent l="5080" t="6350" r="9525" b="1079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516255"/>
                        </a:xfrm>
                        <a:prstGeom prst="rect">
                          <a:avLst/>
                        </a:prstGeom>
                        <a:solidFill>
                          <a:srgbClr val="FFFFFF"/>
                        </a:solidFill>
                        <a:ln w="9525">
                          <a:solidFill>
                            <a:srgbClr val="000000"/>
                          </a:solidFill>
                          <a:miter lim="800000"/>
                          <a:headEnd/>
                          <a:tailEnd/>
                        </a:ln>
                      </wps:spPr>
                      <wps:txbx>
                        <w:txbxContent>
                          <w:p w:rsidR="008D43E4" w:rsidRPr="007A22B7" w:rsidRDefault="008D43E4" w:rsidP="008D43E4">
                            <w:pPr>
                              <w:jc w:val="center"/>
                            </w:pPr>
                            <w:r w:rsidRPr="007A22B7">
                              <w:rPr>
                                <w:rFonts w:eastAsia="Calibri"/>
                              </w:rPr>
                              <w:t xml:space="preserve">Проверка внесения заявителем платы за предоставление сведений </w:t>
                            </w:r>
                            <w:r w:rsidRPr="007A22B7">
                              <w:t xml:space="preserve">ИСОГД </w:t>
                            </w:r>
                            <w:r w:rsidRPr="007A22B7">
                              <w:rPr>
                                <w:rFonts w:eastAsia="Calibri"/>
                              </w:rPr>
                              <w:t>в ГИС ГМП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left:0;text-align:left;margin-left:1.15pt;margin-top:258.5pt;width:189.35pt;height:4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">
                <v:textbox>
                  <w:txbxContent>
                    <w:p w:rsidR="008D43E4" w:rsidRPr="007A22B7" w:rsidRDefault="008D43E4" w:rsidP="008D43E4">
                      <w:pPr>
                        <w:jc w:val="center"/>
                      </w:pPr>
                      <w:r w:rsidRPr="007A22B7">
                        <w:rPr>
                          <w:rFonts w:eastAsia="Calibri"/>
                        </w:rPr>
                        <w:t xml:space="preserve">Проверка внесения заявителем платы за предоставление сведений </w:t>
                      </w:r>
                      <w:r w:rsidRPr="007A22B7">
                        <w:t xml:space="preserve">ИСОГД </w:t>
                      </w:r>
                      <w:r w:rsidRPr="007A22B7">
                        <w:rPr>
                          <w:rFonts w:eastAsia="Calibri"/>
                        </w:rPr>
                        <w:t>в ГИС ГМП</w:t>
                      </w:r>
                    </w:p>
                  </w:txbxContent>
                </v:textbox>
              </v:rect>
            </w:pict>
          </mc:Fallback>
        </mc:AlternateContent>
      </w:r>
      <w:r>
        <w:rPr>
          <w:rFonts w:eastAsia="Calibri"/>
          <w:noProof/>
          <w:sz w:val="28"/>
        </w:rPr>
        <mc:AlternateContent>
          <mc:Choice Requires="wps">
            <w:drawing>
              <wp:anchor distT="0" distB="0" distL="114300" distR="114300" simplePos="0" relativeHeight="251657216" behindDoc="0" locked="0" layoutInCell="1" allowOverlap="1">
                <wp:simplePos x="0" y="0"/>
                <wp:positionH relativeFrom="column">
                  <wp:posOffset>1166495</wp:posOffset>
                </wp:positionH>
                <wp:positionV relativeFrom="paragraph">
                  <wp:posOffset>3107690</wp:posOffset>
                </wp:positionV>
                <wp:extent cx="0" cy="175260"/>
                <wp:effectExtent l="61595" t="12065" r="52705" b="2222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91.85pt;margin-top:244.7pt;width:0;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h0Mw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">
                <v:stroke endarrow="block"/>
              </v:shape>
            </w:pict>
          </mc:Fallback>
        </mc:AlternateContent>
      </w:r>
      <w:r>
        <w:rPr>
          <w:rFonts w:eastAsia="Calibri"/>
          <w:noProof/>
          <w:sz w:val="28"/>
        </w:rPr>
        <mc:AlternateContent>
          <mc:Choice Requires="wps">
            <w:drawing>
              <wp:anchor distT="0" distB="0" distL="114300" distR="114300" simplePos="0" relativeHeight="251646976" behindDoc="0" locked="0" layoutInCell="1" allowOverlap="1">
                <wp:simplePos x="0" y="0"/>
                <wp:positionH relativeFrom="column">
                  <wp:posOffset>2624455</wp:posOffset>
                </wp:positionH>
                <wp:positionV relativeFrom="paragraph">
                  <wp:posOffset>2028825</wp:posOffset>
                </wp:positionV>
                <wp:extent cx="3353435" cy="293370"/>
                <wp:effectExtent l="5080" t="9525" r="1333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3435" cy="293370"/>
                        </a:xfrm>
                        <a:prstGeom prst="rect">
                          <a:avLst/>
                        </a:prstGeom>
                        <a:solidFill>
                          <a:srgbClr val="FFFFFF"/>
                        </a:solidFill>
                        <a:ln w="9525">
                          <a:solidFill>
                            <a:srgbClr val="000000"/>
                          </a:solidFill>
                          <a:miter lim="800000"/>
                          <a:headEnd/>
                          <a:tailEnd/>
                        </a:ln>
                      </wps:spPr>
                      <wps:txbx>
                        <w:txbxContent>
                          <w:p w:rsidR="008D43E4" w:rsidRPr="00326F1A" w:rsidRDefault="008D43E4" w:rsidP="008D43E4">
                            <w:pPr>
                              <w:jc w:val="center"/>
                            </w:pPr>
                            <w:r>
                              <w:rPr>
                                <w:rFonts w:eastAsia="Calibri"/>
                              </w:rPr>
                              <w:t>П</w:t>
                            </w:r>
                            <w:r w:rsidRPr="00326F1A">
                              <w:rPr>
                                <w:rFonts w:eastAsia="Calibri"/>
                              </w:rPr>
                              <w:t>одготовка сведений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7" style="position:absolute;left:0;text-align:left;margin-left:206.65pt;margin-top:159.75pt;width:264.05pt;height:23.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">
                <v:textbox>
                  <w:txbxContent>
                    <w:p w:rsidR="008D43E4" w:rsidRPr="00326F1A" w:rsidRDefault="008D43E4" w:rsidP="008D43E4">
                      <w:pPr>
                        <w:jc w:val="center"/>
                      </w:pPr>
                      <w:r>
                        <w:rPr>
                          <w:rFonts w:eastAsia="Calibri"/>
                        </w:rPr>
                        <w:t>П</w:t>
                      </w:r>
                      <w:r w:rsidRPr="00326F1A">
                        <w:rPr>
                          <w:rFonts w:eastAsia="Calibri"/>
                        </w:rPr>
                        <w:t>одготовка сведений ИСОГД</w:t>
                      </w:r>
                    </w:p>
                  </w:txbxContent>
                </v:textbox>
              </v:rect>
            </w:pict>
          </mc:Fallback>
        </mc:AlternateContent>
      </w:r>
      <w:r>
        <w:rPr>
          <w:rFonts w:eastAsia="Calibri"/>
          <w:noProof/>
          <w:sz w:val="28"/>
        </w:rPr>
        <mc:AlternateContent>
          <mc:Choice Requires="wps">
            <w:drawing>
              <wp:anchor distT="0" distB="0" distL="114300" distR="114300" simplePos="0" relativeHeight="251655168" behindDoc="0" locked="0" layoutInCell="1" allowOverlap="1">
                <wp:simplePos x="0" y="0"/>
                <wp:positionH relativeFrom="column">
                  <wp:posOffset>-30480</wp:posOffset>
                </wp:positionH>
                <wp:positionV relativeFrom="paragraph">
                  <wp:posOffset>2550795</wp:posOffset>
                </wp:positionV>
                <wp:extent cx="2420620" cy="556895"/>
                <wp:effectExtent l="7620" t="7620" r="10160" b="698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556895"/>
                        </a:xfrm>
                        <a:prstGeom prst="rect">
                          <a:avLst/>
                        </a:prstGeom>
                        <a:solidFill>
                          <a:srgbClr val="FFFFFF"/>
                        </a:solidFill>
                        <a:ln w="9525">
                          <a:solidFill>
                            <a:srgbClr val="000000"/>
                          </a:solidFill>
                          <a:miter lim="800000"/>
                          <a:headEnd/>
                          <a:tailEnd/>
                        </a:ln>
                      </wps:spPr>
                      <wps:txbx>
                        <w:txbxContent>
                          <w:p w:rsidR="008D43E4" w:rsidRPr="00E82F23" w:rsidRDefault="008D43E4" w:rsidP="008D43E4">
                            <w:pPr>
                              <w:jc w:val="center"/>
                            </w:pPr>
                            <w:r>
                              <w:t xml:space="preserve">Направление (выдача) заявителю </w:t>
                            </w:r>
                            <w:r w:rsidRPr="00C041E1">
                              <w:t xml:space="preserve">уведомления </w:t>
                            </w:r>
                            <w:r w:rsidRPr="00E82F23">
                              <w:rPr>
                                <w:rFonts w:eastAsia="Calibri"/>
                              </w:rPr>
                              <w:t xml:space="preserve">о размере платы за предоставление сведений </w:t>
                            </w:r>
                            <w:r w:rsidRPr="00E82F23">
                              <w:t>ИСОГД</w:t>
                            </w:r>
                          </w:p>
                          <w:p w:rsidR="008D43E4" w:rsidRPr="00C041E1" w:rsidRDefault="008D43E4" w:rsidP="008D43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left:0;text-align:left;margin-left:-2.4pt;margin-top:200.85pt;width:190.6pt;height:4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K+LAIAAFA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">
                <v:textbox>
                  <w:txbxContent>
                    <w:p w:rsidR="008D43E4" w:rsidRPr="00E82F23" w:rsidRDefault="008D43E4" w:rsidP="008D43E4">
                      <w:pPr>
                        <w:jc w:val="center"/>
                      </w:pPr>
                      <w:r>
                        <w:t xml:space="preserve">Направление (выдача) заявителю </w:t>
                      </w:r>
                      <w:r w:rsidRPr="00C041E1">
                        <w:t xml:space="preserve">уведомления </w:t>
                      </w:r>
                      <w:r w:rsidRPr="00E82F23">
                        <w:rPr>
                          <w:rFonts w:eastAsia="Calibri"/>
                        </w:rPr>
                        <w:t xml:space="preserve">о размере платы за предоставление сведений </w:t>
                      </w:r>
                      <w:r w:rsidRPr="00E82F23">
                        <w:t>ИСОГД</w:t>
                      </w:r>
                    </w:p>
                    <w:p w:rsidR="008D43E4" w:rsidRPr="00C041E1" w:rsidRDefault="008D43E4" w:rsidP="008D43E4">
                      <w:pPr>
                        <w:jc w:val="center"/>
                      </w:pPr>
                    </w:p>
                  </w:txbxContent>
                </v:textbox>
              </v:rect>
            </w:pict>
          </mc:Fallback>
        </mc:AlternateContent>
      </w:r>
      <w:r>
        <w:rPr>
          <w:rFonts w:eastAsia="Calibri"/>
          <w:noProof/>
          <w:sz w:val="28"/>
        </w:rPr>
        <mc:AlternateContent>
          <mc:Choice Requires="wps">
            <w:drawing>
              <wp:anchor distT="0" distB="0" distL="114300" distR="114300" simplePos="0" relativeHeight="251652096" behindDoc="0" locked="0" layoutInCell="1" allowOverlap="1">
                <wp:simplePos x="0" y="0"/>
                <wp:positionH relativeFrom="column">
                  <wp:posOffset>1166495</wp:posOffset>
                </wp:positionH>
                <wp:positionV relativeFrom="paragraph">
                  <wp:posOffset>2351405</wp:posOffset>
                </wp:positionV>
                <wp:extent cx="0" cy="199390"/>
                <wp:effectExtent l="61595" t="8255" r="52705" b="2095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91.85pt;margin-top:185.15pt;width:0;height:1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">
                <v:stroke endarrow="block"/>
              </v:shape>
            </w:pict>
          </mc:Fallback>
        </mc:AlternateContent>
      </w:r>
      <w:r>
        <w:rPr>
          <w:rFonts w:eastAsia="Calibri"/>
          <w:noProof/>
          <w:sz w:val="28"/>
        </w:rPr>
        <mc:AlternateContent>
          <mc:Choice Requires="wps">
            <w:drawing>
              <wp:anchor distT="0" distB="0" distL="114300" distR="114300" simplePos="0" relativeHeight="251654144" behindDoc="0" locked="0" layoutInCell="1" allowOverlap="1">
                <wp:simplePos x="0" y="0"/>
                <wp:positionH relativeFrom="column">
                  <wp:posOffset>-30480</wp:posOffset>
                </wp:positionH>
                <wp:positionV relativeFrom="paragraph">
                  <wp:posOffset>1818005</wp:posOffset>
                </wp:positionV>
                <wp:extent cx="2420620" cy="533400"/>
                <wp:effectExtent l="7620" t="8255" r="10160" b="107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533400"/>
                        </a:xfrm>
                        <a:prstGeom prst="rect">
                          <a:avLst/>
                        </a:prstGeom>
                        <a:solidFill>
                          <a:srgbClr val="FFFFFF"/>
                        </a:solidFill>
                        <a:ln w="9525">
                          <a:solidFill>
                            <a:srgbClr val="000000"/>
                          </a:solidFill>
                          <a:miter lim="800000"/>
                          <a:headEnd/>
                          <a:tailEnd/>
                        </a:ln>
                      </wps:spPr>
                      <wps:txbx>
                        <w:txbxContent>
                          <w:p w:rsidR="008D43E4" w:rsidRPr="00E82F23" w:rsidRDefault="008D43E4" w:rsidP="008D43E4">
                            <w:pPr>
                              <w:jc w:val="center"/>
                            </w:pPr>
                            <w:r w:rsidRPr="00E82F23">
                              <w:t xml:space="preserve">Подготовка уведомления </w:t>
                            </w:r>
                            <w:r w:rsidRPr="00E82F23">
                              <w:rPr>
                                <w:rFonts w:eastAsia="Calibri"/>
                              </w:rPr>
                              <w:t xml:space="preserve">о размере платы за предоставление сведений </w:t>
                            </w:r>
                            <w:r w:rsidRPr="00E82F23">
                              <w:t>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9" style="position:absolute;left:0;text-align:left;margin-left:-2.4pt;margin-top:143.15pt;width:190.6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">
                <v:textbox>
                  <w:txbxContent>
                    <w:p w:rsidR="008D43E4" w:rsidRPr="00E82F23" w:rsidRDefault="008D43E4" w:rsidP="008D43E4">
                      <w:pPr>
                        <w:jc w:val="center"/>
                      </w:pPr>
                      <w:r w:rsidRPr="00E82F23">
                        <w:t xml:space="preserve">Подготовка уведомления </w:t>
                      </w:r>
                      <w:r w:rsidRPr="00E82F23">
                        <w:rPr>
                          <w:rFonts w:eastAsia="Calibri"/>
                        </w:rPr>
                        <w:t xml:space="preserve">о размере платы за предоставление сведений </w:t>
                      </w:r>
                      <w:r w:rsidRPr="00E82F23">
                        <w:t>ИСОГД</w:t>
                      </w:r>
                    </w:p>
                  </w:txbxContent>
                </v:textbox>
              </v:rect>
            </w:pict>
          </mc:Fallback>
        </mc:AlternateContent>
      </w:r>
      <w:r>
        <w:rPr>
          <w:rFonts w:eastAsia="Calibri"/>
          <w:noProof/>
          <w:sz w:val="28"/>
        </w:rPr>
        <mc:AlternateContent>
          <mc:Choice Requires="wps">
            <w:drawing>
              <wp:anchor distT="0" distB="0" distL="114300" distR="114300" simplePos="0" relativeHeight="251648000" behindDoc="0" locked="0" layoutInCell="1" allowOverlap="1">
                <wp:simplePos x="0" y="0"/>
                <wp:positionH relativeFrom="column">
                  <wp:posOffset>2653665</wp:posOffset>
                </wp:positionH>
                <wp:positionV relativeFrom="paragraph">
                  <wp:posOffset>856615</wp:posOffset>
                </wp:positionV>
                <wp:extent cx="5715" cy="175895"/>
                <wp:effectExtent l="53340" t="8890" r="55245" b="2476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08.95pt;margin-top:67.45pt;width:.45pt;height:1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EcNQIAAF8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">
                <v:stroke endarrow="block"/>
              </v:shape>
            </w:pict>
          </mc:Fallback>
        </mc:AlternateContent>
      </w:r>
      <w:r>
        <w:rPr>
          <w:rFonts w:eastAsia="Calibri"/>
          <w:noProof/>
          <w:sz w:val="28"/>
        </w:rPr>
        <mc:AlternateContent>
          <mc:Choice Requires="wps">
            <w:drawing>
              <wp:anchor distT="0" distB="0" distL="114300" distR="114300" simplePos="0" relativeHeight="251644928" behindDoc="0" locked="0" layoutInCell="1" allowOverlap="1">
                <wp:simplePos x="0" y="0"/>
                <wp:positionH relativeFrom="column">
                  <wp:posOffset>268605</wp:posOffset>
                </wp:positionH>
                <wp:positionV relativeFrom="paragraph">
                  <wp:posOffset>1032510</wp:posOffset>
                </wp:positionV>
                <wp:extent cx="4817110" cy="439420"/>
                <wp:effectExtent l="11430" t="13335" r="1016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7110" cy="439420"/>
                        </a:xfrm>
                        <a:prstGeom prst="rect">
                          <a:avLst/>
                        </a:prstGeom>
                        <a:solidFill>
                          <a:srgbClr val="FFFFFF"/>
                        </a:solidFill>
                        <a:ln w="9525">
                          <a:solidFill>
                            <a:srgbClr val="000000"/>
                          </a:solidFill>
                          <a:miter lim="800000"/>
                          <a:headEnd/>
                          <a:tailEnd/>
                        </a:ln>
                      </wps:spPr>
                      <wps:txbx>
                        <w:txbxContent>
                          <w:p w:rsidR="008D43E4" w:rsidRDefault="008D43E4" w:rsidP="008D43E4">
                            <w:pPr>
                              <w:jc w:val="center"/>
                              <w:rPr>
                                <w:rFonts w:eastAsia="Calibri"/>
                              </w:rPr>
                            </w:pPr>
                            <w:r>
                              <w:rPr>
                                <w:rFonts w:eastAsia="Calibri"/>
                              </w:rPr>
                              <w:t>О</w:t>
                            </w:r>
                            <w:r w:rsidRPr="00922E54">
                              <w:rPr>
                                <w:rFonts w:eastAsia="Calibri"/>
                              </w:rPr>
                              <w:t>пределение оснований для предоставления муниципальной услуги</w:t>
                            </w:r>
                          </w:p>
                          <w:p w:rsidR="008D43E4" w:rsidRPr="00922E54" w:rsidRDefault="008D43E4" w:rsidP="008D43E4">
                            <w:pPr>
                              <w:jc w:val="center"/>
                            </w:pPr>
                            <w:r w:rsidRPr="00922E54">
                              <w:rPr>
                                <w:rFonts w:eastAsia="Calibri"/>
                              </w:rPr>
                              <w:t>бесплатно или за плату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0" style="position:absolute;left:0;text-align:left;margin-left:21.15pt;margin-top:81.3pt;width:379.3pt;height:34.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">
                <v:textbox>
                  <w:txbxContent>
                    <w:p w:rsidR="008D43E4" w:rsidRDefault="008D43E4" w:rsidP="008D43E4">
                      <w:pPr>
                        <w:jc w:val="center"/>
                        <w:rPr>
                          <w:rFonts w:eastAsia="Calibri"/>
                        </w:rPr>
                      </w:pPr>
                      <w:r>
                        <w:rPr>
                          <w:rFonts w:eastAsia="Calibri"/>
                        </w:rPr>
                        <w:t>О</w:t>
                      </w:r>
                      <w:r w:rsidRPr="00922E54">
                        <w:rPr>
                          <w:rFonts w:eastAsia="Calibri"/>
                        </w:rPr>
                        <w:t>пределение оснований для предоставления муниципальной услуги</w:t>
                      </w:r>
                    </w:p>
                    <w:p w:rsidR="008D43E4" w:rsidRPr="00922E54" w:rsidRDefault="008D43E4" w:rsidP="008D43E4">
                      <w:pPr>
                        <w:jc w:val="center"/>
                      </w:pPr>
                      <w:r w:rsidRPr="00922E54">
                        <w:rPr>
                          <w:rFonts w:eastAsia="Calibri"/>
                        </w:rPr>
                        <w:t>бесплатно или за плату</w:t>
                      </w:r>
                    </w:p>
                  </w:txbxContent>
                </v:textbox>
              </v:rect>
            </w:pict>
          </mc:Fallback>
        </mc:AlternateContent>
      </w:r>
      <w:r>
        <w:rPr>
          <w:rFonts w:eastAsia="Calibri"/>
          <w:noProof/>
          <w:sz w:val="28"/>
        </w:rPr>
        <mc:AlternateContent>
          <mc:Choice Requires="wps">
            <w:drawing>
              <wp:anchor distT="0" distB="0" distL="114300" distR="114300" simplePos="0" relativeHeight="251643904" behindDoc="0" locked="0" layoutInCell="1" allowOverlap="1">
                <wp:simplePos x="0" y="0"/>
                <wp:positionH relativeFrom="column">
                  <wp:posOffset>1166495</wp:posOffset>
                </wp:positionH>
                <wp:positionV relativeFrom="paragraph">
                  <wp:posOffset>610235</wp:posOffset>
                </wp:positionV>
                <wp:extent cx="2766695" cy="246380"/>
                <wp:effectExtent l="13970" t="10160" r="1016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695" cy="246380"/>
                        </a:xfrm>
                        <a:prstGeom prst="rect">
                          <a:avLst/>
                        </a:prstGeom>
                        <a:solidFill>
                          <a:srgbClr val="FFFFFF"/>
                        </a:solidFill>
                        <a:ln w="9525">
                          <a:solidFill>
                            <a:srgbClr val="000000"/>
                          </a:solidFill>
                          <a:miter lim="800000"/>
                          <a:headEnd/>
                          <a:tailEnd/>
                        </a:ln>
                      </wps:spPr>
                      <wps:txbx>
                        <w:txbxContent>
                          <w:p w:rsidR="008D43E4" w:rsidRDefault="008D43E4" w:rsidP="008D43E4">
                            <w:r w:rsidRPr="006B018A">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1" style="position:absolute;left:0;text-align:left;margin-left:91.85pt;margin-top:48.05pt;width:217.85pt;height:19.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MWeLAIAAE8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">
                <v:textbox>
                  <w:txbxContent>
                    <w:p w:rsidR="008D43E4" w:rsidRDefault="008D43E4" w:rsidP="008D43E4">
                      <w:r w:rsidRPr="006B018A">
                        <w:t>Прием и регистрация заявления</w:t>
                      </w:r>
                    </w:p>
                  </w:txbxContent>
                </v:textbox>
              </v:rect>
            </w:pict>
          </mc:Fallback>
        </mc:AlternateContent>
      </w: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8D43E4" w:rsidRPr="007E5A0D" w:rsidRDefault="008D43E4" w:rsidP="008D43E4">
      <w:pPr>
        <w:rPr>
          <w:rFonts w:eastAsia="Calibri"/>
          <w:sz w:val="28"/>
        </w:rPr>
      </w:pPr>
    </w:p>
    <w:p w:rsidR="001B4CC7" w:rsidRPr="001B4CC7" w:rsidRDefault="001B4CC7" w:rsidP="008D43E4">
      <w:pPr>
        <w:keepNext/>
        <w:keepLines/>
        <w:ind w:left="5387"/>
        <w:jc w:val="both"/>
        <w:outlineLvl w:val="5"/>
        <w:rPr>
          <w:rFonts w:ascii="Cambria" w:hAnsi="Cambria"/>
          <w:iCs/>
          <w:color w:val="243F60"/>
          <w:sz w:val="28"/>
          <w:szCs w:val="28"/>
        </w:rPr>
      </w:pPr>
    </w:p>
    <w:sectPr w:rsidR="001B4CC7" w:rsidRPr="001B4CC7" w:rsidSect="00C11CE0">
      <w:headerReference w:type="default" r:id="rId15"/>
      <w:pgSz w:w="12240" w:h="15840"/>
      <w:pgMar w:top="851" w:right="851" w:bottom="1134"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CE0" w:rsidRDefault="00C11CE0" w:rsidP="00AF1B23">
      <w:r>
        <w:separator/>
      </w:r>
    </w:p>
  </w:endnote>
  <w:endnote w:type="continuationSeparator" w:id="0">
    <w:p w:rsidR="00C11CE0" w:rsidRDefault="00C11CE0" w:rsidP="00AF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CE0" w:rsidRDefault="00C11CE0" w:rsidP="00AF1B23">
      <w:r>
        <w:separator/>
      </w:r>
    </w:p>
  </w:footnote>
  <w:footnote w:type="continuationSeparator" w:id="0">
    <w:p w:rsidR="00C11CE0" w:rsidRDefault="00C11CE0" w:rsidP="00AF1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E0" w:rsidRDefault="00C11CE0">
    <w:pPr>
      <w:pStyle w:val="ad"/>
      <w:jc w:val="center"/>
    </w:pPr>
    <w:r>
      <w:fldChar w:fldCharType="begin"/>
    </w:r>
    <w:r>
      <w:instrText>PAGE   \* MERGEFORMAT</w:instrText>
    </w:r>
    <w:r>
      <w:fldChar w:fldCharType="separate"/>
    </w:r>
    <w:r w:rsidR="006F5044">
      <w:rPr>
        <w:noProof/>
      </w:rPr>
      <w:t>13</w:t>
    </w:r>
    <w:r>
      <w:fldChar w:fldCharType="end"/>
    </w:r>
  </w:p>
  <w:p w:rsidR="00C11CE0" w:rsidRDefault="00C11CE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41B2"/>
    <w:multiLevelType w:val="hybridMultilevel"/>
    <w:tmpl w:val="72746EE6"/>
    <w:lvl w:ilvl="0" w:tplc="5928D19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FD14DF"/>
    <w:multiLevelType w:val="multilevel"/>
    <w:tmpl w:val="B402304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1DD22933"/>
    <w:multiLevelType w:val="hybridMultilevel"/>
    <w:tmpl w:val="A0580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D46D1"/>
    <w:multiLevelType w:val="multilevel"/>
    <w:tmpl w:val="F3F82636"/>
    <w:lvl w:ilvl="0">
      <w:start w:val="3"/>
      <w:numFmt w:val="decimal"/>
      <w:lvlText w:val="%1."/>
      <w:lvlJc w:val="left"/>
      <w:pPr>
        <w:ind w:left="900" w:hanging="900"/>
      </w:pPr>
      <w:rPr>
        <w:rFonts w:hint="default"/>
      </w:rPr>
    </w:lvl>
    <w:lvl w:ilvl="1">
      <w:start w:val="3"/>
      <w:numFmt w:val="decimal"/>
      <w:lvlText w:val="%1.%2."/>
      <w:lvlJc w:val="left"/>
      <w:pPr>
        <w:ind w:left="1260" w:hanging="900"/>
      </w:pPr>
      <w:rPr>
        <w:rFonts w:hint="default"/>
      </w:rPr>
    </w:lvl>
    <w:lvl w:ilvl="2">
      <w:start w:val="6"/>
      <w:numFmt w:val="decimal"/>
      <w:lvlText w:val="%1.%2.%3."/>
      <w:lvlJc w:val="left"/>
      <w:pPr>
        <w:ind w:left="1620" w:hanging="90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6B40817"/>
    <w:multiLevelType w:val="hybridMultilevel"/>
    <w:tmpl w:val="09EC0A54"/>
    <w:lvl w:ilvl="0" w:tplc="BE58CD9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2B6E5818"/>
    <w:multiLevelType w:val="hybridMultilevel"/>
    <w:tmpl w:val="B63E1566"/>
    <w:lvl w:ilvl="0" w:tplc="9CDAC4F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nsid w:val="3B7F3419"/>
    <w:multiLevelType w:val="hybridMultilevel"/>
    <w:tmpl w:val="B7AE13C8"/>
    <w:lvl w:ilvl="0" w:tplc="9A3EB4C4">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F52799"/>
    <w:multiLevelType w:val="hybridMultilevel"/>
    <w:tmpl w:val="AD50760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42B67C25"/>
    <w:multiLevelType w:val="hybridMultilevel"/>
    <w:tmpl w:val="7EC0211E"/>
    <w:lvl w:ilvl="0" w:tplc="E924CCFC">
      <w:start w:val="1"/>
      <w:numFmt w:val="decimal"/>
      <w:lvlText w:val="%1)"/>
      <w:lvlJc w:val="left"/>
      <w:pPr>
        <w:ind w:left="1837" w:hanging="1128"/>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9B1FB1"/>
    <w:multiLevelType w:val="hybridMultilevel"/>
    <w:tmpl w:val="17569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0B984822"/>
    <w:lvl w:ilvl="0">
      <w:start w:val="3"/>
      <w:numFmt w:val="decimal"/>
      <w:lvlText w:val="%1."/>
      <w:lvlJc w:val="left"/>
      <w:pPr>
        <w:ind w:left="885" w:hanging="885"/>
      </w:pPr>
      <w:rPr>
        <w:rFonts w:hint="default"/>
      </w:rPr>
    </w:lvl>
    <w:lvl w:ilvl="1">
      <w:start w:val="5"/>
      <w:numFmt w:val="decimal"/>
      <w:lvlText w:val="%1.%2."/>
      <w:lvlJc w:val="left"/>
      <w:pPr>
        <w:ind w:left="1155" w:hanging="885"/>
      </w:pPr>
      <w:rPr>
        <w:rFonts w:hint="default"/>
      </w:rPr>
    </w:lvl>
    <w:lvl w:ilvl="2">
      <w:start w:val="1"/>
      <w:numFmt w:val="decimal"/>
      <w:lvlText w:val="%1.%2.%3."/>
      <w:lvlJc w:val="left"/>
      <w:pPr>
        <w:ind w:left="2145"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205"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68A1256C"/>
    <w:multiLevelType w:val="hybridMultilevel"/>
    <w:tmpl w:val="7CF8D9FA"/>
    <w:lvl w:ilvl="0" w:tplc="13DC4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8A5415A"/>
    <w:multiLevelType w:val="hybridMultilevel"/>
    <w:tmpl w:val="C94050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711D32F9"/>
    <w:multiLevelType w:val="hybridMultilevel"/>
    <w:tmpl w:val="1250D73C"/>
    <w:lvl w:ilvl="0" w:tplc="018E1C9C">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nsid w:val="780103E2"/>
    <w:multiLevelType w:val="hybridMultilevel"/>
    <w:tmpl w:val="111CDF6C"/>
    <w:lvl w:ilvl="0" w:tplc="F97E2000">
      <w:start w:val="4"/>
      <w:numFmt w:val="decimal"/>
      <w:lvlText w:val="%1."/>
      <w:lvlJc w:val="left"/>
      <w:pPr>
        <w:ind w:left="720" w:hanging="360"/>
      </w:pPr>
      <w:rPr>
        <w:rFonts w:eastAsia="Calibr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4A12FD"/>
    <w:multiLevelType w:val="hybridMultilevel"/>
    <w:tmpl w:val="294EE1E2"/>
    <w:lvl w:ilvl="0" w:tplc="BAB66E50">
      <w:start w:val="1"/>
      <w:numFmt w:val="russianLower"/>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5"/>
  </w:num>
  <w:num w:numId="3">
    <w:abstractNumId w:val="1"/>
  </w:num>
  <w:num w:numId="4">
    <w:abstractNumId w:val="5"/>
  </w:num>
  <w:num w:numId="5">
    <w:abstractNumId w:val="4"/>
  </w:num>
  <w:num w:numId="6">
    <w:abstractNumId w:val="12"/>
  </w:num>
  <w:num w:numId="7">
    <w:abstractNumId w:val="9"/>
  </w:num>
  <w:num w:numId="8">
    <w:abstractNumId w:val="13"/>
  </w:num>
  <w:num w:numId="9">
    <w:abstractNumId w:val="11"/>
  </w:num>
  <w:num w:numId="10">
    <w:abstractNumId w:val="14"/>
  </w:num>
  <w:num w:numId="11">
    <w:abstractNumId w:val="0"/>
  </w:num>
  <w:num w:numId="12">
    <w:abstractNumId w:val="3"/>
  </w:num>
  <w:num w:numId="13">
    <w:abstractNumId w:val="10"/>
  </w:num>
  <w:num w:numId="14">
    <w:abstractNumId w:val="16"/>
  </w:num>
  <w:num w:numId="15">
    <w:abstractNumId w:val="8"/>
  </w:num>
  <w:num w:numId="16">
    <w:abstractNumId w:val="17"/>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357"/>
  <w:doNotHyphenateCap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AE"/>
    <w:rsid w:val="000033B3"/>
    <w:rsid w:val="000044BF"/>
    <w:rsid w:val="00015FCE"/>
    <w:rsid w:val="0001711A"/>
    <w:rsid w:val="00017ABE"/>
    <w:rsid w:val="00030E5F"/>
    <w:rsid w:val="000312CD"/>
    <w:rsid w:val="00032855"/>
    <w:rsid w:val="000426C9"/>
    <w:rsid w:val="00046D8E"/>
    <w:rsid w:val="000611F1"/>
    <w:rsid w:val="00062934"/>
    <w:rsid w:val="00065632"/>
    <w:rsid w:val="00066C95"/>
    <w:rsid w:val="00076478"/>
    <w:rsid w:val="00081BAE"/>
    <w:rsid w:val="00083638"/>
    <w:rsid w:val="00091095"/>
    <w:rsid w:val="000C2B07"/>
    <w:rsid w:val="000C2F82"/>
    <w:rsid w:val="000C3CA4"/>
    <w:rsid w:val="000C5AF0"/>
    <w:rsid w:val="000D4DD6"/>
    <w:rsid w:val="000E6FEE"/>
    <w:rsid w:val="000F29CF"/>
    <w:rsid w:val="000F32A8"/>
    <w:rsid w:val="000F712A"/>
    <w:rsid w:val="00123F1D"/>
    <w:rsid w:val="00125CA1"/>
    <w:rsid w:val="0012607C"/>
    <w:rsid w:val="00134DA8"/>
    <w:rsid w:val="00135759"/>
    <w:rsid w:val="00140A66"/>
    <w:rsid w:val="001452E0"/>
    <w:rsid w:val="001465AD"/>
    <w:rsid w:val="00162559"/>
    <w:rsid w:val="00162FB8"/>
    <w:rsid w:val="00164D59"/>
    <w:rsid w:val="0016707D"/>
    <w:rsid w:val="00172390"/>
    <w:rsid w:val="0017455C"/>
    <w:rsid w:val="00176D27"/>
    <w:rsid w:val="00183405"/>
    <w:rsid w:val="00193A83"/>
    <w:rsid w:val="00196B5C"/>
    <w:rsid w:val="001A18D1"/>
    <w:rsid w:val="001B4CC7"/>
    <w:rsid w:val="001B7A98"/>
    <w:rsid w:val="001C00F9"/>
    <w:rsid w:val="001C0333"/>
    <w:rsid w:val="001D2585"/>
    <w:rsid w:val="001D7E83"/>
    <w:rsid w:val="001E0B40"/>
    <w:rsid w:val="001E3985"/>
    <w:rsid w:val="001E403B"/>
    <w:rsid w:val="001E44FE"/>
    <w:rsid w:val="001E58AB"/>
    <w:rsid w:val="001F053F"/>
    <w:rsid w:val="001F0758"/>
    <w:rsid w:val="001F39CC"/>
    <w:rsid w:val="00200DA1"/>
    <w:rsid w:val="0020504A"/>
    <w:rsid w:val="002111ED"/>
    <w:rsid w:val="0021438A"/>
    <w:rsid w:val="00220C69"/>
    <w:rsid w:val="002214AA"/>
    <w:rsid w:val="00222A1F"/>
    <w:rsid w:val="0022654A"/>
    <w:rsid w:val="00235CBF"/>
    <w:rsid w:val="002406B8"/>
    <w:rsid w:val="00242C84"/>
    <w:rsid w:val="0028119E"/>
    <w:rsid w:val="002823C1"/>
    <w:rsid w:val="00285682"/>
    <w:rsid w:val="00290338"/>
    <w:rsid w:val="002A036B"/>
    <w:rsid w:val="002A1E94"/>
    <w:rsid w:val="002A3458"/>
    <w:rsid w:val="002A4B32"/>
    <w:rsid w:val="002B2D4A"/>
    <w:rsid w:val="002B4797"/>
    <w:rsid w:val="002C095C"/>
    <w:rsid w:val="002C2DF0"/>
    <w:rsid w:val="002C48A8"/>
    <w:rsid w:val="002C6A88"/>
    <w:rsid w:val="002D03B9"/>
    <w:rsid w:val="002E4CB8"/>
    <w:rsid w:val="002F071F"/>
    <w:rsid w:val="002F0786"/>
    <w:rsid w:val="002F6582"/>
    <w:rsid w:val="003168C1"/>
    <w:rsid w:val="00325F4B"/>
    <w:rsid w:val="003324C3"/>
    <w:rsid w:val="00333A9E"/>
    <w:rsid w:val="00345E30"/>
    <w:rsid w:val="003475F0"/>
    <w:rsid w:val="00351731"/>
    <w:rsid w:val="00353FDC"/>
    <w:rsid w:val="00356AEB"/>
    <w:rsid w:val="0036539B"/>
    <w:rsid w:val="00367587"/>
    <w:rsid w:val="003765D4"/>
    <w:rsid w:val="003811F0"/>
    <w:rsid w:val="0038264B"/>
    <w:rsid w:val="0038711A"/>
    <w:rsid w:val="0038752E"/>
    <w:rsid w:val="00393413"/>
    <w:rsid w:val="003A2729"/>
    <w:rsid w:val="003A3C68"/>
    <w:rsid w:val="003A5790"/>
    <w:rsid w:val="003B3A46"/>
    <w:rsid w:val="003B6448"/>
    <w:rsid w:val="003B6B13"/>
    <w:rsid w:val="003C0F05"/>
    <w:rsid w:val="003C1933"/>
    <w:rsid w:val="003D15AF"/>
    <w:rsid w:val="003D4EEC"/>
    <w:rsid w:val="003D7153"/>
    <w:rsid w:val="003D7202"/>
    <w:rsid w:val="003F2E07"/>
    <w:rsid w:val="00403BFD"/>
    <w:rsid w:val="00405EB8"/>
    <w:rsid w:val="00406E23"/>
    <w:rsid w:val="0041798D"/>
    <w:rsid w:val="0042167A"/>
    <w:rsid w:val="004248BB"/>
    <w:rsid w:val="004325E2"/>
    <w:rsid w:val="00435C70"/>
    <w:rsid w:val="0043613B"/>
    <w:rsid w:val="00441ABF"/>
    <w:rsid w:val="0044256D"/>
    <w:rsid w:val="00447FCF"/>
    <w:rsid w:val="00457E75"/>
    <w:rsid w:val="00463DE6"/>
    <w:rsid w:val="00463F15"/>
    <w:rsid w:val="004654FA"/>
    <w:rsid w:val="004655DF"/>
    <w:rsid w:val="00472254"/>
    <w:rsid w:val="004747F0"/>
    <w:rsid w:val="00486F08"/>
    <w:rsid w:val="004A0DE1"/>
    <w:rsid w:val="004A4D8D"/>
    <w:rsid w:val="004A6FD9"/>
    <w:rsid w:val="004A78BC"/>
    <w:rsid w:val="004B0FD4"/>
    <w:rsid w:val="004B1BA0"/>
    <w:rsid w:val="004B4795"/>
    <w:rsid w:val="004B4968"/>
    <w:rsid w:val="004B4C62"/>
    <w:rsid w:val="004C2518"/>
    <w:rsid w:val="004D79F9"/>
    <w:rsid w:val="004E3D6F"/>
    <w:rsid w:val="004F0486"/>
    <w:rsid w:val="004F1EE6"/>
    <w:rsid w:val="00504C4D"/>
    <w:rsid w:val="005057FF"/>
    <w:rsid w:val="00513B58"/>
    <w:rsid w:val="005209DD"/>
    <w:rsid w:val="00532FE8"/>
    <w:rsid w:val="00534376"/>
    <w:rsid w:val="00534B9A"/>
    <w:rsid w:val="00543FE7"/>
    <w:rsid w:val="00545F33"/>
    <w:rsid w:val="00550F2F"/>
    <w:rsid w:val="005668DF"/>
    <w:rsid w:val="00567B40"/>
    <w:rsid w:val="00576821"/>
    <w:rsid w:val="00584496"/>
    <w:rsid w:val="0058749C"/>
    <w:rsid w:val="00594BE2"/>
    <w:rsid w:val="00596C85"/>
    <w:rsid w:val="005A0915"/>
    <w:rsid w:val="005A26D0"/>
    <w:rsid w:val="005A2B7E"/>
    <w:rsid w:val="005A5727"/>
    <w:rsid w:val="005A6E8F"/>
    <w:rsid w:val="005B143F"/>
    <w:rsid w:val="005B49BB"/>
    <w:rsid w:val="005B5D19"/>
    <w:rsid w:val="005C144F"/>
    <w:rsid w:val="005C4E3D"/>
    <w:rsid w:val="005C5197"/>
    <w:rsid w:val="005D23B9"/>
    <w:rsid w:val="005D5CB3"/>
    <w:rsid w:val="005E01DA"/>
    <w:rsid w:val="005E2E7E"/>
    <w:rsid w:val="005E5CBA"/>
    <w:rsid w:val="005F37BE"/>
    <w:rsid w:val="005F762C"/>
    <w:rsid w:val="00602DE7"/>
    <w:rsid w:val="00610236"/>
    <w:rsid w:val="00611143"/>
    <w:rsid w:val="00614080"/>
    <w:rsid w:val="00620D1F"/>
    <w:rsid w:val="0062719E"/>
    <w:rsid w:val="00635BE0"/>
    <w:rsid w:val="0064025A"/>
    <w:rsid w:val="00666D7A"/>
    <w:rsid w:val="006760C9"/>
    <w:rsid w:val="006775AC"/>
    <w:rsid w:val="006819F2"/>
    <w:rsid w:val="0068579D"/>
    <w:rsid w:val="00686DC6"/>
    <w:rsid w:val="006939F2"/>
    <w:rsid w:val="0069505E"/>
    <w:rsid w:val="006957D4"/>
    <w:rsid w:val="00696C9C"/>
    <w:rsid w:val="0069729A"/>
    <w:rsid w:val="006B01BC"/>
    <w:rsid w:val="006B46F3"/>
    <w:rsid w:val="006B5BFA"/>
    <w:rsid w:val="006C111F"/>
    <w:rsid w:val="006C7618"/>
    <w:rsid w:val="006C79F7"/>
    <w:rsid w:val="006E47A5"/>
    <w:rsid w:val="006F1DAB"/>
    <w:rsid w:val="006F1E98"/>
    <w:rsid w:val="006F48D7"/>
    <w:rsid w:val="006F5044"/>
    <w:rsid w:val="006F642D"/>
    <w:rsid w:val="007045E0"/>
    <w:rsid w:val="007107A3"/>
    <w:rsid w:val="007119E6"/>
    <w:rsid w:val="00720735"/>
    <w:rsid w:val="007215FF"/>
    <w:rsid w:val="00744622"/>
    <w:rsid w:val="00745BED"/>
    <w:rsid w:val="00760B99"/>
    <w:rsid w:val="00760DEE"/>
    <w:rsid w:val="00762C26"/>
    <w:rsid w:val="00763213"/>
    <w:rsid w:val="007716BC"/>
    <w:rsid w:val="00782CBB"/>
    <w:rsid w:val="00782F7D"/>
    <w:rsid w:val="00783068"/>
    <w:rsid w:val="00793587"/>
    <w:rsid w:val="007A6C26"/>
    <w:rsid w:val="007A7F76"/>
    <w:rsid w:val="007B3543"/>
    <w:rsid w:val="007C0197"/>
    <w:rsid w:val="007C7050"/>
    <w:rsid w:val="007C72B9"/>
    <w:rsid w:val="007D2921"/>
    <w:rsid w:val="007D4487"/>
    <w:rsid w:val="007D4EEA"/>
    <w:rsid w:val="007D5404"/>
    <w:rsid w:val="007E2F5C"/>
    <w:rsid w:val="007F5643"/>
    <w:rsid w:val="007F7D04"/>
    <w:rsid w:val="00815D5C"/>
    <w:rsid w:val="00833050"/>
    <w:rsid w:val="00837C26"/>
    <w:rsid w:val="008426C0"/>
    <w:rsid w:val="00844317"/>
    <w:rsid w:val="00850662"/>
    <w:rsid w:val="008536E0"/>
    <w:rsid w:val="00856F07"/>
    <w:rsid w:val="00862D5B"/>
    <w:rsid w:val="008768AE"/>
    <w:rsid w:val="008845C2"/>
    <w:rsid w:val="008856D5"/>
    <w:rsid w:val="00886103"/>
    <w:rsid w:val="00886565"/>
    <w:rsid w:val="00887C41"/>
    <w:rsid w:val="00897E44"/>
    <w:rsid w:val="008A1057"/>
    <w:rsid w:val="008A1C82"/>
    <w:rsid w:val="008A5040"/>
    <w:rsid w:val="008A71E3"/>
    <w:rsid w:val="008B120D"/>
    <w:rsid w:val="008B2F4B"/>
    <w:rsid w:val="008B4F70"/>
    <w:rsid w:val="008B76C3"/>
    <w:rsid w:val="008C127F"/>
    <w:rsid w:val="008D331D"/>
    <w:rsid w:val="008D43E4"/>
    <w:rsid w:val="008D48E5"/>
    <w:rsid w:val="008D7FAD"/>
    <w:rsid w:val="008E1029"/>
    <w:rsid w:val="008E14AB"/>
    <w:rsid w:val="008E432A"/>
    <w:rsid w:val="008E4BD2"/>
    <w:rsid w:val="008F45FD"/>
    <w:rsid w:val="008F64C9"/>
    <w:rsid w:val="00900FCB"/>
    <w:rsid w:val="0090729A"/>
    <w:rsid w:val="00912B8D"/>
    <w:rsid w:val="00913636"/>
    <w:rsid w:val="00917E6F"/>
    <w:rsid w:val="00920D1B"/>
    <w:rsid w:val="00922B5A"/>
    <w:rsid w:val="00926CBF"/>
    <w:rsid w:val="00927430"/>
    <w:rsid w:val="00930462"/>
    <w:rsid w:val="00931651"/>
    <w:rsid w:val="00942B62"/>
    <w:rsid w:val="009806CB"/>
    <w:rsid w:val="00983C4B"/>
    <w:rsid w:val="00992D0D"/>
    <w:rsid w:val="00997240"/>
    <w:rsid w:val="009A2836"/>
    <w:rsid w:val="009B0C45"/>
    <w:rsid w:val="009B0F12"/>
    <w:rsid w:val="009B1AB3"/>
    <w:rsid w:val="009B1EBB"/>
    <w:rsid w:val="009B4872"/>
    <w:rsid w:val="009C09B7"/>
    <w:rsid w:val="009D051F"/>
    <w:rsid w:val="009E3719"/>
    <w:rsid w:val="009E42D4"/>
    <w:rsid w:val="00A037A5"/>
    <w:rsid w:val="00A06243"/>
    <w:rsid w:val="00A11793"/>
    <w:rsid w:val="00A13E7D"/>
    <w:rsid w:val="00A14C02"/>
    <w:rsid w:val="00A155F4"/>
    <w:rsid w:val="00A312F5"/>
    <w:rsid w:val="00A33052"/>
    <w:rsid w:val="00A33DAA"/>
    <w:rsid w:val="00A34FDB"/>
    <w:rsid w:val="00A364D7"/>
    <w:rsid w:val="00A43AAB"/>
    <w:rsid w:val="00A43CD8"/>
    <w:rsid w:val="00A457C5"/>
    <w:rsid w:val="00A46CCC"/>
    <w:rsid w:val="00A46F44"/>
    <w:rsid w:val="00A52424"/>
    <w:rsid w:val="00A574CF"/>
    <w:rsid w:val="00A65489"/>
    <w:rsid w:val="00A7441D"/>
    <w:rsid w:val="00A744F8"/>
    <w:rsid w:val="00A74B74"/>
    <w:rsid w:val="00A814E7"/>
    <w:rsid w:val="00A8752E"/>
    <w:rsid w:val="00A922ED"/>
    <w:rsid w:val="00A931B6"/>
    <w:rsid w:val="00A93739"/>
    <w:rsid w:val="00A95BCD"/>
    <w:rsid w:val="00A97EB4"/>
    <w:rsid w:val="00AA0375"/>
    <w:rsid w:val="00AA16B5"/>
    <w:rsid w:val="00AA505D"/>
    <w:rsid w:val="00AA561D"/>
    <w:rsid w:val="00AB1BE4"/>
    <w:rsid w:val="00AB5ADF"/>
    <w:rsid w:val="00AC23AD"/>
    <w:rsid w:val="00AD0C1A"/>
    <w:rsid w:val="00AD14C0"/>
    <w:rsid w:val="00AD7906"/>
    <w:rsid w:val="00AE3121"/>
    <w:rsid w:val="00AE335B"/>
    <w:rsid w:val="00AE606F"/>
    <w:rsid w:val="00AF1B23"/>
    <w:rsid w:val="00AF3E0C"/>
    <w:rsid w:val="00B036AF"/>
    <w:rsid w:val="00B07CEC"/>
    <w:rsid w:val="00B1066D"/>
    <w:rsid w:val="00B1249E"/>
    <w:rsid w:val="00B13429"/>
    <w:rsid w:val="00B23CFC"/>
    <w:rsid w:val="00B27A4B"/>
    <w:rsid w:val="00B32212"/>
    <w:rsid w:val="00B42AB4"/>
    <w:rsid w:val="00B51008"/>
    <w:rsid w:val="00B51222"/>
    <w:rsid w:val="00B53454"/>
    <w:rsid w:val="00B62362"/>
    <w:rsid w:val="00B63F6A"/>
    <w:rsid w:val="00B67F36"/>
    <w:rsid w:val="00B72E93"/>
    <w:rsid w:val="00B77356"/>
    <w:rsid w:val="00B82289"/>
    <w:rsid w:val="00B825C1"/>
    <w:rsid w:val="00B87BC1"/>
    <w:rsid w:val="00B87CF8"/>
    <w:rsid w:val="00B9784A"/>
    <w:rsid w:val="00BA61CC"/>
    <w:rsid w:val="00BB3D48"/>
    <w:rsid w:val="00BC35B2"/>
    <w:rsid w:val="00BC560A"/>
    <w:rsid w:val="00BC7650"/>
    <w:rsid w:val="00BD3EA1"/>
    <w:rsid w:val="00BD7561"/>
    <w:rsid w:val="00BE5699"/>
    <w:rsid w:val="00BE74B4"/>
    <w:rsid w:val="00BF0F58"/>
    <w:rsid w:val="00BF2124"/>
    <w:rsid w:val="00C0426C"/>
    <w:rsid w:val="00C06960"/>
    <w:rsid w:val="00C113D1"/>
    <w:rsid w:val="00C11CE0"/>
    <w:rsid w:val="00C1286D"/>
    <w:rsid w:val="00C17B92"/>
    <w:rsid w:val="00C2197B"/>
    <w:rsid w:val="00C231DE"/>
    <w:rsid w:val="00C358B2"/>
    <w:rsid w:val="00C505A2"/>
    <w:rsid w:val="00C54693"/>
    <w:rsid w:val="00C61B7F"/>
    <w:rsid w:val="00C668EF"/>
    <w:rsid w:val="00C702E5"/>
    <w:rsid w:val="00C81C20"/>
    <w:rsid w:val="00C82DB0"/>
    <w:rsid w:val="00C84B25"/>
    <w:rsid w:val="00C8722F"/>
    <w:rsid w:val="00C91D39"/>
    <w:rsid w:val="00C9357E"/>
    <w:rsid w:val="00CA3E46"/>
    <w:rsid w:val="00CA6F2F"/>
    <w:rsid w:val="00CB762A"/>
    <w:rsid w:val="00CB7E5F"/>
    <w:rsid w:val="00CC08D4"/>
    <w:rsid w:val="00CC6208"/>
    <w:rsid w:val="00CD5530"/>
    <w:rsid w:val="00CF126B"/>
    <w:rsid w:val="00D05EB8"/>
    <w:rsid w:val="00D0733E"/>
    <w:rsid w:val="00D166C6"/>
    <w:rsid w:val="00D16FA8"/>
    <w:rsid w:val="00D17A17"/>
    <w:rsid w:val="00D21DBF"/>
    <w:rsid w:val="00D228C9"/>
    <w:rsid w:val="00D34DFD"/>
    <w:rsid w:val="00D45338"/>
    <w:rsid w:val="00D479F4"/>
    <w:rsid w:val="00D51EF4"/>
    <w:rsid w:val="00D527EF"/>
    <w:rsid w:val="00D53A7D"/>
    <w:rsid w:val="00D54248"/>
    <w:rsid w:val="00D545D6"/>
    <w:rsid w:val="00D54688"/>
    <w:rsid w:val="00D6285B"/>
    <w:rsid w:val="00D629B2"/>
    <w:rsid w:val="00D66C2C"/>
    <w:rsid w:val="00D66D1E"/>
    <w:rsid w:val="00D72BE2"/>
    <w:rsid w:val="00D82F6D"/>
    <w:rsid w:val="00D82FFF"/>
    <w:rsid w:val="00D9420E"/>
    <w:rsid w:val="00D95E8D"/>
    <w:rsid w:val="00DB0419"/>
    <w:rsid w:val="00DB3BF4"/>
    <w:rsid w:val="00DC4468"/>
    <w:rsid w:val="00DC6832"/>
    <w:rsid w:val="00DD152E"/>
    <w:rsid w:val="00DD501E"/>
    <w:rsid w:val="00DE71DD"/>
    <w:rsid w:val="00DE7B58"/>
    <w:rsid w:val="00DF1690"/>
    <w:rsid w:val="00E17516"/>
    <w:rsid w:val="00E2412F"/>
    <w:rsid w:val="00E26D90"/>
    <w:rsid w:val="00E27531"/>
    <w:rsid w:val="00E3227E"/>
    <w:rsid w:val="00E33819"/>
    <w:rsid w:val="00E43B31"/>
    <w:rsid w:val="00E43B56"/>
    <w:rsid w:val="00E4620F"/>
    <w:rsid w:val="00E467A2"/>
    <w:rsid w:val="00E50D19"/>
    <w:rsid w:val="00E513E1"/>
    <w:rsid w:val="00E51880"/>
    <w:rsid w:val="00E53E61"/>
    <w:rsid w:val="00E5610C"/>
    <w:rsid w:val="00E661CF"/>
    <w:rsid w:val="00E76CC3"/>
    <w:rsid w:val="00E77CEE"/>
    <w:rsid w:val="00E77D98"/>
    <w:rsid w:val="00E81912"/>
    <w:rsid w:val="00E81EB2"/>
    <w:rsid w:val="00E81F42"/>
    <w:rsid w:val="00E865DF"/>
    <w:rsid w:val="00EA19CE"/>
    <w:rsid w:val="00EA1B11"/>
    <w:rsid w:val="00EA205F"/>
    <w:rsid w:val="00EA7FB4"/>
    <w:rsid w:val="00EB37EB"/>
    <w:rsid w:val="00EB6DF4"/>
    <w:rsid w:val="00EC688C"/>
    <w:rsid w:val="00EC69C2"/>
    <w:rsid w:val="00EC793E"/>
    <w:rsid w:val="00ED0CCB"/>
    <w:rsid w:val="00ED498E"/>
    <w:rsid w:val="00ED52A9"/>
    <w:rsid w:val="00ED6F13"/>
    <w:rsid w:val="00EE18CD"/>
    <w:rsid w:val="00EF07A4"/>
    <w:rsid w:val="00EF2DB6"/>
    <w:rsid w:val="00EF3570"/>
    <w:rsid w:val="00EF3BC8"/>
    <w:rsid w:val="00EF6B21"/>
    <w:rsid w:val="00F07443"/>
    <w:rsid w:val="00F0799A"/>
    <w:rsid w:val="00F130B1"/>
    <w:rsid w:val="00F224C4"/>
    <w:rsid w:val="00F3349B"/>
    <w:rsid w:val="00F33B6F"/>
    <w:rsid w:val="00F415F1"/>
    <w:rsid w:val="00F47382"/>
    <w:rsid w:val="00F578BE"/>
    <w:rsid w:val="00F668B6"/>
    <w:rsid w:val="00F90436"/>
    <w:rsid w:val="00F9121D"/>
    <w:rsid w:val="00F916AD"/>
    <w:rsid w:val="00F91FFF"/>
    <w:rsid w:val="00F93506"/>
    <w:rsid w:val="00F95C5C"/>
    <w:rsid w:val="00FC17CB"/>
    <w:rsid w:val="00FC4D9C"/>
    <w:rsid w:val="00FC54ED"/>
    <w:rsid w:val="00FC55CE"/>
    <w:rsid w:val="00FC600F"/>
    <w:rsid w:val="00FD3328"/>
    <w:rsid w:val="00FD444B"/>
    <w:rsid w:val="00FD5D75"/>
    <w:rsid w:val="00FE1A50"/>
    <w:rsid w:val="00FE1F34"/>
    <w:rsid w:val="00FE2784"/>
    <w:rsid w:val="00FE74BE"/>
    <w:rsid w:val="00FF064B"/>
    <w:rsid w:val="00FF3F74"/>
    <w:rsid w:val="00FF49CC"/>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1" type="connector" idref="#_x0000_s1030"/>
        <o:r id="V:Rule2" type="connector" idref="#_x0000_s1034"/>
        <o:r id="V:Rule3" type="connector" idref="#_x0000_s1039"/>
        <o:r id="V:Rule4" type="connector" idref="#_x0000_s1044"/>
        <o:r id="V:Rule5" type="connector" idref="#_x0000_s1045"/>
        <o:r id="V:Rule6" type="connector" idref="#_x0000_s1046"/>
        <o:r id="V:Rule7" type="connector" idref="#_x0000_s1047"/>
        <o:r id="V:Rule8" type="connector" idref="#_x0000_s1048"/>
        <o:r id="V:Rule9" type="connector" idref="#_x0000_s1050"/>
        <o:r id="V:Rule10" type="connector" idref="#_x0000_s1051"/>
        <o:r id="V:Rule11" type="connector" idref="#_x0000_s1052"/>
        <o:r id="V:Rule12"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90"/>
  </w:style>
  <w:style w:type="paragraph" w:styleId="1">
    <w:name w:val="heading 1"/>
    <w:basedOn w:val="a"/>
    <w:next w:val="a"/>
    <w:link w:val="10"/>
    <w:uiPriority w:val="9"/>
    <w:qFormat/>
    <w:rsid w:val="00DF1690"/>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DF1690"/>
    <w:pPr>
      <w:keepNext/>
      <w:jc w:val="center"/>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F1690"/>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F1690"/>
    <w:rPr>
      <w:rFonts w:ascii="Cambria" w:eastAsia="Times New Roman" w:hAnsi="Cambria" w:cs="Times New Roman"/>
      <w:b/>
      <w:bCs/>
      <w:i/>
      <w:iCs/>
      <w:sz w:val="28"/>
      <w:szCs w:val="28"/>
    </w:rPr>
  </w:style>
  <w:style w:type="paragraph" w:styleId="a3">
    <w:name w:val="No Spacing"/>
    <w:uiPriority w:val="99"/>
    <w:qFormat/>
    <w:rsid w:val="00EF3570"/>
    <w:rPr>
      <w:rFonts w:ascii="Calibri" w:hAnsi="Calibri" w:cs="Calibri"/>
      <w:sz w:val="22"/>
      <w:szCs w:val="22"/>
      <w:lang w:eastAsia="en-US"/>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5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тиль"/>
    <w:basedOn w:val="a"/>
    <w:uiPriority w:val="99"/>
    <w:rsid w:val="009A2836"/>
    <w:pPr>
      <w:spacing w:before="100" w:beforeAutospacing="1" w:after="100" w:afterAutospacing="1"/>
    </w:pPr>
    <w:rPr>
      <w:rFonts w:ascii="Tahoma" w:hAnsi="Tahoma" w:cs="Tahoma"/>
      <w:lang w:val="en-US" w:eastAsia="en-US"/>
    </w:rPr>
  </w:style>
  <w:style w:type="paragraph" w:customStyle="1" w:styleId="ConsNormal">
    <w:name w:val="ConsNormal"/>
    <w:uiPriority w:val="99"/>
    <w:rsid w:val="009A2836"/>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9A2836"/>
    <w:pPr>
      <w:widowControl w:val="0"/>
      <w:autoSpaceDE w:val="0"/>
      <w:autoSpaceDN w:val="0"/>
      <w:adjustRightInd w:val="0"/>
      <w:ind w:right="19772"/>
    </w:pPr>
    <w:rPr>
      <w:rFonts w:ascii="Courier New" w:hAnsi="Courier New" w:cs="Courier New"/>
    </w:rPr>
  </w:style>
  <w:style w:type="paragraph" w:styleId="a7">
    <w:name w:val="Balloon Text"/>
    <w:basedOn w:val="a"/>
    <w:link w:val="a8"/>
    <w:uiPriority w:val="99"/>
    <w:semiHidden/>
    <w:rsid w:val="001452E0"/>
    <w:rPr>
      <w:rFonts w:ascii="Tahoma" w:hAnsi="Tahoma"/>
      <w:sz w:val="16"/>
      <w:szCs w:val="16"/>
      <w:lang w:val="x-none" w:eastAsia="x-none"/>
    </w:rPr>
  </w:style>
  <w:style w:type="character" w:customStyle="1" w:styleId="a8">
    <w:name w:val="Текст выноски Знак"/>
    <w:link w:val="a7"/>
    <w:uiPriority w:val="99"/>
    <w:semiHidden/>
    <w:rsid w:val="00DF1690"/>
    <w:rPr>
      <w:rFonts w:ascii="Tahoma" w:hAnsi="Tahoma" w:cs="Tahoma"/>
      <w:sz w:val="16"/>
      <w:szCs w:val="16"/>
    </w:rPr>
  </w:style>
  <w:style w:type="paragraph" w:styleId="a9">
    <w:name w:val="List Paragraph"/>
    <w:basedOn w:val="a"/>
    <w:uiPriority w:val="34"/>
    <w:qFormat/>
    <w:rsid w:val="00EF3570"/>
    <w:pPr>
      <w:ind w:left="720"/>
    </w:pPr>
    <w:rPr>
      <w:sz w:val="24"/>
      <w:szCs w:val="24"/>
    </w:rPr>
  </w:style>
  <w:style w:type="character" w:styleId="aa">
    <w:name w:val="Hyperlink"/>
    <w:uiPriority w:val="99"/>
    <w:rsid w:val="00886103"/>
    <w:rPr>
      <w:color w:val="0000FF"/>
      <w:u w:val="single"/>
    </w:rPr>
  </w:style>
  <w:style w:type="paragraph" w:customStyle="1" w:styleId="ab">
    <w:name w:val="Прижатый влево"/>
    <w:basedOn w:val="a"/>
    <w:next w:val="a"/>
    <w:uiPriority w:val="99"/>
    <w:rsid w:val="007D4487"/>
    <w:pPr>
      <w:autoSpaceDE w:val="0"/>
      <w:autoSpaceDN w:val="0"/>
      <w:adjustRightInd w:val="0"/>
    </w:pPr>
    <w:rPr>
      <w:rFonts w:ascii="Arial" w:hAnsi="Arial" w:cs="Arial"/>
      <w:sz w:val="24"/>
      <w:szCs w:val="24"/>
    </w:rPr>
  </w:style>
  <w:style w:type="paragraph" w:customStyle="1" w:styleId="ac">
    <w:name w:val="Знак Знак Знак Знак Знак Знак Знак"/>
    <w:basedOn w:val="a"/>
    <w:uiPriority w:val="99"/>
    <w:rsid w:val="00435C70"/>
    <w:pPr>
      <w:spacing w:before="100" w:beforeAutospacing="1" w:after="100" w:afterAutospacing="1"/>
    </w:pPr>
    <w:rPr>
      <w:rFonts w:ascii="Tahoma" w:hAnsi="Tahoma" w:cs="Tahoma"/>
      <w:lang w:val="en-US" w:eastAsia="en-US"/>
    </w:rPr>
  </w:style>
  <w:style w:type="paragraph" w:customStyle="1" w:styleId="ConsPlusNonformat">
    <w:name w:val="ConsPlusNonformat"/>
    <w:uiPriority w:val="99"/>
    <w:rsid w:val="00EF3570"/>
    <w:pPr>
      <w:widowControl w:val="0"/>
      <w:autoSpaceDE w:val="0"/>
      <w:autoSpaceDN w:val="0"/>
      <w:adjustRightInd w:val="0"/>
    </w:pPr>
    <w:rPr>
      <w:rFonts w:ascii="Courier New" w:hAnsi="Courier New" w:cs="Courier New"/>
    </w:rPr>
  </w:style>
  <w:style w:type="paragraph" w:customStyle="1" w:styleId="CharChar">
    <w:name w:val="Char Char"/>
    <w:basedOn w:val="a"/>
    <w:rsid w:val="008E4BD2"/>
    <w:pPr>
      <w:spacing w:after="160" w:line="240" w:lineRule="exact"/>
    </w:pPr>
    <w:rPr>
      <w:rFonts w:ascii="Verdana" w:hAnsi="Verdana"/>
      <w:lang w:val="en-US" w:eastAsia="en-US"/>
    </w:rPr>
  </w:style>
  <w:style w:type="paragraph" w:customStyle="1" w:styleId="formattext">
    <w:name w:val="formattext"/>
    <w:basedOn w:val="a"/>
    <w:rsid w:val="008536E0"/>
    <w:pPr>
      <w:spacing w:before="100" w:beforeAutospacing="1" w:after="100" w:afterAutospacing="1"/>
    </w:pPr>
    <w:rPr>
      <w:sz w:val="24"/>
      <w:szCs w:val="24"/>
    </w:rPr>
  </w:style>
  <w:style w:type="paragraph" w:customStyle="1" w:styleId="ConsPlusNormal">
    <w:name w:val="ConsPlusNormal"/>
    <w:link w:val="ConsPlusNormal0"/>
    <w:rsid w:val="00BA61CC"/>
    <w:pPr>
      <w:widowControl w:val="0"/>
      <w:autoSpaceDE w:val="0"/>
      <w:autoSpaceDN w:val="0"/>
    </w:pPr>
    <w:rPr>
      <w:rFonts w:ascii="Calibri" w:hAnsi="Calibri"/>
      <w:sz w:val="22"/>
    </w:rPr>
  </w:style>
  <w:style w:type="paragraph" w:styleId="ad">
    <w:name w:val="header"/>
    <w:basedOn w:val="a"/>
    <w:link w:val="ae"/>
    <w:uiPriority w:val="99"/>
    <w:unhideWhenUsed/>
    <w:rsid w:val="00AF1B23"/>
    <w:pPr>
      <w:tabs>
        <w:tab w:val="center" w:pos="4677"/>
        <w:tab w:val="right" w:pos="9355"/>
      </w:tabs>
    </w:pPr>
  </w:style>
  <w:style w:type="character" w:customStyle="1" w:styleId="ae">
    <w:name w:val="Верхний колонтитул Знак"/>
    <w:basedOn w:val="a0"/>
    <w:link w:val="ad"/>
    <w:uiPriority w:val="99"/>
    <w:rsid w:val="00AF1B23"/>
  </w:style>
  <w:style w:type="paragraph" w:styleId="af">
    <w:name w:val="footer"/>
    <w:basedOn w:val="a"/>
    <w:link w:val="af0"/>
    <w:uiPriority w:val="99"/>
    <w:unhideWhenUsed/>
    <w:rsid w:val="00AF1B23"/>
    <w:pPr>
      <w:tabs>
        <w:tab w:val="center" w:pos="4677"/>
        <w:tab w:val="right" w:pos="9355"/>
      </w:tabs>
    </w:pPr>
  </w:style>
  <w:style w:type="character" w:customStyle="1" w:styleId="af0">
    <w:name w:val="Нижний колонтитул Знак"/>
    <w:basedOn w:val="a0"/>
    <w:link w:val="af"/>
    <w:uiPriority w:val="99"/>
    <w:rsid w:val="00AF1B23"/>
  </w:style>
  <w:style w:type="paragraph" w:styleId="af1">
    <w:name w:val="footnote text"/>
    <w:basedOn w:val="a"/>
    <w:link w:val="af2"/>
    <w:uiPriority w:val="99"/>
    <w:semiHidden/>
    <w:unhideWhenUsed/>
    <w:rsid w:val="002D03B9"/>
  </w:style>
  <w:style w:type="character" w:customStyle="1" w:styleId="af2">
    <w:name w:val="Текст сноски Знак"/>
    <w:basedOn w:val="a0"/>
    <w:link w:val="af1"/>
    <w:uiPriority w:val="99"/>
    <w:semiHidden/>
    <w:rsid w:val="002D03B9"/>
  </w:style>
  <w:style w:type="character" w:styleId="af3">
    <w:name w:val="footnote reference"/>
    <w:uiPriority w:val="99"/>
    <w:semiHidden/>
    <w:unhideWhenUsed/>
    <w:rsid w:val="002D03B9"/>
    <w:rPr>
      <w:vertAlign w:val="superscript"/>
    </w:rPr>
  </w:style>
  <w:style w:type="paragraph" w:styleId="af4">
    <w:name w:val="Body Text"/>
    <w:basedOn w:val="a"/>
    <w:link w:val="af5"/>
    <w:semiHidden/>
    <w:unhideWhenUsed/>
    <w:rsid w:val="008D7FAD"/>
    <w:pPr>
      <w:spacing w:after="120"/>
    </w:pPr>
    <w:rPr>
      <w:sz w:val="24"/>
      <w:szCs w:val="24"/>
      <w:lang w:val="x-none" w:eastAsia="x-none"/>
    </w:rPr>
  </w:style>
  <w:style w:type="character" w:customStyle="1" w:styleId="af5">
    <w:name w:val="Основной текст Знак"/>
    <w:link w:val="af4"/>
    <w:semiHidden/>
    <w:rsid w:val="008D7FAD"/>
    <w:rPr>
      <w:sz w:val="24"/>
      <w:szCs w:val="24"/>
    </w:rPr>
  </w:style>
  <w:style w:type="paragraph" w:customStyle="1" w:styleId="ConsPlusTitle">
    <w:name w:val="ConsPlusTitle"/>
    <w:rsid w:val="008D43E4"/>
    <w:pPr>
      <w:autoSpaceDE w:val="0"/>
      <w:autoSpaceDN w:val="0"/>
      <w:adjustRightInd w:val="0"/>
    </w:pPr>
    <w:rPr>
      <w:rFonts w:ascii="Calibri" w:hAnsi="Calibri" w:cs="Calibri"/>
      <w:b/>
      <w:bCs/>
      <w:sz w:val="22"/>
      <w:szCs w:val="22"/>
      <w:lang w:eastAsia="en-US"/>
    </w:rPr>
  </w:style>
  <w:style w:type="character" w:customStyle="1" w:styleId="ConsPlusNormal0">
    <w:name w:val="ConsPlusNormal Знак"/>
    <w:link w:val="ConsPlusNormal"/>
    <w:locked/>
    <w:rsid w:val="008D43E4"/>
    <w:rPr>
      <w:rFonts w:ascii="Calibri" w:hAnsi="Calibr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90"/>
  </w:style>
  <w:style w:type="paragraph" w:styleId="1">
    <w:name w:val="heading 1"/>
    <w:basedOn w:val="a"/>
    <w:next w:val="a"/>
    <w:link w:val="10"/>
    <w:uiPriority w:val="9"/>
    <w:qFormat/>
    <w:rsid w:val="00DF1690"/>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DF1690"/>
    <w:pPr>
      <w:keepNext/>
      <w:jc w:val="center"/>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F1690"/>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F1690"/>
    <w:rPr>
      <w:rFonts w:ascii="Cambria" w:eastAsia="Times New Roman" w:hAnsi="Cambria" w:cs="Times New Roman"/>
      <w:b/>
      <w:bCs/>
      <w:i/>
      <w:iCs/>
      <w:sz w:val="28"/>
      <w:szCs w:val="28"/>
    </w:rPr>
  </w:style>
  <w:style w:type="paragraph" w:styleId="a3">
    <w:name w:val="No Spacing"/>
    <w:uiPriority w:val="99"/>
    <w:qFormat/>
    <w:rsid w:val="00EF3570"/>
    <w:rPr>
      <w:rFonts w:ascii="Calibri" w:hAnsi="Calibri" w:cs="Calibri"/>
      <w:sz w:val="22"/>
      <w:szCs w:val="22"/>
      <w:lang w:eastAsia="en-US"/>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5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тиль"/>
    <w:basedOn w:val="a"/>
    <w:uiPriority w:val="99"/>
    <w:rsid w:val="009A2836"/>
    <w:pPr>
      <w:spacing w:before="100" w:beforeAutospacing="1" w:after="100" w:afterAutospacing="1"/>
    </w:pPr>
    <w:rPr>
      <w:rFonts w:ascii="Tahoma" w:hAnsi="Tahoma" w:cs="Tahoma"/>
      <w:lang w:val="en-US" w:eastAsia="en-US"/>
    </w:rPr>
  </w:style>
  <w:style w:type="paragraph" w:customStyle="1" w:styleId="ConsNormal">
    <w:name w:val="ConsNormal"/>
    <w:uiPriority w:val="99"/>
    <w:rsid w:val="009A2836"/>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9A2836"/>
    <w:pPr>
      <w:widowControl w:val="0"/>
      <w:autoSpaceDE w:val="0"/>
      <w:autoSpaceDN w:val="0"/>
      <w:adjustRightInd w:val="0"/>
      <w:ind w:right="19772"/>
    </w:pPr>
    <w:rPr>
      <w:rFonts w:ascii="Courier New" w:hAnsi="Courier New" w:cs="Courier New"/>
    </w:rPr>
  </w:style>
  <w:style w:type="paragraph" w:styleId="a7">
    <w:name w:val="Balloon Text"/>
    <w:basedOn w:val="a"/>
    <w:link w:val="a8"/>
    <w:uiPriority w:val="99"/>
    <w:semiHidden/>
    <w:rsid w:val="001452E0"/>
    <w:rPr>
      <w:rFonts w:ascii="Tahoma" w:hAnsi="Tahoma"/>
      <w:sz w:val="16"/>
      <w:szCs w:val="16"/>
      <w:lang w:val="x-none" w:eastAsia="x-none"/>
    </w:rPr>
  </w:style>
  <w:style w:type="character" w:customStyle="1" w:styleId="a8">
    <w:name w:val="Текст выноски Знак"/>
    <w:link w:val="a7"/>
    <w:uiPriority w:val="99"/>
    <w:semiHidden/>
    <w:rsid w:val="00DF1690"/>
    <w:rPr>
      <w:rFonts w:ascii="Tahoma" w:hAnsi="Tahoma" w:cs="Tahoma"/>
      <w:sz w:val="16"/>
      <w:szCs w:val="16"/>
    </w:rPr>
  </w:style>
  <w:style w:type="paragraph" w:styleId="a9">
    <w:name w:val="List Paragraph"/>
    <w:basedOn w:val="a"/>
    <w:uiPriority w:val="34"/>
    <w:qFormat/>
    <w:rsid w:val="00EF3570"/>
    <w:pPr>
      <w:ind w:left="720"/>
    </w:pPr>
    <w:rPr>
      <w:sz w:val="24"/>
      <w:szCs w:val="24"/>
    </w:rPr>
  </w:style>
  <w:style w:type="character" w:styleId="aa">
    <w:name w:val="Hyperlink"/>
    <w:uiPriority w:val="99"/>
    <w:rsid w:val="00886103"/>
    <w:rPr>
      <w:color w:val="0000FF"/>
      <w:u w:val="single"/>
    </w:rPr>
  </w:style>
  <w:style w:type="paragraph" w:customStyle="1" w:styleId="ab">
    <w:name w:val="Прижатый влево"/>
    <w:basedOn w:val="a"/>
    <w:next w:val="a"/>
    <w:uiPriority w:val="99"/>
    <w:rsid w:val="007D4487"/>
    <w:pPr>
      <w:autoSpaceDE w:val="0"/>
      <w:autoSpaceDN w:val="0"/>
      <w:adjustRightInd w:val="0"/>
    </w:pPr>
    <w:rPr>
      <w:rFonts w:ascii="Arial" w:hAnsi="Arial" w:cs="Arial"/>
      <w:sz w:val="24"/>
      <w:szCs w:val="24"/>
    </w:rPr>
  </w:style>
  <w:style w:type="paragraph" w:customStyle="1" w:styleId="ac">
    <w:name w:val="Знак Знак Знак Знак Знак Знак Знак"/>
    <w:basedOn w:val="a"/>
    <w:uiPriority w:val="99"/>
    <w:rsid w:val="00435C70"/>
    <w:pPr>
      <w:spacing w:before="100" w:beforeAutospacing="1" w:after="100" w:afterAutospacing="1"/>
    </w:pPr>
    <w:rPr>
      <w:rFonts w:ascii="Tahoma" w:hAnsi="Tahoma" w:cs="Tahoma"/>
      <w:lang w:val="en-US" w:eastAsia="en-US"/>
    </w:rPr>
  </w:style>
  <w:style w:type="paragraph" w:customStyle="1" w:styleId="ConsPlusNonformat">
    <w:name w:val="ConsPlusNonformat"/>
    <w:uiPriority w:val="99"/>
    <w:rsid w:val="00EF3570"/>
    <w:pPr>
      <w:widowControl w:val="0"/>
      <w:autoSpaceDE w:val="0"/>
      <w:autoSpaceDN w:val="0"/>
      <w:adjustRightInd w:val="0"/>
    </w:pPr>
    <w:rPr>
      <w:rFonts w:ascii="Courier New" w:hAnsi="Courier New" w:cs="Courier New"/>
    </w:rPr>
  </w:style>
  <w:style w:type="paragraph" w:customStyle="1" w:styleId="CharChar">
    <w:name w:val="Char Char"/>
    <w:basedOn w:val="a"/>
    <w:rsid w:val="008E4BD2"/>
    <w:pPr>
      <w:spacing w:after="160" w:line="240" w:lineRule="exact"/>
    </w:pPr>
    <w:rPr>
      <w:rFonts w:ascii="Verdana" w:hAnsi="Verdana"/>
      <w:lang w:val="en-US" w:eastAsia="en-US"/>
    </w:rPr>
  </w:style>
  <w:style w:type="paragraph" w:customStyle="1" w:styleId="formattext">
    <w:name w:val="formattext"/>
    <w:basedOn w:val="a"/>
    <w:rsid w:val="008536E0"/>
    <w:pPr>
      <w:spacing w:before="100" w:beforeAutospacing="1" w:after="100" w:afterAutospacing="1"/>
    </w:pPr>
    <w:rPr>
      <w:sz w:val="24"/>
      <w:szCs w:val="24"/>
    </w:rPr>
  </w:style>
  <w:style w:type="paragraph" w:customStyle="1" w:styleId="ConsPlusNormal">
    <w:name w:val="ConsPlusNormal"/>
    <w:link w:val="ConsPlusNormal0"/>
    <w:rsid w:val="00BA61CC"/>
    <w:pPr>
      <w:widowControl w:val="0"/>
      <w:autoSpaceDE w:val="0"/>
      <w:autoSpaceDN w:val="0"/>
    </w:pPr>
    <w:rPr>
      <w:rFonts w:ascii="Calibri" w:hAnsi="Calibri"/>
      <w:sz w:val="22"/>
    </w:rPr>
  </w:style>
  <w:style w:type="paragraph" w:styleId="ad">
    <w:name w:val="header"/>
    <w:basedOn w:val="a"/>
    <w:link w:val="ae"/>
    <w:uiPriority w:val="99"/>
    <w:unhideWhenUsed/>
    <w:rsid w:val="00AF1B23"/>
    <w:pPr>
      <w:tabs>
        <w:tab w:val="center" w:pos="4677"/>
        <w:tab w:val="right" w:pos="9355"/>
      </w:tabs>
    </w:pPr>
  </w:style>
  <w:style w:type="character" w:customStyle="1" w:styleId="ae">
    <w:name w:val="Верхний колонтитул Знак"/>
    <w:basedOn w:val="a0"/>
    <w:link w:val="ad"/>
    <w:uiPriority w:val="99"/>
    <w:rsid w:val="00AF1B23"/>
  </w:style>
  <w:style w:type="paragraph" w:styleId="af">
    <w:name w:val="footer"/>
    <w:basedOn w:val="a"/>
    <w:link w:val="af0"/>
    <w:uiPriority w:val="99"/>
    <w:unhideWhenUsed/>
    <w:rsid w:val="00AF1B23"/>
    <w:pPr>
      <w:tabs>
        <w:tab w:val="center" w:pos="4677"/>
        <w:tab w:val="right" w:pos="9355"/>
      </w:tabs>
    </w:pPr>
  </w:style>
  <w:style w:type="character" w:customStyle="1" w:styleId="af0">
    <w:name w:val="Нижний колонтитул Знак"/>
    <w:basedOn w:val="a0"/>
    <w:link w:val="af"/>
    <w:uiPriority w:val="99"/>
    <w:rsid w:val="00AF1B23"/>
  </w:style>
  <w:style w:type="paragraph" w:styleId="af1">
    <w:name w:val="footnote text"/>
    <w:basedOn w:val="a"/>
    <w:link w:val="af2"/>
    <w:uiPriority w:val="99"/>
    <w:semiHidden/>
    <w:unhideWhenUsed/>
    <w:rsid w:val="002D03B9"/>
  </w:style>
  <w:style w:type="character" w:customStyle="1" w:styleId="af2">
    <w:name w:val="Текст сноски Знак"/>
    <w:basedOn w:val="a0"/>
    <w:link w:val="af1"/>
    <w:uiPriority w:val="99"/>
    <w:semiHidden/>
    <w:rsid w:val="002D03B9"/>
  </w:style>
  <w:style w:type="character" w:styleId="af3">
    <w:name w:val="footnote reference"/>
    <w:uiPriority w:val="99"/>
    <w:semiHidden/>
    <w:unhideWhenUsed/>
    <w:rsid w:val="002D03B9"/>
    <w:rPr>
      <w:vertAlign w:val="superscript"/>
    </w:rPr>
  </w:style>
  <w:style w:type="paragraph" w:styleId="af4">
    <w:name w:val="Body Text"/>
    <w:basedOn w:val="a"/>
    <w:link w:val="af5"/>
    <w:semiHidden/>
    <w:unhideWhenUsed/>
    <w:rsid w:val="008D7FAD"/>
    <w:pPr>
      <w:spacing w:after="120"/>
    </w:pPr>
    <w:rPr>
      <w:sz w:val="24"/>
      <w:szCs w:val="24"/>
      <w:lang w:val="x-none" w:eastAsia="x-none"/>
    </w:rPr>
  </w:style>
  <w:style w:type="character" w:customStyle="1" w:styleId="af5">
    <w:name w:val="Основной текст Знак"/>
    <w:link w:val="af4"/>
    <w:semiHidden/>
    <w:rsid w:val="008D7FAD"/>
    <w:rPr>
      <w:sz w:val="24"/>
      <w:szCs w:val="24"/>
    </w:rPr>
  </w:style>
  <w:style w:type="paragraph" w:customStyle="1" w:styleId="ConsPlusTitle">
    <w:name w:val="ConsPlusTitle"/>
    <w:rsid w:val="008D43E4"/>
    <w:pPr>
      <w:autoSpaceDE w:val="0"/>
      <w:autoSpaceDN w:val="0"/>
      <w:adjustRightInd w:val="0"/>
    </w:pPr>
    <w:rPr>
      <w:rFonts w:ascii="Calibri" w:hAnsi="Calibri" w:cs="Calibri"/>
      <w:b/>
      <w:bCs/>
      <w:sz w:val="22"/>
      <w:szCs w:val="22"/>
      <w:lang w:eastAsia="en-US"/>
    </w:rPr>
  </w:style>
  <w:style w:type="character" w:customStyle="1" w:styleId="ConsPlusNormal0">
    <w:name w:val="ConsPlusNormal Знак"/>
    <w:link w:val="ConsPlusNormal"/>
    <w:locked/>
    <w:rsid w:val="008D43E4"/>
    <w:rPr>
      <w:rFonts w:ascii="Calibri" w:hAnsi="Calibr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9930">
      <w:bodyDiv w:val="1"/>
      <w:marLeft w:val="0"/>
      <w:marRight w:val="0"/>
      <w:marTop w:val="0"/>
      <w:marBottom w:val="0"/>
      <w:divBdr>
        <w:top w:val="none" w:sz="0" w:space="0" w:color="auto"/>
        <w:left w:val="none" w:sz="0" w:space="0" w:color="auto"/>
        <w:bottom w:val="none" w:sz="0" w:space="0" w:color="auto"/>
        <w:right w:val="none" w:sz="0" w:space="0" w:color="auto"/>
      </w:divBdr>
    </w:div>
    <w:div w:id="411120349">
      <w:bodyDiv w:val="1"/>
      <w:marLeft w:val="0"/>
      <w:marRight w:val="0"/>
      <w:marTop w:val="0"/>
      <w:marBottom w:val="0"/>
      <w:divBdr>
        <w:top w:val="none" w:sz="0" w:space="0" w:color="auto"/>
        <w:left w:val="none" w:sz="0" w:space="0" w:color="auto"/>
        <w:bottom w:val="none" w:sz="0" w:space="0" w:color="auto"/>
        <w:right w:val="none" w:sz="0" w:space="0" w:color="auto"/>
      </w:divBdr>
    </w:div>
    <w:div w:id="455297733">
      <w:bodyDiv w:val="1"/>
      <w:marLeft w:val="0"/>
      <w:marRight w:val="0"/>
      <w:marTop w:val="0"/>
      <w:marBottom w:val="0"/>
      <w:divBdr>
        <w:top w:val="none" w:sz="0" w:space="0" w:color="auto"/>
        <w:left w:val="none" w:sz="0" w:space="0" w:color="auto"/>
        <w:bottom w:val="none" w:sz="0" w:space="0" w:color="auto"/>
        <w:right w:val="none" w:sz="0" w:space="0" w:color="auto"/>
      </w:divBdr>
    </w:div>
    <w:div w:id="1102343034">
      <w:bodyDiv w:val="1"/>
      <w:marLeft w:val="0"/>
      <w:marRight w:val="0"/>
      <w:marTop w:val="0"/>
      <w:marBottom w:val="0"/>
      <w:divBdr>
        <w:top w:val="none" w:sz="0" w:space="0" w:color="auto"/>
        <w:left w:val="none" w:sz="0" w:space="0" w:color="auto"/>
        <w:bottom w:val="none" w:sz="0" w:space="0" w:color="auto"/>
        <w:right w:val="none" w:sz="0" w:space="0" w:color="auto"/>
      </w:divBdr>
    </w:div>
    <w:div w:id="1249576880">
      <w:bodyDiv w:val="1"/>
      <w:marLeft w:val="0"/>
      <w:marRight w:val="0"/>
      <w:marTop w:val="0"/>
      <w:marBottom w:val="0"/>
      <w:divBdr>
        <w:top w:val="none" w:sz="0" w:space="0" w:color="auto"/>
        <w:left w:val="none" w:sz="0" w:space="0" w:color="auto"/>
        <w:bottom w:val="none" w:sz="0" w:space="0" w:color="auto"/>
        <w:right w:val="none" w:sz="0" w:space="0" w:color="auto"/>
      </w:divBdr>
    </w:div>
    <w:div w:id="1766269431">
      <w:bodyDiv w:val="1"/>
      <w:marLeft w:val="0"/>
      <w:marRight w:val="0"/>
      <w:marTop w:val="0"/>
      <w:marBottom w:val="0"/>
      <w:divBdr>
        <w:top w:val="none" w:sz="0" w:space="0" w:color="auto"/>
        <w:left w:val="none" w:sz="0" w:space="0" w:color="auto"/>
        <w:bottom w:val="none" w:sz="0" w:space="0" w:color="auto"/>
        <w:right w:val="none" w:sz="0" w:space="0" w:color="auto"/>
      </w:divBdr>
    </w:div>
    <w:div w:id="214172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s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A3C0018101911653F86554726404A403FEBF33EC9F9CDEF46CBFB15B07A03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F938C9A9B6CACDA8261030ED13BB202C0C4DA3E9A70EBB9449CF1DC00EAA31419FB8CA37DF6C2460AF84eF13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vorob-r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orob-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95BE-A82F-4C82-A804-66C094F68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7889</Words>
  <Characters>44973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52757</CharactersWithSpaces>
  <SharedDoc>false</SharedDoc>
  <HLinks>
    <vt:vector size="30" baseType="variant">
      <vt:variant>
        <vt:i4>2949243</vt:i4>
      </vt:variant>
      <vt:variant>
        <vt:i4>12</vt:i4>
      </vt:variant>
      <vt:variant>
        <vt:i4>0</vt:i4>
      </vt:variant>
      <vt:variant>
        <vt:i4>5</vt:i4>
      </vt:variant>
      <vt:variant>
        <vt:lpwstr>mailto:vorob-rn.ru</vt:lpwstr>
      </vt:variant>
      <vt:variant>
        <vt:lpwstr/>
      </vt:variant>
      <vt:variant>
        <vt:i4>8061043</vt:i4>
      </vt:variant>
      <vt:variant>
        <vt:i4>9</vt:i4>
      </vt:variant>
      <vt:variant>
        <vt:i4>0</vt:i4>
      </vt:variant>
      <vt:variant>
        <vt:i4>5</vt:i4>
      </vt:variant>
      <vt:variant>
        <vt:lpwstr>http://www.rossadm.ru/</vt:lpwstr>
      </vt:variant>
      <vt:variant>
        <vt:lpwstr/>
      </vt:variant>
      <vt:variant>
        <vt:i4>4587602</vt:i4>
      </vt:variant>
      <vt:variant>
        <vt:i4>6</vt:i4>
      </vt:variant>
      <vt:variant>
        <vt:i4>0</vt:i4>
      </vt:variant>
      <vt:variant>
        <vt:i4>5</vt:i4>
      </vt:variant>
      <vt:variant>
        <vt:lpwstr>consultantplus://offline/ref=7A3C0018101911653F86554726404A403FEBF33EC9F9CDEF46CBFB15B07A03I</vt:lpwstr>
      </vt:variant>
      <vt:variant>
        <vt:lpwstr/>
      </vt:variant>
      <vt:variant>
        <vt:i4>1376342</vt:i4>
      </vt:variant>
      <vt:variant>
        <vt:i4>3</vt:i4>
      </vt:variant>
      <vt:variant>
        <vt:i4>0</vt:i4>
      </vt:variant>
      <vt:variant>
        <vt:i4>5</vt:i4>
      </vt:variant>
      <vt:variant>
        <vt:lpwstr>consultantplus://offline/ref=BEF938C9A9B6CACDA8261030ED13BB202C0C4DA3E9A70EBB9449CF1DC00EAA31419FB8CA37DF6C2460AF84eF13H</vt:lpwstr>
      </vt:variant>
      <vt:variant>
        <vt:lpwstr/>
      </vt:variant>
      <vt:variant>
        <vt:i4>2949243</vt:i4>
      </vt:variant>
      <vt:variant>
        <vt:i4>0</vt:i4>
      </vt:variant>
      <vt:variant>
        <vt:i4>0</vt:i4>
      </vt:variant>
      <vt:variant>
        <vt:i4>5</vt:i4>
      </vt:variant>
      <vt:variant>
        <vt:lpwstr>mailto:vorob-rn.ru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Васильевна Полякова</cp:lastModifiedBy>
  <cp:revision>2</cp:revision>
  <cp:lastPrinted>2016-01-18T13:24:00Z</cp:lastPrinted>
  <dcterms:created xsi:type="dcterms:W3CDTF">2016-03-14T10:39:00Z</dcterms:created>
  <dcterms:modified xsi:type="dcterms:W3CDTF">2016-03-14T10:39:00Z</dcterms:modified>
</cp:coreProperties>
</file>