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E" w:rsidRPr="004C0491" w:rsidRDefault="00AE012E" w:rsidP="00AE012E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center</wp:align>
            </wp:positionH>
            <wp:positionV relativeFrom="page">
              <wp:posOffset>180340</wp:posOffset>
            </wp:positionV>
            <wp:extent cx="486000" cy="608400"/>
            <wp:effectExtent l="0" t="0" r="9525" b="1270"/>
            <wp:wrapTopAndBottom/>
            <wp:docPr id="3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6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0491">
        <w:rPr>
          <w:b/>
          <w:smallCaps/>
          <w:sz w:val="32"/>
          <w:szCs w:val="32"/>
        </w:rPr>
        <w:t xml:space="preserve">АДМИНИСТРАЦИЯ ВОРОБЬЕВСКОГО </w:t>
      </w:r>
    </w:p>
    <w:p w:rsidR="00AE012E" w:rsidRPr="004C0491" w:rsidRDefault="00AE012E" w:rsidP="00AE012E">
      <w:pPr>
        <w:jc w:val="center"/>
        <w:rPr>
          <w:b/>
          <w:sz w:val="32"/>
          <w:szCs w:val="32"/>
        </w:rPr>
      </w:pPr>
      <w:r w:rsidRPr="004C049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E012E" w:rsidRPr="004C0491" w:rsidRDefault="00AE012E" w:rsidP="00AE012E">
      <w:pPr>
        <w:jc w:val="center"/>
        <w:rPr>
          <w:rFonts w:ascii="Arial" w:hAnsi="Arial"/>
        </w:rPr>
      </w:pPr>
    </w:p>
    <w:p w:rsidR="00AE012E" w:rsidRPr="004C0491" w:rsidRDefault="00AE012E" w:rsidP="00AE012E">
      <w:pPr>
        <w:jc w:val="center"/>
        <w:rPr>
          <w:b/>
          <w:sz w:val="36"/>
          <w:szCs w:val="36"/>
        </w:rPr>
      </w:pPr>
      <w:proofErr w:type="gramStart"/>
      <w:r w:rsidRPr="004C0491">
        <w:rPr>
          <w:b/>
          <w:sz w:val="36"/>
          <w:szCs w:val="36"/>
        </w:rPr>
        <w:t>П</w:t>
      </w:r>
      <w:proofErr w:type="gramEnd"/>
      <w:r w:rsidRPr="004C0491">
        <w:rPr>
          <w:b/>
          <w:sz w:val="36"/>
          <w:szCs w:val="36"/>
        </w:rPr>
        <w:t xml:space="preserve"> О С Т А Н О В Л Е Н И Е</w:t>
      </w:r>
    </w:p>
    <w:p w:rsidR="00AE012E" w:rsidRPr="004C0491" w:rsidRDefault="00AE012E" w:rsidP="00AE012E">
      <w:pPr>
        <w:tabs>
          <w:tab w:val="left" w:pos="1701"/>
        </w:tabs>
        <w:jc w:val="center"/>
        <w:rPr>
          <w:b/>
          <w:sz w:val="32"/>
        </w:rPr>
      </w:pPr>
    </w:p>
    <w:p w:rsidR="00AE012E" w:rsidRPr="004C0491" w:rsidRDefault="00AA7A2A" w:rsidP="00AE012E">
      <w:pPr>
        <w:jc w:val="both"/>
        <w:rPr>
          <w:szCs w:val="28"/>
          <w:u w:val="single"/>
        </w:rPr>
      </w:pPr>
      <w:r>
        <w:rPr>
          <w:szCs w:val="28"/>
          <w:u w:val="single"/>
        </w:rPr>
        <w:t>от 30 сентября</w:t>
      </w:r>
      <w:r w:rsidR="00A9648F">
        <w:rPr>
          <w:szCs w:val="28"/>
          <w:u w:val="single"/>
        </w:rPr>
        <w:t xml:space="preserve"> </w:t>
      </w:r>
      <w:r w:rsidR="00AE012E" w:rsidRPr="004C0491">
        <w:rPr>
          <w:szCs w:val="28"/>
          <w:u w:val="single"/>
        </w:rPr>
        <w:t>201</w:t>
      </w:r>
      <w:r w:rsidR="000D446F">
        <w:rPr>
          <w:szCs w:val="28"/>
          <w:u w:val="single"/>
        </w:rPr>
        <w:t>6</w:t>
      </w:r>
      <w:r>
        <w:rPr>
          <w:szCs w:val="28"/>
          <w:u w:val="single"/>
        </w:rPr>
        <w:t xml:space="preserve"> г.</w:t>
      </w:r>
      <w:r w:rsidR="00AE012E" w:rsidRPr="004C0491">
        <w:rPr>
          <w:szCs w:val="28"/>
          <w:u w:val="single"/>
        </w:rPr>
        <w:t xml:space="preserve"> №</w:t>
      </w:r>
      <w:r>
        <w:rPr>
          <w:szCs w:val="28"/>
          <w:u w:val="single"/>
        </w:rPr>
        <w:t xml:space="preserve"> 343</w:t>
      </w:r>
    </w:p>
    <w:p w:rsidR="00AE012E" w:rsidRPr="004C0491" w:rsidRDefault="00AE012E" w:rsidP="00AE012E">
      <w:pPr>
        <w:jc w:val="both"/>
        <w:rPr>
          <w:sz w:val="20"/>
        </w:rPr>
      </w:pPr>
      <w:r w:rsidRPr="004C0491">
        <w:rPr>
          <w:sz w:val="20"/>
        </w:rPr>
        <w:tab/>
      </w:r>
      <w:proofErr w:type="gramStart"/>
      <w:r w:rsidRPr="004C0491">
        <w:rPr>
          <w:sz w:val="20"/>
        </w:rPr>
        <w:t>с</w:t>
      </w:r>
      <w:proofErr w:type="gramEnd"/>
      <w:r w:rsidRPr="004C0491">
        <w:rPr>
          <w:sz w:val="20"/>
        </w:rPr>
        <w:t>. Воробьевка</w:t>
      </w:r>
    </w:p>
    <w:p w:rsidR="001B31FB" w:rsidRDefault="001B31FB">
      <w:pPr>
        <w:spacing w:line="288" w:lineRule="auto"/>
        <w:jc w:val="both"/>
      </w:pPr>
    </w:p>
    <w:p w:rsidR="00A9648F" w:rsidRDefault="00A9648F" w:rsidP="00A9648F">
      <w:pPr>
        <w:autoSpaceDE w:val="0"/>
        <w:autoSpaceDN w:val="0"/>
        <w:adjustRightInd w:val="0"/>
        <w:ind w:right="4534"/>
        <w:rPr>
          <w:b/>
          <w:bCs/>
          <w:szCs w:val="28"/>
        </w:rPr>
      </w:pPr>
      <w:r w:rsidRPr="00012AEF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внесении изменений в постановление администрации   </w:t>
      </w:r>
      <w:r w:rsidRPr="00012AEF">
        <w:rPr>
          <w:b/>
          <w:bCs/>
          <w:szCs w:val="28"/>
        </w:rPr>
        <w:t>Воробьевского муниципально</w:t>
      </w:r>
      <w:r>
        <w:rPr>
          <w:b/>
          <w:bCs/>
          <w:szCs w:val="28"/>
        </w:rPr>
        <w:t>го района от 02.08.2016г. №266</w:t>
      </w:r>
      <w:r w:rsidRPr="00012AEF">
        <w:rPr>
          <w:b/>
          <w:bCs/>
          <w:szCs w:val="28"/>
        </w:rPr>
        <w:t>.</w:t>
      </w:r>
    </w:p>
    <w:p w:rsidR="00A9648F" w:rsidRDefault="00A9648F">
      <w:pPr>
        <w:spacing w:line="288" w:lineRule="auto"/>
        <w:jc w:val="both"/>
      </w:pPr>
    </w:p>
    <w:p w:rsidR="00A9648F" w:rsidRDefault="00A9648F">
      <w:pPr>
        <w:spacing w:line="288" w:lineRule="auto"/>
        <w:jc w:val="both"/>
      </w:pPr>
    </w:p>
    <w:p w:rsidR="00A9648F" w:rsidRDefault="00A9648F">
      <w:pPr>
        <w:spacing w:line="288" w:lineRule="auto"/>
        <w:jc w:val="both"/>
      </w:pPr>
    </w:p>
    <w:p w:rsidR="007C7396" w:rsidRPr="00AC1D1E" w:rsidRDefault="007C7396" w:rsidP="007C7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AC1D1E">
        <w:rPr>
          <w:sz w:val="27"/>
          <w:szCs w:val="27"/>
        </w:rPr>
        <w:t xml:space="preserve">В </w:t>
      </w:r>
      <w:r>
        <w:rPr>
          <w:sz w:val="27"/>
          <w:szCs w:val="27"/>
        </w:rPr>
        <w:t>целях приведения нормативных правовых актов Воробьевского муниципального района в соответствие действующему законодательству</w:t>
      </w:r>
      <w:r w:rsidRPr="00AC1D1E">
        <w:rPr>
          <w:sz w:val="27"/>
          <w:szCs w:val="27"/>
        </w:rPr>
        <w:t>,  администрация Воробьевского муниципального района Воронежской области</w:t>
      </w:r>
      <w:r>
        <w:rPr>
          <w:sz w:val="27"/>
          <w:szCs w:val="27"/>
        </w:rPr>
        <w:t xml:space="preserve">  </w:t>
      </w:r>
      <w:r w:rsidRPr="00AC1D1E">
        <w:rPr>
          <w:sz w:val="27"/>
          <w:szCs w:val="27"/>
        </w:rPr>
        <w:t xml:space="preserve"> </w:t>
      </w:r>
      <w:proofErr w:type="gramStart"/>
      <w:r w:rsidRPr="00AC1D1E">
        <w:rPr>
          <w:b/>
          <w:sz w:val="27"/>
          <w:szCs w:val="27"/>
        </w:rPr>
        <w:t>п</w:t>
      </w:r>
      <w:proofErr w:type="gramEnd"/>
      <w:r w:rsidRPr="00AC1D1E">
        <w:rPr>
          <w:b/>
          <w:sz w:val="27"/>
          <w:szCs w:val="27"/>
        </w:rPr>
        <w:t xml:space="preserve"> о с т а н о в л я е т </w:t>
      </w:r>
      <w:r w:rsidRPr="00AC1D1E">
        <w:rPr>
          <w:sz w:val="27"/>
          <w:szCs w:val="27"/>
        </w:rPr>
        <w:t>:</w:t>
      </w:r>
    </w:p>
    <w:p w:rsidR="007C7396" w:rsidRDefault="007C7396" w:rsidP="007C7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AC1D1E">
        <w:rPr>
          <w:sz w:val="27"/>
          <w:szCs w:val="27"/>
        </w:rPr>
        <w:t xml:space="preserve">1. </w:t>
      </w:r>
      <w:r>
        <w:rPr>
          <w:sz w:val="27"/>
          <w:szCs w:val="27"/>
        </w:rPr>
        <w:t>Внести в</w:t>
      </w:r>
      <w:r w:rsidRPr="00AC1D1E">
        <w:rPr>
          <w:sz w:val="27"/>
          <w:szCs w:val="27"/>
        </w:rPr>
        <w:t xml:space="preserve"> Порядок разработки и утверждения бюджетного прогноза Воробьевского муниципального района на долгосрочный период</w:t>
      </w:r>
      <w:r>
        <w:rPr>
          <w:sz w:val="27"/>
          <w:szCs w:val="27"/>
        </w:rPr>
        <w:t>, утвержденный постановлением администрации Воробьевского муниципального района Воронежской области от 02.08.2016г. №266 «Об утверждении порядка разработки и утверждения бюджетного прогноза Воробьевского муниципального района на долгосрочный период» (далее - Порядок), следующие изменения:</w:t>
      </w:r>
    </w:p>
    <w:p w:rsidR="007C7396" w:rsidRDefault="007C7396" w:rsidP="007C7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Pr="00AC1D1E">
        <w:rPr>
          <w:sz w:val="27"/>
          <w:szCs w:val="27"/>
        </w:rPr>
        <w:t>2.</w:t>
      </w:r>
      <w:r>
        <w:rPr>
          <w:sz w:val="27"/>
          <w:szCs w:val="27"/>
        </w:rPr>
        <w:t xml:space="preserve"> В разделе 4:</w:t>
      </w:r>
    </w:p>
    <w:p w:rsidR="007C7396" w:rsidRDefault="007C7396" w:rsidP="007C7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1.2.1. В пункте 4.1 слова «и источники финансирования дефицита» исключить.</w:t>
      </w:r>
    </w:p>
    <w:p w:rsidR="007C7396" w:rsidRDefault="007C7396" w:rsidP="007C7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1.2.2.  Подпункт 3 пункта 4.3 исключить.</w:t>
      </w:r>
    </w:p>
    <w:p w:rsidR="007C7396" w:rsidRDefault="007C7396" w:rsidP="007C7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1.2.3.  Пункт 4.4 изложить в следующей редакции:</w:t>
      </w:r>
    </w:p>
    <w:p w:rsidR="007C7396" w:rsidRDefault="007C7396" w:rsidP="007C7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AC1D1E">
        <w:rPr>
          <w:sz w:val="27"/>
          <w:szCs w:val="27"/>
        </w:rPr>
        <w:t xml:space="preserve"> </w:t>
      </w:r>
      <w:r>
        <w:rPr>
          <w:sz w:val="27"/>
          <w:szCs w:val="27"/>
        </w:rPr>
        <w:t>«4.4. Бюджетный прогноз Воробьевского муниципального района Воронежской области составляется по формам в соответствии с приложениями №1 и №2 к настоящему Порядку</w:t>
      </w:r>
      <w:proofErr w:type="gramStart"/>
      <w:r>
        <w:rPr>
          <w:sz w:val="27"/>
          <w:szCs w:val="27"/>
        </w:rPr>
        <w:t>.».</w:t>
      </w:r>
      <w:proofErr w:type="gramEnd"/>
    </w:p>
    <w:p w:rsidR="007C7396" w:rsidRDefault="007C7396" w:rsidP="007C7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1.2.5. Пункт 4.5 признать утратившим силу.</w:t>
      </w:r>
    </w:p>
    <w:p w:rsidR="007C7396" w:rsidRDefault="007C7396" w:rsidP="007C7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1.2.6. Пункт 4.6 считать пунктом 4.5.</w:t>
      </w:r>
    </w:p>
    <w:p w:rsidR="007C7396" w:rsidRDefault="007C7396" w:rsidP="007C7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1.2.7. Абзац пятый пункта 4.6. после слова «района» дополнить словами  «, муниципального долга Воробьевского муниципального района Воронежской области».</w:t>
      </w:r>
    </w:p>
    <w:p w:rsidR="00A40604" w:rsidRDefault="00A40604" w:rsidP="007C7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</w:p>
    <w:p w:rsidR="00A40604" w:rsidRDefault="00A40604" w:rsidP="007C7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</w:p>
    <w:p w:rsidR="00A40604" w:rsidRDefault="00A40604" w:rsidP="007C7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</w:p>
    <w:p w:rsidR="0060020C" w:rsidRDefault="0060020C" w:rsidP="007C7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</w:p>
    <w:p w:rsidR="0060020C" w:rsidRDefault="0060020C" w:rsidP="007C7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</w:p>
    <w:p w:rsidR="0060020C" w:rsidRDefault="0060020C" w:rsidP="007C7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</w:p>
    <w:p w:rsidR="007C7396" w:rsidRDefault="007C7396" w:rsidP="007C7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1.3. Дополнить Порядок приложениями №1 и №2 согласно приложению к настоящему постановлению.</w:t>
      </w:r>
    </w:p>
    <w:p w:rsidR="007C7396" w:rsidRPr="00AC1D1E" w:rsidRDefault="007C7396" w:rsidP="007C73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 w:rsidRPr="00AC1D1E">
        <w:rPr>
          <w:sz w:val="27"/>
          <w:szCs w:val="27"/>
        </w:rPr>
        <w:t>Контроль за</w:t>
      </w:r>
      <w:proofErr w:type="gramEnd"/>
      <w:r w:rsidRPr="00AC1D1E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C1D1E">
        <w:rPr>
          <w:sz w:val="27"/>
          <w:szCs w:val="27"/>
        </w:rPr>
        <w:t>Воробьевского</w:t>
      </w:r>
      <w:proofErr w:type="spellEnd"/>
      <w:r w:rsidRPr="00AC1D1E">
        <w:rPr>
          <w:sz w:val="27"/>
          <w:szCs w:val="27"/>
        </w:rPr>
        <w:t xml:space="preserve"> муниципального района </w:t>
      </w:r>
      <w:proofErr w:type="spellStart"/>
      <w:r w:rsidRPr="00AC1D1E">
        <w:rPr>
          <w:sz w:val="27"/>
          <w:szCs w:val="27"/>
        </w:rPr>
        <w:t>Пись</w:t>
      </w:r>
      <w:r>
        <w:rPr>
          <w:sz w:val="27"/>
          <w:szCs w:val="27"/>
        </w:rPr>
        <w:t>я</w:t>
      </w:r>
      <w:r w:rsidRPr="00AC1D1E">
        <w:rPr>
          <w:sz w:val="27"/>
          <w:szCs w:val="27"/>
        </w:rPr>
        <w:t>укова</w:t>
      </w:r>
      <w:proofErr w:type="spellEnd"/>
      <w:r w:rsidRPr="00AC1D1E">
        <w:rPr>
          <w:sz w:val="27"/>
          <w:szCs w:val="27"/>
        </w:rPr>
        <w:t xml:space="preserve"> С.А.</w:t>
      </w:r>
    </w:p>
    <w:p w:rsidR="007C7396" w:rsidRPr="00AC1D1E" w:rsidRDefault="007C7396" w:rsidP="007C7396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7C7396" w:rsidRDefault="007C7396" w:rsidP="007C739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40604" w:rsidRDefault="00A40604" w:rsidP="007C739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40604" w:rsidRPr="00AC1D1E" w:rsidRDefault="00A40604" w:rsidP="007C739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C7396" w:rsidRPr="00AC1D1E" w:rsidRDefault="007C7396" w:rsidP="007C739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C7396" w:rsidRPr="00AC1D1E" w:rsidRDefault="007C7396" w:rsidP="007C739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1D1E">
        <w:rPr>
          <w:sz w:val="27"/>
          <w:szCs w:val="27"/>
        </w:rPr>
        <w:t xml:space="preserve">Глава администрации </w:t>
      </w:r>
    </w:p>
    <w:p w:rsidR="007C7396" w:rsidRPr="00AC1D1E" w:rsidRDefault="007C7396" w:rsidP="007C739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1D1E">
        <w:rPr>
          <w:sz w:val="27"/>
          <w:szCs w:val="27"/>
        </w:rPr>
        <w:t xml:space="preserve">муниципального района </w:t>
      </w:r>
      <w:r w:rsidRPr="00AC1D1E">
        <w:rPr>
          <w:sz w:val="27"/>
          <w:szCs w:val="27"/>
        </w:rPr>
        <w:tab/>
      </w:r>
      <w:r w:rsidRPr="00AC1D1E">
        <w:rPr>
          <w:sz w:val="27"/>
          <w:szCs w:val="27"/>
        </w:rPr>
        <w:tab/>
      </w:r>
      <w:r w:rsidRPr="00AC1D1E">
        <w:rPr>
          <w:sz w:val="27"/>
          <w:szCs w:val="27"/>
        </w:rPr>
        <w:tab/>
      </w:r>
      <w:r w:rsidRPr="00AC1D1E">
        <w:rPr>
          <w:sz w:val="27"/>
          <w:szCs w:val="27"/>
        </w:rPr>
        <w:tab/>
      </w:r>
      <w:r w:rsidRPr="00AC1D1E">
        <w:rPr>
          <w:sz w:val="27"/>
          <w:szCs w:val="27"/>
        </w:rPr>
        <w:tab/>
      </w:r>
      <w:r>
        <w:rPr>
          <w:sz w:val="27"/>
          <w:szCs w:val="27"/>
        </w:rPr>
        <w:t>М.П. Гордиенко</w:t>
      </w:r>
    </w:p>
    <w:p w:rsidR="00AA7A2A" w:rsidRDefault="00AA7A2A">
      <w:pPr>
        <w:rPr>
          <w:szCs w:val="28"/>
        </w:rPr>
        <w:sectPr w:rsidR="00AA7A2A" w:rsidSect="00A40C6A">
          <w:pgSz w:w="11906" w:h="16838"/>
          <w:pgMar w:top="284" w:right="567" w:bottom="142" w:left="1985" w:header="720" w:footer="720" w:gutter="0"/>
          <w:cols w:space="720"/>
        </w:sectPr>
      </w:pPr>
    </w:p>
    <w:p w:rsidR="00AA7A2A" w:rsidRDefault="00AA7A2A" w:rsidP="00AA7A2A">
      <w:pPr>
        <w:pStyle w:val="ConsPlusNormal"/>
        <w:widowControl/>
        <w:ind w:firstLine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A7A2A" w:rsidRDefault="00AA7A2A" w:rsidP="00AA7A2A">
      <w:pPr>
        <w:pStyle w:val="ConsPlusNormal"/>
        <w:widowControl/>
        <w:ind w:firstLine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A7A2A" w:rsidRDefault="00AA7A2A" w:rsidP="00AA7A2A">
      <w:pPr>
        <w:pStyle w:val="ConsPlusNormal"/>
        <w:widowControl/>
        <w:ind w:firstLine="907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A7A2A" w:rsidRPr="0073466F" w:rsidRDefault="00AA7A2A" w:rsidP="00AA7A2A">
      <w:pPr>
        <w:overflowPunct w:val="0"/>
        <w:autoSpaceDE w:val="0"/>
        <w:autoSpaceDN w:val="0"/>
        <w:adjustRightInd w:val="0"/>
        <w:ind w:firstLine="9072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30.09</w:t>
      </w:r>
      <w:r w:rsidRPr="0073466F">
        <w:rPr>
          <w:color w:val="000000"/>
          <w:szCs w:val="28"/>
        </w:rPr>
        <w:t xml:space="preserve"> 2016 г.  № </w:t>
      </w:r>
      <w:r>
        <w:rPr>
          <w:color w:val="000000"/>
          <w:szCs w:val="28"/>
        </w:rPr>
        <w:t>343</w:t>
      </w:r>
    </w:p>
    <w:p w:rsidR="00AA7A2A" w:rsidRDefault="00AA7A2A" w:rsidP="00AA7A2A">
      <w:pPr>
        <w:pStyle w:val="ConsPlusNormal"/>
        <w:widowControl/>
        <w:ind w:firstLine="9072"/>
        <w:rPr>
          <w:rFonts w:ascii="Times New Roman" w:hAnsi="Times New Roman" w:cs="Times New Roman"/>
          <w:sz w:val="28"/>
          <w:szCs w:val="28"/>
        </w:rPr>
      </w:pPr>
    </w:p>
    <w:p w:rsidR="00AA7A2A" w:rsidRPr="00CB5E42" w:rsidRDefault="00AA7A2A" w:rsidP="00AA7A2A">
      <w:pPr>
        <w:pStyle w:val="ConsPlusNormal"/>
        <w:widowControl/>
        <w:ind w:firstLine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5E4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A7A2A" w:rsidRDefault="00AA7A2A" w:rsidP="00AA7A2A">
      <w:pPr>
        <w:pStyle w:val="ConsPlusNormal"/>
        <w:widowControl/>
        <w:tabs>
          <w:tab w:val="left" w:pos="11340"/>
          <w:tab w:val="left" w:pos="11482"/>
        </w:tabs>
        <w:ind w:right="111" w:firstLine="9072"/>
        <w:rPr>
          <w:rFonts w:ascii="Times New Roman" w:hAnsi="Times New Roman" w:cs="Times New Roman"/>
          <w:sz w:val="28"/>
          <w:szCs w:val="28"/>
        </w:rPr>
      </w:pPr>
      <w:r w:rsidRPr="00CB5E4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2525">
        <w:rPr>
          <w:rFonts w:ascii="Times New Roman" w:hAnsi="Times New Roman" w:cs="Times New Roman"/>
          <w:sz w:val="28"/>
          <w:szCs w:val="28"/>
        </w:rPr>
        <w:t>разработки и</w:t>
      </w:r>
    </w:p>
    <w:p w:rsidR="00AA7A2A" w:rsidRDefault="00AA7A2A" w:rsidP="00AA7A2A">
      <w:pPr>
        <w:pStyle w:val="ConsPlusNormal"/>
        <w:widowControl/>
        <w:ind w:firstLine="9072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прогноза </w:t>
      </w:r>
    </w:p>
    <w:p w:rsidR="00AA7A2A" w:rsidRDefault="00AA7A2A" w:rsidP="00AA7A2A">
      <w:pPr>
        <w:pStyle w:val="ConsPlusNormal"/>
        <w:widowControl/>
        <w:ind w:firstLine="907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AA7A2A" w:rsidRDefault="00AA7A2A" w:rsidP="00AA7A2A">
      <w:pPr>
        <w:pStyle w:val="ConsPlusNormal"/>
        <w:widowControl/>
        <w:ind w:right="-31" w:firstLine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</w:t>
      </w:r>
      <w:r w:rsidRPr="00881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долгосрочный период</w:t>
      </w:r>
    </w:p>
    <w:p w:rsidR="00AA7A2A" w:rsidRDefault="00AA7A2A" w:rsidP="00AA7A2A">
      <w:pPr>
        <w:pStyle w:val="ConsPlusNormal"/>
        <w:widowControl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AA7A2A" w:rsidRPr="000C2C25" w:rsidRDefault="00AA7A2A" w:rsidP="00AA7A2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0C2C25">
        <w:rPr>
          <w:b/>
          <w:szCs w:val="28"/>
        </w:rPr>
        <w:t>Основные показатели консолидированного бюджета на долгосрочный период</w:t>
      </w:r>
    </w:p>
    <w:p w:rsidR="00AA7A2A" w:rsidRPr="00982525" w:rsidRDefault="00AA7A2A" w:rsidP="00AA7A2A">
      <w:pPr>
        <w:autoSpaceDE w:val="0"/>
        <w:autoSpaceDN w:val="0"/>
        <w:adjustRightInd w:val="0"/>
        <w:ind w:firstLine="539"/>
        <w:jc w:val="right"/>
        <w:rPr>
          <w:sz w:val="24"/>
          <w:szCs w:val="24"/>
        </w:rPr>
      </w:pPr>
      <w:r w:rsidRPr="00982525">
        <w:rPr>
          <w:sz w:val="24"/>
          <w:szCs w:val="24"/>
        </w:rPr>
        <w:t>тыс. рублей</w:t>
      </w:r>
    </w:p>
    <w:tbl>
      <w:tblPr>
        <w:tblW w:w="14194" w:type="dxa"/>
        <w:tblInd w:w="89" w:type="dxa"/>
        <w:tblLook w:val="04A0" w:firstRow="1" w:lastRow="0" w:firstColumn="1" w:lastColumn="0" w:noHBand="0" w:noVBand="1"/>
      </w:tblPr>
      <w:tblGrid>
        <w:gridCol w:w="4272"/>
        <w:gridCol w:w="1468"/>
        <w:gridCol w:w="1119"/>
        <w:gridCol w:w="1130"/>
        <w:gridCol w:w="1343"/>
        <w:gridCol w:w="1271"/>
        <w:gridCol w:w="1470"/>
        <w:gridCol w:w="704"/>
        <w:gridCol w:w="709"/>
        <w:gridCol w:w="708"/>
      </w:tblGrid>
      <w:tr w:rsidR="00AA7A2A" w:rsidRPr="00E57B2A" w:rsidTr="00FB0772">
        <w:trPr>
          <w:trHeight w:val="315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 xml:space="preserve">Очередной год </w:t>
            </w:r>
          </w:p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(i)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 xml:space="preserve">Первый год планового периода </w:t>
            </w:r>
            <w:r w:rsidRPr="00E57B2A">
              <w:rPr>
                <w:color w:val="000000"/>
                <w:sz w:val="24"/>
                <w:szCs w:val="24"/>
              </w:rPr>
              <w:br/>
              <w:t>(i + 1)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 xml:space="preserve">Второй год планового периода </w:t>
            </w:r>
            <w:r w:rsidRPr="00E57B2A">
              <w:rPr>
                <w:color w:val="000000"/>
                <w:sz w:val="24"/>
                <w:szCs w:val="24"/>
              </w:rPr>
              <w:br/>
              <w:t>(i + 2)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i + 3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i + 4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….</w:t>
            </w:r>
          </w:p>
        </w:tc>
      </w:tr>
      <w:tr w:rsidR="00AA7A2A" w:rsidRPr="00E57B2A" w:rsidTr="00FB0772">
        <w:trPr>
          <w:trHeight w:val="975"/>
        </w:trPr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A7A2A" w:rsidRPr="000C2C25" w:rsidRDefault="00AA7A2A" w:rsidP="00AA7A2A">
      <w:pPr>
        <w:autoSpaceDE w:val="0"/>
        <w:autoSpaceDN w:val="0"/>
        <w:adjustRightInd w:val="0"/>
        <w:ind w:firstLine="540"/>
        <w:jc w:val="right"/>
        <w:rPr>
          <w:sz w:val="2"/>
          <w:szCs w:val="2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417"/>
        <w:gridCol w:w="1134"/>
        <w:gridCol w:w="1134"/>
        <w:gridCol w:w="1418"/>
        <w:gridCol w:w="1276"/>
        <w:gridCol w:w="1417"/>
        <w:gridCol w:w="709"/>
        <w:gridCol w:w="709"/>
        <w:gridCol w:w="708"/>
      </w:tblGrid>
      <w:tr w:rsidR="00AA7A2A" w:rsidRPr="00E57B2A" w:rsidTr="00FB0772">
        <w:trPr>
          <w:trHeight w:val="349"/>
          <w:tblHeader/>
        </w:trPr>
        <w:tc>
          <w:tcPr>
            <w:tcW w:w="4268" w:type="dxa"/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spacing w:before="120"/>
              <w:jc w:val="center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spacing w:before="120"/>
              <w:jc w:val="center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spacing w:before="120"/>
              <w:jc w:val="center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spacing w:before="120"/>
              <w:jc w:val="center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7A2A" w:rsidRPr="00E57B2A" w:rsidRDefault="00AA7A2A" w:rsidP="00FB0772">
            <w:pPr>
              <w:spacing w:before="120"/>
              <w:jc w:val="center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A2A" w:rsidRPr="00E57B2A" w:rsidRDefault="00AA7A2A" w:rsidP="00FB0772">
            <w:pPr>
              <w:spacing w:before="120"/>
              <w:jc w:val="center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spacing w:before="120"/>
              <w:jc w:val="center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A2A" w:rsidRPr="00E57B2A" w:rsidRDefault="00AA7A2A" w:rsidP="00FB0772">
            <w:pPr>
              <w:spacing w:before="120"/>
              <w:jc w:val="center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A7A2A" w:rsidRPr="00E57B2A" w:rsidRDefault="00AA7A2A" w:rsidP="00FB0772">
            <w:pPr>
              <w:spacing w:before="120"/>
              <w:jc w:val="center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AA7A2A" w:rsidRPr="00E57B2A" w:rsidRDefault="00AA7A2A" w:rsidP="00FB0772">
            <w:pPr>
              <w:spacing w:before="120"/>
              <w:jc w:val="center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10</w:t>
            </w:r>
          </w:p>
        </w:tc>
      </w:tr>
      <w:tr w:rsidR="00AA7A2A" w:rsidRPr="00E57B2A" w:rsidTr="00FB0772">
        <w:trPr>
          <w:trHeight w:val="257"/>
        </w:trPr>
        <w:tc>
          <w:tcPr>
            <w:tcW w:w="14190" w:type="dxa"/>
            <w:gridSpan w:val="10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jc w:val="center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Консолидированный бюджет</w:t>
            </w:r>
          </w:p>
        </w:tc>
      </w:tr>
      <w:tr w:rsidR="00AA7A2A" w:rsidRPr="00E57B2A" w:rsidTr="00FB0772">
        <w:trPr>
          <w:trHeight w:val="227"/>
        </w:trPr>
        <w:tc>
          <w:tcPr>
            <w:tcW w:w="4268" w:type="dxa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1. Доходы - всего, в том числе: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AA7A2A" w:rsidRPr="00E57B2A" w:rsidTr="00FB0772">
        <w:trPr>
          <w:trHeight w:val="227"/>
        </w:trPr>
        <w:tc>
          <w:tcPr>
            <w:tcW w:w="4268" w:type="dxa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1.1. Налоговые и неналоговые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AA7A2A" w:rsidRPr="00E57B2A" w:rsidTr="00FB0772">
        <w:trPr>
          <w:trHeight w:val="227"/>
        </w:trPr>
        <w:tc>
          <w:tcPr>
            <w:tcW w:w="4268" w:type="dxa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1.2. Безвозмездные поступления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AA7A2A" w:rsidRPr="00E57B2A" w:rsidTr="00FB0772">
        <w:trPr>
          <w:trHeight w:val="227"/>
        </w:trPr>
        <w:tc>
          <w:tcPr>
            <w:tcW w:w="4268" w:type="dxa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2.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AA7A2A" w:rsidRPr="00E57B2A" w:rsidTr="00FB0772">
        <w:trPr>
          <w:trHeight w:val="227"/>
        </w:trPr>
        <w:tc>
          <w:tcPr>
            <w:tcW w:w="4268" w:type="dxa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3. Дефицит/профицит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AA7A2A" w:rsidRPr="00E57B2A" w:rsidTr="00FB0772">
        <w:trPr>
          <w:trHeight w:val="227"/>
        </w:trPr>
        <w:tc>
          <w:tcPr>
            <w:tcW w:w="14190" w:type="dxa"/>
            <w:gridSpan w:val="10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57B2A">
              <w:rPr>
                <w:sz w:val="24"/>
                <w:szCs w:val="24"/>
              </w:rPr>
              <w:t xml:space="preserve"> бюджет</w:t>
            </w:r>
          </w:p>
        </w:tc>
      </w:tr>
      <w:tr w:rsidR="00AA7A2A" w:rsidRPr="00E57B2A" w:rsidTr="00FB0772">
        <w:trPr>
          <w:trHeight w:val="227"/>
        </w:trPr>
        <w:tc>
          <w:tcPr>
            <w:tcW w:w="4268" w:type="dxa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1. Доходы - всего, в том числе: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AA7A2A" w:rsidRPr="00E57B2A" w:rsidTr="00FB0772">
        <w:trPr>
          <w:trHeight w:val="227"/>
        </w:trPr>
        <w:tc>
          <w:tcPr>
            <w:tcW w:w="4268" w:type="dxa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1.1. Налоговые и неналоговые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AA7A2A" w:rsidRPr="00E57B2A" w:rsidTr="00FB0772">
        <w:trPr>
          <w:trHeight w:val="227"/>
        </w:trPr>
        <w:tc>
          <w:tcPr>
            <w:tcW w:w="4268" w:type="dxa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1.2. Безвозмездные поступления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AA7A2A" w:rsidRPr="00E57B2A" w:rsidTr="00FB0772">
        <w:trPr>
          <w:trHeight w:val="227"/>
        </w:trPr>
        <w:tc>
          <w:tcPr>
            <w:tcW w:w="4268" w:type="dxa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lastRenderedPageBreak/>
              <w:t>- за счет целевых средств областного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AA7A2A" w:rsidRPr="00E57B2A" w:rsidTr="00FB0772">
        <w:trPr>
          <w:trHeight w:val="227"/>
        </w:trPr>
        <w:tc>
          <w:tcPr>
            <w:tcW w:w="4268" w:type="dxa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2. Расходы,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AA7A2A" w:rsidRPr="00E57B2A" w:rsidTr="00FB0772">
        <w:trPr>
          <w:trHeight w:val="659"/>
        </w:trPr>
        <w:tc>
          <w:tcPr>
            <w:tcW w:w="4268" w:type="dxa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- за счет целевых средств областного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AA7A2A" w:rsidRPr="00E57B2A" w:rsidTr="00FB0772">
        <w:trPr>
          <w:trHeight w:val="659"/>
        </w:trPr>
        <w:tc>
          <w:tcPr>
            <w:tcW w:w="4268" w:type="dxa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- межбюджетные трансферты местным бюджетам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AA7A2A" w:rsidRPr="00E57B2A" w:rsidTr="00FB0772">
        <w:trPr>
          <w:trHeight w:val="227"/>
        </w:trPr>
        <w:tc>
          <w:tcPr>
            <w:tcW w:w="4268" w:type="dxa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3. Дефицит/профицит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AA7A2A" w:rsidRPr="00E57B2A" w:rsidTr="00FB0772">
        <w:trPr>
          <w:trHeight w:val="227"/>
        </w:trPr>
        <w:tc>
          <w:tcPr>
            <w:tcW w:w="14190" w:type="dxa"/>
            <w:gridSpan w:val="10"/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E57B2A"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 xml:space="preserve"> (бюджеты сельских поселений)</w:t>
            </w:r>
          </w:p>
        </w:tc>
      </w:tr>
      <w:tr w:rsidR="00AA7A2A" w:rsidRPr="00E57B2A" w:rsidTr="00FB0772">
        <w:trPr>
          <w:trHeight w:val="227"/>
        </w:trPr>
        <w:tc>
          <w:tcPr>
            <w:tcW w:w="4268" w:type="dxa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1. Доходы - всего, в том числе: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AA7A2A" w:rsidRPr="00E57B2A" w:rsidTr="00FB0772">
        <w:trPr>
          <w:trHeight w:val="227"/>
        </w:trPr>
        <w:tc>
          <w:tcPr>
            <w:tcW w:w="4268" w:type="dxa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1.1. Налоговые и неналоговые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AA7A2A" w:rsidRPr="00E57B2A" w:rsidTr="00FB0772">
        <w:trPr>
          <w:trHeight w:val="227"/>
        </w:trPr>
        <w:tc>
          <w:tcPr>
            <w:tcW w:w="4268" w:type="dxa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1.2. Безвозмездные поступления,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AA7A2A" w:rsidRPr="00E57B2A" w:rsidTr="00FB0772">
        <w:trPr>
          <w:trHeight w:val="227"/>
        </w:trPr>
        <w:tc>
          <w:tcPr>
            <w:tcW w:w="4268" w:type="dxa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 xml:space="preserve">- за счет целевых средств </w:t>
            </w:r>
            <w:r>
              <w:rPr>
                <w:sz w:val="24"/>
                <w:szCs w:val="24"/>
              </w:rPr>
              <w:t xml:space="preserve">районного </w:t>
            </w:r>
            <w:r w:rsidRPr="00E57B2A">
              <w:rPr>
                <w:sz w:val="24"/>
                <w:szCs w:val="24"/>
              </w:rPr>
              <w:t>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AA7A2A" w:rsidRPr="00E57B2A" w:rsidTr="00FB0772">
        <w:trPr>
          <w:trHeight w:val="227"/>
        </w:trPr>
        <w:tc>
          <w:tcPr>
            <w:tcW w:w="4268" w:type="dxa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2. Расходы -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AA7A2A" w:rsidRPr="00E57B2A" w:rsidTr="00FB0772">
        <w:trPr>
          <w:trHeight w:val="227"/>
        </w:trPr>
        <w:tc>
          <w:tcPr>
            <w:tcW w:w="4268" w:type="dxa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 xml:space="preserve">- за счет целевых средств </w:t>
            </w:r>
            <w:r>
              <w:rPr>
                <w:sz w:val="24"/>
                <w:szCs w:val="24"/>
              </w:rPr>
              <w:t xml:space="preserve">районного </w:t>
            </w:r>
            <w:r w:rsidRPr="00E57B2A">
              <w:rPr>
                <w:sz w:val="24"/>
                <w:szCs w:val="24"/>
              </w:rPr>
              <w:t>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AA7A2A" w:rsidRPr="00E57B2A" w:rsidTr="00FB0772">
        <w:trPr>
          <w:trHeight w:val="227"/>
        </w:trPr>
        <w:tc>
          <w:tcPr>
            <w:tcW w:w="4268" w:type="dxa"/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spacing w:before="120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3. Дефицит/профицит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  <w:r w:rsidRPr="00E57B2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A2A" w:rsidRPr="00E57B2A" w:rsidRDefault="00AA7A2A" w:rsidP="00FB0772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</w:tbl>
    <w:p w:rsidR="00AA7A2A" w:rsidRDefault="00AA7A2A" w:rsidP="00AA7A2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  <w:sectPr w:rsidR="00AA7A2A" w:rsidSect="006047D1">
          <w:headerReference w:type="default" r:id="rId7"/>
          <w:pgSz w:w="16838" w:h="11906" w:orient="landscape"/>
          <w:pgMar w:top="142" w:right="1134" w:bottom="567" w:left="1701" w:header="709" w:footer="709" w:gutter="0"/>
          <w:cols w:space="708"/>
          <w:docGrid w:linePitch="360"/>
        </w:sectPr>
      </w:pPr>
    </w:p>
    <w:p w:rsidR="00AA7A2A" w:rsidRPr="00CB5E42" w:rsidRDefault="00AA7A2A" w:rsidP="00AA7A2A">
      <w:pPr>
        <w:pStyle w:val="ConsPlusNormal"/>
        <w:widowControl/>
        <w:ind w:firstLine="9072"/>
        <w:rPr>
          <w:rFonts w:ascii="Times New Roman" w:hAnsi="Times New Roman" w:cs="Times New Roman"/>
          <w:sz w:val="28"/>
          <w:szCs w:val="28"/>
        </w:rPr>
      </w:pPr>
      <w:r w:rsidRPr="00CB5E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A7A2A" w:rsidRPr="00CB5E42" w:rsidRDefault="00AA7A2A" w:rsidP="00AA7A2A">
      <w:pPr>
        <w:pStyle w:val="ConsPlusNormal"/>
        <w:widowControl/>
        <w:ind w:firstLine="9072"/>
        <w:rPr>
          <w:rFonts w:ascii="Times New Roman" w:hAnsi="Times New Roman" w:cs="Times New Roman"/>
          <w:sz w:val="28"/>
          <w:szCs w:val="28"/>
        </w:rPr>
      </w:pPr>
      <w:r w:rsidRPr="00CB5E42">
        <w:rPr>
          <w:rFonts w:ascii="Times New Roman" w:hAnsi="Times New Roman" w:cs="Times New Roman"/>
          <w:sz w:val="28"/>
          <w:szCs w:val="28"/>
        </w:rPr>
        <w:t>к Порядку</w:t>
      </w:r>
      <w:r w:rsidRPr="00A30927">
        <w:rPr>
          <w:rFonts w:ascii="Times New Roman" w:hAnsi="Times New Roman" w:cs="Times New Roman"/>
          <w:sz w:val="28"/>
          <w:szCs w:val="28"/>
        </w:rPr>
        <w:t xml:space="preserve"> </w:t>
      </w:r>
      <w:r w:rsidRPr="00982525">
        <w:rPr>
          <w:rFonts w:ascii="Times New Roman" w:hAnsi="Times New Roman" w:cs="Times New Roman"/>
          <w:sz w:val="28"/>
          <w:szCs w:val="28"/>
        </w:rPr>
        <w:t>разработки</w:t>
      </w:r>
    </w:p>
    <w:p w:rsidR="00AA7A2A" w:rsidRDefault="00AA7A2A" w:rsidP="00AA7A2A">
      <w:pPr>
        <w:pStyle w:val="ConsPlusNormal"/>
        <w:widowControl/>
        <w:ind w:firstLine="9072"/>
        <w:rPr>
          <w:rFonts w:ascii="Times New Roman" w:hAnsi="Times New Roman" w:cs="Times New Roman"/>
          <w:sz w:val="28"/>
          <w:szCs w:val="28"/>
        </w:rPr>
      </w:pPr>
      <w:r w:rsidRPr="00982525">
        <w:rPr>
          <w:rFonts w:ascii="Times New Roman" w:hAnsi="Times New Roman" w:cs="Times New Roman"/>
          <w:sz w:val="28"/>
          <w:szCs w:val="28"/>
        </w:rPr>
        <w:t>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прогноза</w:t>
      </w:r>
    </w:p>
    <w:p w:rsidR="00AA7A2A" w:rsidRDefault="00AA7A2A" w:rsidP="00AA7A2A">
      <w:pPr>
        <w:pStyle w:val="ConsPlusNormal"/>
        <w:widowControl/>
        <w:ind w:firstLine="907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AA7A2A" w:rsidRPr="000C2C25" w:rsidRDefault="00AA7A2A" w:rsidP="00AA7A2A">
      <w:pPr>
        <w:pStyle w:val="ConsPlusNormal"/>
        <w:widowControl/>
        <w:ind w:firstLine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Pr="000C2C25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:rsidR="00AA7A2A" w:rsidRDefault="00AA7A2A" w:rsidP="00AA7A2A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</w:p>
    <w:p w:rsidR="00AA7A2A" w:rsidRPr="000C2C25" w:rsidRDefault="00AA7A2A" w:rsidP="00AA7A2A">
      <w:pPr>
        <w:autoSpaceDE w:val="0"/>
        <w:autoSpaceDN w:val="0"/>
        <w:adjustRightInd w:val="0"/>
        <w:jc w:val="center"/>
        <w:rPr>
          <w:b/>
          <w:szCs w:val="28"/>
        </w:rPr>
      </w:pPr>
      <w:r w:rsidRPr="000C2C25">
        <w:rPr>
          <w:b/>
          <w:szCs w:val="28"/>
        </w:rPr>
        <w:t xml:space="preserve">Распределение бюджетных ассигнований областного бюджета </w:t>
      </w:r>
    </w:p>
    <w:p w:rsidR="00AA7A2A" w:rsidRPr="000C2C25" w:rsidRDefault="00AA7A2A" w:rsidP="00AA7A2A">
      <w:pPr>
        <w:autoSpaceDE w:val="0"/>
        <w:autoSpaceDN w:val="0"/>
        <w:adjustRightInd w:val="0"/>
        <w:jc w:val="center"/>
        <w:rPr>
          <w:b/>
          <w:szCs w:val="28"/>
        </w:rPr>
      </w:pPr>
      <w:r w:rsidRPr="000C2C25">
        <w:rPr>
          <w:b/>
          <w:szCs w:val="28"/>
        </w:rPr>
        <w:t xml:space="preserve">на долгосрочный период по </w:t>
      </w:r>
      <w:r>
        <w:rPr>
          <w:b/>
          <w:szCs w:val="28"/>
        </w:rPr>
        <w:t xml:space="preserve">муниципальным </w:t>
      </w:r>
      <w:r w:rsidRPr="000C2C25">
        <w:rPr>
          <w:b/>
          <w:szCs w:val="28"/>
        </w:rPr>
        <w:t xml:space="preserve"> программам </w:t>
      </w:r>
      <w:proofErr w:type="spellStart"/>
      <w:r>
        <w:rPr>
          <w:b/>
          <w:szCs w:val="28"/>
        </w:rPr>
        <w:t>Воробьевского</w:t>
      </w:r>
      <w:proofErr w:type="spellEnd"/>
      <w:r>
        <w:rPr>
          <w:b/>
          <w:szCs w:val="28"/>
        </w:rPr>
        <w:t xml:space="preserve"> муниципального района</w:t>
      </w:r>
      <w:r w:rsidRPr="000C2C25">
        <w:rPr>
          <w:b/>
          <w:szCs w:val="28"/>
        </w:rPr>
        <w:t xml:space="preserve"> </w:t>
      </w:r>
    </w:p>
    <w:p w:rsidR="00AA7A2A" w:rsidRPr="000C2C25" w:rsidRDefault="00AA7A2A" w:rsidP="00AA7A2A">
      <w:pPr>
        <w:autoSpaceDE w:val="0"/>
        <w:autoSpaceDN w:val="0"/>
        <w:adjustRightInd w:val="0"/>
        <w:jc w:val="center"/>
        <w:rPr>
          <w:b/>
          <w:szCs w:val="28"/>
        </w:rPr>
      </w:pPr>
      <w:r w:rsidRPr="000C2C25">
        <w:rPr>
          <w:b/>
          <w:szCs w:val="28"/>
        </w:rPr>
        <w:t>и непрограммным мероприятиям</w:t>
      </w:r>
    </w:p>
    <w:p w:rsidR="00AA7A2A" w:rsidRPr="000C2C25" w:rsidRDefault="00AA7A2A" w:rsidP="00AA7A2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C2C2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405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14"/>
        <w:gridCol w:w="1275"/>
        <w:gridCol w:w="851"/>
        <w:gridCol w:w="992"/>
        <w:gridCol w:w="1343"/>
        <w:gridCol w:w="1299"/>
        <w:gridCol w:w="1271"/>
        <w:gridCol w:w="907"/>
        <w:gridCol w:w="850"/>
        <w:gridCol w:w="850"/>
      </w:tblGrid>
      <w:tr w:rsidR="00AA7A2A" w:rsidRPr="00E57B2A" w:rsidTr="00FB0772">
        <w:trPr>
          <w:trHeight w:val="1305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 xml:space="preserve">Очередной год </w:t>
            </w:r>
          </w:p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(i)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 xml:space="preserve">Первый год планового периода </w:t>
            </w:r>
          </w:p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(i + 1)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 xml:space="preserve">Второй год планового периода </w:t>
            </w:r>
          </w:p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(i + 2)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i + 3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i + 4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….</w:t>
            </w:r>
          </w:p>
        </w:tc>
      </w:tr>
      <w:tr w:rsidR="00AA7A2A" w:rsidRPr="00E57B2A" w:rsidTr="00FB0772">
        <w:trPr>
          <w:trHeight w:val="315"/>
        </w:trPr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A" w:rsidRPr="00E57B2A" w:rsidRDefault="00AA7A2A" w:rsidP="00FB0772">
            <w:pPr>
              <w:jc w:val="center"/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</w:p>
        </w:tc>
      </w:tr>
      <w:tr w:rsidR="00AA7A2A" w:rsidRPr="00E57B2A" w:rsidTr="00FB0772">
        <w:trPr>
          <w:trHeight w:val="431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Расходы - 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7A2A" w:rsidRPr="00E57B2A" w:rsidTr="00FB0772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 xml:space="preserve">1. Программные расходы - всего, </w:t>
            </w:r>
          </w:p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7A2A" w:rsidRPr="00E57B2A" w:rsidTr="00FB0772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 xml:space="preserve">1.1. </w:t>
            </w: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E57B2A">
              <w:rPr>
                <w:color w:val="000000"/>
                <w:sz w:val="24"/>
                <w:szCs w:val="24"/>
              </w:rPr>
              <w:t>программа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7A2A" w:rsidRPr="00E57B2A" w:rsidTr="00FB0772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 xml:space="preserve">1.2. </w:t>
            </w: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E57B2A">
              <w:rPr>
                <w:color w:val="000000"/>
                <w:sz w:val="24"/>
                <w:szCs w:val="24"/>
              </w:rPr>
              <w:t>программа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7A2A" w:rsidRPr="00E57B2A" w:rsidTr="00FB0772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 xml:space="preserve">1.3. 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E57B2A">
              <w:rPr>
                <w:color w:val="000000"/>
                <w:sz w:val="24"/>
                <w:szCs w:val="24"/>
              </w:rPr>
              <w:t xml:space="preserve"> программа 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A7A2A" w:rsidRPr="00E57B2A" w:rsidTr="00FB0772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2.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2A" w:rsidRPr="00E57B2A" w:rsidRDefault="00AA7A2A" w:rsidP="00FB0772">
            <w:pPr>
              <w:rPr>
                <w:color w:val="000000"/>
                <w:sz w:val="24"/>
                <w:szCs w:val="24"/>
              </w:rPr>
            </w:pPr>
            <w:r w:rsidRPr="00E57B2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A7A2A" w:rsidRPr="00982525" w:rsidRDefault="00AA7A2A" w:rsidP="00AA7A2A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A7A2A" w:rsidRDefault="00AA7A2A">
      <w:pPr>
        <w:rPr>
          <w:szCs w:val="28"/>
        </w:rPr>
      </w:pPr>
    </w:p>
    <w:sectPr w:rsidR="00AA7A2A" w:rsidSect="00AA7A2A">
      <w:pgSz w:w="16838" w:h="11906" w:orient="landscape"/>
      <w:pgMar w:top="1134" w:right="567" w:bottom="851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D1" w:rsidRDefault="00AA7A2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047D1" w:rsidRDefault="00AA7A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BF2"/>
    <w:multiLevelType w:val="hybridMultilevel"/>
    <w:tmpl w:val="E916A9D2"/>
    <w:lvl w:ilvl="0" w:tplc="E2E02A8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A74FC"/>
    <w:multiLevelType w:val="hybridMultilevel"/>
    <w:tmpl w:val="81BA4DAE"/>
    <w:lvl w:ilvl="0" w:tplc="A47EF1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593A21"/>
    <w:multiLevelType w:val="hybridMultilevel"/>
    <w:tmpl w:val="A262122E"/>
    <w:lvl w:ilvl="0" w:tplc="E2E02A8C">
      <w:start w:val="1"/>
      <w:numFmt w:val="bullet"/>
      <w:lvlText w:val=""/>
      <w:lvlJc w:val="left"/>
      <w:pPr>
        <w:tabs>
          <w:tab w:val="num" w:pos="1744"/>
        </w:tabs>
        <w:ind w:left="17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4"/>
        </w:tabs>
        <w:ind w:left="2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4"/>
        </w:tabs>
        <w:ind w:left="3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</w:abstractNum>
  <w:abstractNum w:abstractNumId="3">
    <w:nsid w:val="54051929"/>
    <w:multiLevelType w:val="hybridMultilevel"/>
    <w:tmpl w:val="2158B7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2E02A8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E9523F"/>
    <w:multiLevelType w:val="hybridMultilevel"/>
    <w:tmpl w:val="1C62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E125A"/>
    <w:multiLevelType w:val="hybridMultilevel"/>
    <w:tmpl w:val="920C7578"/>
    <w:lvl w:ilvl="0" w:tplc="E2E02A8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955A7"/>
    <w:rsid w:val="000A17B8"/>
    <w:rsid w:val="000D446F"/>
    <w:rsid w:val="001B31FB"/>
    <w:rsid w:val="001F492A"/>
    <w:rsid w:val="00200199"/>
    <w:rsid w:val="00285BB5"/>
    <w:rsid w:val="00294796"/>
    <w:rsid w:val="00311D20"/>
    <w:rsid w:val="003659E8"/>
    <w:rsid w:val="00375CA3"/>
    <w:rsid w:val="003940CA"/>
    <w:rsid w:val="003A67BE"/>
    <w:rsid w:val="0042617A"/>
    <w:rsid w:val="00433FE1"/>
    <w:rsid w:val="0043794A"/>
    <w:rsid w:val="00515C53"/>
    <w:rsid w:val="00580E9B"/>
    <w:rsid w:val="005955A7"/>
    <w:rsid w:val="005B2BA5"/>
    <w:rsid w:val="005B7E0A"/>
    <w:rsid w:val="0060020C"/>
    <w:rsid w:val="006A744E"/>
    <w:rsid w:val="006C7B5F"/>
    <w:rsid w:val="007B08FF"/>
    <w:rsid w:val="007B1DA4"/>
    <w:rsid w:val="007C5DC7"/>
    <w:rsid w:val="007C7396"/>
    <w:rsid w:val="0080242B"/>
    <w:rsid w:val="00824DF0"/>
    <w:rsid w:val="00866C1B"/>
    <w:rsid w:val="0087474A"/>
    <w:rsid w:val="00881C2D"/>
    <w:rsid w:val="00890D55"/>
    <w:rsid w:val="008E2B6F"/>
    <w:rsid w:val="00901ABF"/>
    <w:rsid w:val="00903505"/>
    <w:rsid w:val="00910759"/>
    <w:rsid w:val="00915CBB"/>
    <w:rsid w:val="009B460D"/>
    <w:rsid w:val="009F5ADA"/>
    <w:rsid w:val="00A26520"/>
    <w:rsid w:val="00A40604"/>
    <w:rsid w:val="00A40C6A"/>
    <w:rsid w:val="00A9648F"/>
    <w:rsid w:val="00A971F5"/>
    <w:rsid w:val="00AA7A2A"/>
    <w:rsid w:val="00AC3C05"/>
    <w:rsid w:val="00AD7F62"/>
    <w:rsid w:val="00AE012E"/>
    <w:rsid w:val="00B8572F"/>
    <w:rsid w:val="00C12DEB"/>
    <w:rsid w:val="00C91371"/>
    <w:rsid w:val="00C96965"/>
    <w:rsid w:val="00D62BFE"/>
    <w:rsid w:val="00DA6262"/>
    <w:rsid w:val="00DC7140"/>
    <w:rsid w:val="00DD5655"/>
    <w:rsid w:val="00E05EB8"/>
    <w:rsid w:val="00E07D6F"/>
    <w:rsid w:val="00ED6926"/>
    <w:rsid w:val="00F4235C"/>
    <w:rsid w:val="00F44432"/>
    <w:rsid w:val="00F516C5"/>
    <w:rsid w:val="00F55F5F"/>
    <w:rsid w:val="00F6543D"/>
    <w:rsid w:val="00FD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FE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3FE1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33FE1"/>
    <w:pPr>
      <w:tabs>
        <w:tab w:val="left" w:pos="3920"/>
      </w:tabs>
      <w:ind w:left="-540" w:firstLine="540"/>
      <w:jc w:val="both"/>
    </w:pPr>
    <w:rPr>
      <w:szCs w:val="28"/>
    </w:rPr>
  </w:style>
  <w:style w:type="paragraph" w:styleId="2">
    <w:name w:val="Body Text Indent 2"/>
    <w:basedOn w:val="a"/>
    <w:rsid w:val="00433FE1"/>
    <w:pPr>
      <w:tabs>
        <w:tab w:val="left" w:pos="3920"/>
      </w:tabs>
      <w:ind w:left="-540" w:firstLine="540"/>
      <w:jc w:val="both"/>
    </w:pPr>
    <w:rPr>
      <w:sz w:val="24"/>
      <w:szCs w:val="28"/>
    </w:rPr>
  </w:style>
  <w:style w:type="paragraph" w:styleId="a5">
    <w:name w:val="Body Text"/>
    <w:basedOn w:val="a"/>
    <w:rsid w:val="00433FE1"/>
    <w:rPr>
      <w:sz w:val="24"/>
      <w:szCs w:val="24"/>
    </w:rPr>
  </w:style>
  <w:style w:type="paragraph" w:customStyle="1" w:styleId="ConsTitle">
    <w:name w:val="ConsTitle"/>
    <w:rsid w:val="00433F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6">
    <w:name w:val="Table Grid"/>
    <w:basedOn w:val="a1"/>
    <w:rsid w:val="00595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AE012E"/>
    <w:rPr>
      <w:rFonts w:cs="Times New Roman"/>
      <w:color w:val="008000"/>
    </w:rPr>
  </w:style>
  <w:style w:type="paragraph" w:customStyle="1" w:styleId="ConsPlusNormal">
    <w:name w:val="ConsPlusNormal"/>
    <w:rsid w:val="00AA7A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AA7A2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A2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55;&#1086;&#1089;&#1090;&#1072;&#1085;&#1086;&#1074;&#1083;&#1077;&#1085;&#1080;&#1077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Постановление_герб</Template>
  <TotalTime>68</TotalTime>
  <Pages>5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Яловегина Юлия Ивановна</cp:lastModifiedBy>
  <cp:revision>13</cp:revision>
  <cp:lastPrinted>2016-09-30T11:42:00Z</cp:lastPrinted>
  <dcterms:created xsi:type="dcterms:W3CDTF">2014-01-31T10:18:00Z</dcterms:created>
  <dcterms:modified xsi:type="dcterms:W3CDTF">2016-10-03T10:51:00Z</dcterms:modified>
</cp:coreProperties>
</file>