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Default="00AD181D" w:rsidP="00AD181D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D181D" w:rsidRPr="00992C41" w:rsidRDefault="00B6798D" w:rsidP="00AD181D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alt="Воробьевский МР кон" style="position:absolute;left:0;text-align:left;margin-left:313.6pt;margin-top:14.2pt;width:38.25pt;height:47.25pt;z-index:251659264;visibility:visible;mso-left-percent:-10001;mso-top-percent:-10001;mso-position-horizontal:absolute;mso-position-horizontal-relative:page;mso-position-vertical:absolute;mso-position-vertical-relative:page;mso-left-percent:-10001;mso-top-percent:-10001">
            <v:imagedata r:id="rId8" o:title=""/>
            <w10:wrap type="square" anchorx="page" anchory="margin"/>
          </v:shape>
        </w:pict>
      </w:r>
      <w:r w:rsidR="00AD181D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D181D" w:rsidRPr="00992C41" w:rsidRDefault="00AD181D" w:rsidP="00AD181D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D181D" w:rsidRDefault="00AD181D" w:rsidP="00AD181D">
      <w:pPr>
        <w:jc w:val="center"/>
        <w:rPr>
          <w:rFonts w:ascii="Arial" w:hAnsi="Arial" w:cs="Arial"/>
        </w:rPr>
      </w:pPr>
    </w:p>
    <w:p w:rsidR="00AD181D" w:rsidRPr="00992C41" w:rsidRDefault="00AD181D" w:rsidP="00AD181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D181D" w:rsidRDefault="00AD181D" w:rsidP="00AD181D">
      <w:pPr>
        <w:jc w:val="center"/>
        <w:rPr>
          <w:b/>
          <w:bCs/>
          <w:sz w:val="32"/>
          <w:szCs w:val="32"/>
        </w:rPr>
      </w:pPr>
    </w:p>
    <w:p w:rsidR="00AD181D" w:rsidRPr="00AD181D" w:rsidRDefault="00AD181D" w:rsidP="00AD181D">
      <w:pPr>
        <w:jc w:val="both"/>
        <w:rPr>
          <w:sz w:val="28"/>
          <w:szCs w:val="28"/>
          <w:u w:val="single"/>
        </w:rPr>
      </w:pPr>
      <w:r w:rsidRPr="00AD181D">
        <w:rPr>
          <w:sz w:val="28"/>
          <w:szCs w:val="28"/>
          <w:u w:val="single"/>
        </w:rPr>
        <w:t xml:space="preserve">от </w:t>
      </w:r>
      <w:r w:rsidR="00365C52">
        <w:rPr>
          <w:sz w:val="28"/>
          <w:szCs w:val="28"/>
          <w:u w:val="single"/>
        </w:rPr>
        <w:t>03 декабря 2014 г</w:t>
      </w:r>
      <w:r w:rsidR="009D59E9">
        <w:rPr>
          <w:sz w:val="28"/>
          <w:szCs w:val="28"/>
          <w:u w:val="single"/>
        </w:rPr>
        <w:t xml:space="preserve">  </w:t>
      </w:r>
      <w:r w:rsidRPr="00AD181D">
        <w:rPr>
          <w:sz w:val="28"/>
          <w:szCs w:val="28"/>
          <w:u w:val="single"/>
        </w:rPr>
        <w:t xml:space="preserve">№ </w:t>
      </w:r>
      <w:r w:rsidR="00365C52">
        <w:rPr>
          <w:sz w:val="28"/>
          <w:szCs w:val="28"/>
          <w:u w:val="single"/>
        </w:rPr>
        <w:t>745</w:t>
      </w:r>
      <w:r w:rsidRPr="00AD181D">
        <w:rPr>
          <w:sz w:val="28"/>
          <w:szCs w:val="28"/>
          <w:u w:val="single"/>
        </w:rPr>
        <w:t xml:space="preserve">  </w:t>
      </w:r>
      <w:r w:rsidRPr="00AD181D">
        <w:rPr>
          <w:sz w:val="28"/>
          <w:szCs w:val="28"/>
          <w:u w:val="single"/>
        </w:rPr>
        <w:tab/>
      </w:r>
      <w:r w:rsidRPr="00AD181D">
        <w:rPr>
          <w:sz w:val="28"/>
          <w:szCs w:val="28"/>
          <w:u w:val="single"/>
        </w:rPr>
        <w:tab/>
        <w:t xml:space="preserve">  </w:t>
      </w:r>
    </w:p>
    <w:p w:rsidR="00AD181D" w:rsidRDefault="00AD181D" w:rsidP="00AD18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AD181D" w:rsidRDefault="00AD181D" w:rsidP="00AD181D">
      <w:pPr>
        <w:jc w:val="both"/>
      </w:pPr>
      <w:bookmarkStart w:id="0" w:name="_GoBack"/>
      <w:bookmarkEnd w:id="0"/>
    </w:p>
    <w:p w:rsidR="00AD181D" w:rsidRPr="00AD181D" w:rsidRDefault="00AD181D" w:rsidP="00AD181D">
      <w:pPr>
        <w:ind w:right="4534"/>
        <w:jc w:val="both"/>
        <w:rPr>
          <w:b/>
          <w:bCs/>
          <w:kern w:val="36"/>
          <w:sz w:val="28"/>
          <w:szCs w:val="28"/>
        </w:rPr>
      </w:pPr>
      <w:r w:rsidRPr="00AD181D">
        <w:rPr>
          <w:b/>
          <w:sz w:val="28"/>
          <w:szCs w:val="28"/>
        </w:rPr>
        <w:t xml:space="preserve">Об утверждении примерного </w:t>
      </w:r>
      <w:r w:rsidRPr="00AD181D">
        <w:rPr>
          <w:b/>
          <w:bCs/>
          <w:kern w:val="36"/>
          <w:sz w:val="28"/>
          <w:szCs w:val="28"/>
        </w:rPr>
        <w:t>пол</w:t>
      </w:r>
      <w:r w:rsidRPr="00AD181D">
        <w:rPr>
          <w:b/>
          <w:bCs/>
          <w:kern w:val="36"/>
          <w:sz w:val="28"/>
          <w:szCs w:val="28"/>
        </w:rPr>
        <w:t>о</w:t>
      </w:r>
      <w:r w:rsidRPr="00AD181D">
        <w:rPr>
          <w:b/>
          <w:bCs/>
          <w:kern w:val="36"/>
          <w:sz w:val="28"/>
          <w:szCs w:val="28"/>
        </w:rPr>
        <w:t xml:space="preserve">жения об оплате труда в </w:t>
      </w:r>
      <w:r w:rsidRPr="00AD181D">
        <w:rPr>
          <w:b/>
          <w:sz w:val="28"/>
          <w:szCs w:val="28"/>
        </w:rPr>
        <w:t>не образов</w:t>
      </w:r>
      <w:r w:rsidRPr="00AD181D">
        <w:rPr>
          <w:b/>
          <w:sz w:val="28"/>
          <w:szCs w:val="28"/>
        </w:rPr>
        <w:t>а</w:t>
      </w:r>
      <w:r w:rsidRPr="00AD181D">
        <w:rPr>
          <w:b/>
          <w:sz w:val="28"/>
          <w:szCs w:val="28"/>
        </w:rPr>
        <w:t xml:space="preserve">тельных </w:t>
      </w:r>
      <w:r w:rsidRPr="00AD181D">
        <w:rPr>
          <w:b/>
          <w:bCs/>
          <w:kern w:val="36"/>
          <w:sz w:val="28"/>
          <w:szCs w:val="28"/>
        </w:rPr>
        <w:t>организациях, подведо</w:t>
      </w:r>
      <w:r w:rsidRPr="00AD181D">
        <w:rPr>
          <w:b/>
          <w:bCs/>
          <w:kern w:val="36"/>
          <w:sz w:val="28"/>
          <w:szCs w:val="28"/>
        </w:rPr>
        <w:t>м</w:t>
      </w:r>
      <w:r w:rsidRPr="00AD181D">
        <w:rPr>
          <w:b/>
          <w:bCs/>
          <w:kern w:val="36"/>
          <w:sz w:val="28"/>
          <w:szCs w:val="28"/>
        </w:rPr>
        <w:t>ственных отделу по образованию а</w:t>
      </w:r>
      <w:r w:rsidRPr="00AD181D">
        <w:rPr>
          <w:b/>
          <w:bCs/>
          <w:kern w:val="36"/>
          <w:sz w:val="28"/>
          <w:szCs w:val="28"/>
        </w:rPr>
        <w:t>д</w:t>
      </w:r>
      <w:r w:rsidRPr="00AD181D">
        <w:rPr>
          <w:b/>
          <w:bCs/>
          <w:kern w:val="36"/>
          <w:sz w:val="28"/>
          <w:szCs w:val="28"/>
        </w:rPr>
        <w:t>министрации Воробьевского мун</w:t>
      </w:r>
      <w:r w:rsidRPr="00AD181D">
        <w:rPr>
          <w:b/>
          <w:bCs/>
          <w:kern w:val="36"/>
          <w:sz w:val="28"/>
          <w:szCs w:val="28"/>
        </w:rPr>
        <w:t>и</w:t>
      </w:r>
      <w:r w:rsidRPr="00AD181D">
        <w:rPr>
          <w:b/>
          <w:bCs/>
          <w:kern w:val="36"/>
          <w:sz w:val="28"/>
          <w:szCs w:val="28"/>
        </w:rPr>
        <w:t>ципального района</w:t>
      </w:r>
    </w:p>
    <w:p w:rsidR="00AD181D" w:rsidRPr="00105C2F" w:rsidRDefault="00AD181D" w:rsidP="00AD181D">
      <w:pPr>
        <w:widowControl w:val="0"/>
        <w:ind w:right="5385"/>
        <w:jc w:val="both"/>
        <w:rPr>
          <w:b/>
          <w:bCs/>
          <w:kern w:val="36"/>
        </w:rPr>
      </w:pPr>
    </w:p>
    <w:p w:rsidR="00AD181D" w:rsidRPr="00AD181D" w:rsidRDefault="00AD181D" w:rsidP="00AD181D">
      <w:pPr>
        <w:spacing w:line="360" w:lineRule="auto"/>
        <w:ind w:right="4881"/>
        <w:jc w:val="both"/>
        <w:rPr>
          <w:sz w:val="28"/>
          <w:szCs w:val="28"/>
        </w:rPr>
      </w:pPr>
    </w:p>
    <w:p w:rsidR="00AD181D" w:rsidRPr="009D59E9" w:rsidRDefault="00AD181D" w:rsidP="00AD181D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AD181D">
        <w:rPr>
          <w:sz w:val="28"/>
          <w:szCs w:val="28"/>
        </w:rPr>
        <w:t>В соответствии с Трудовым кодексом Российской Федерации, Решен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ем Совета народных депутатов от 30.03.2009 г. № 10 «Об оплате труда р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ботников муниципальных учреждений Воробьевского района», приказом д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>партамента образования, науки и молодежной политики Воронежской обл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сти от 12.08.2014 г. № 887 «</w:t>
      </w:r>
      <w:r w:rsidRPr="00AD181D">
        <w:rPr>
          <w:bCs/>
          <w:sz w:val="28"/>
          <w:szCs w:val="28"/>
        </w:rPr>
        <w:t>Об утверждении примерных положений об опл</w:t>
      </w:r>
      <w:r w:rsidRPr="00AD181D">
        <w:rPr>
          <w:bCs/>
          <w:sz w:val="28"/>
          <w:szCs w:val="28"/>
        </w:rPr>
        <w:t>а</w:t>
      </w:r>
      <w:r w:rsidRPr="00AD181D">
        <w:rPr>
          <w:bCs/>
          <w:sz w:val="28"/>
          <w:szCs w:val="28"/>
        </w:rPr>
        <w:t xml:space="preserve">те труда в </w:t>
      </w:r>
      <w:r w:rsidRPr="00AD181D">
        <w:rPr>
          <w:bCs/>
          <w:kern w:val="36"/>
          <w:sz w:val="28"/>
          <w:szCs w:val="28"/>
        </w:rPr>
        <w:t>образовательных организациях, расположенных на территории Воронежской области и иных организаций, подведомственных департаменту образования, науки и молодежной</w:t>
      </w:r>
      <w:proofErr w:type="gramEnd"/>
      <w:r w:rsidRPr="00AD181D">
        <w:rPr>
          <w:bCs/>
          <w:kern w:val="36"/>
          <w:sz w:val="28"/>
          <w:szCs w:val="28"/>
        </w:rPr>
        <w:t xml:space="preserve"> политики Воронежской области</w:t>
      </w:r>
      <w:r w:rsidRPr="00AD181D">
        <w:rPr>
          <w:sz w:val="28"/>
          <w:szCs w:val="28"/>
        </w:rPr>
        <w:t>», админ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 xml:space="preserve">страция Воробьевского муниципального района </w:t>
      </w:r>
      <w:proofErr w:type="gramStart"/>
      <w:r w:rsidRPr="009D59E9">
        <w:rPr>
          <w:b/>
          <w:sz w:val="28"/>
          <w:szCs w:val="28"/>
        </w:rPr>
        <w:t>п</w:t>
      </w:r>
      <w:proofErr w:type="gramEnd"/>
      <w:r w:rsidRPr="009D59E9">
        <w:rPr>
          <w:b/>
          <w:sz w:val="28"/>
          <w:szCs w:val="28"/>
        </w:rPr>
        <w:t xml:space="preserve"> о с т а н о в л я е т :</w:t>
      </w:r>
    </w:p>
    <w:p w:rsidR="00AD181D" w:rsidRPr="00AD181D" w:rsidRDefault="00AD181D" w:rsidP="00AD181D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AD181D">
        <w:rPr>
          <w:sz w:val="28"/>
          <w:szCs w:val="28"/>
        </w:rPr>
        <w:t xml:space="preserve">1. Утвердить прилагаемое Примерное положение </w:t>
      </w:r>
      <w:r w:rsidRPr="00AD181D">
        <w:rPr>
          <w:kern w:val="36"/>
          <w:sz w:val="28"/>
          <w:szCs w:val="28"/>
        </w:rPr>
        <w:t xml:space="preserve">об оплате труда </w:t>
      </w:r>
      <w:r w:rsidRPr="00AD181D">
        <w:rPr>
          <w:bCs/>
          <w:kern w:val="36"/>
          <w:sz w:val="28"/>
          <w:szCs w:val="28"/>
        </w:rPr>
        <w:t>в</w:t>
      </w:r>
      <w:r w:rsidRPr="00AD181D">
        <w:rPr>
          <w:sz w:val="28"/>
          <w:szCs w:val="28"/>
        </w:rPr>
        <w:t xml:space="preserve"> не образовательных </w:t>
      </w:r>
      <w:r w:rsidRPr="00AD181D">
        <w:rPr>
          <w:bCs/>
          <w:kern w:val="36"/>
          <w:sz w:val="28"/>
          <w:szCs w:val="28"/>
        </w:rPr>
        <w:t>организациях, подведомственных отделу по образованию администрации Воробьевского муниципального района</w:t>
      </w:r>
      <w:r w:rsidRPr="00AD181D">
        <w:rPr>
          <w:sz w:val="28"/>
          <w:szCs w:val="28"/>
        </w:rPr>
        <w:t>.</w:t>
      </w:r>
    </w:p>
    <w:p w:rsidR="00AD181D" w:rsidRDefault="00AD181D" w:rsidP="00AD181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2. Руководителям </w:t>
      </w:r>
      <w:r w:rsidRPr="00AD181D">
        <w:rPr>
          <w:bCs/>
          <w:kern w:val="36"/>
          <w:sz w:val="28"/>
          <w:szCs w:val="28"/>
        </w:rPr>
        <w:t xml:space="preserve">организаций </w:t>
      </w:r>
      <w:r w:rsidRPr="00AD181D">
        <w:rPr>
          <w:sz w:val="28"/>
          <w:szCs w:val="28"/>
        </w:rPr>
        <w:t>утвердить по согласованию с предст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вительным органом работников положение об оплате труда в</w:t>
      </w:r>
      <w:r w:rsidRPr="00AD181D">
        <w:rPr>
          <w:bCs/>
          <w:kern w:val="36"/>
          <w:sz w:val="28"/>
          <w:szCs w:val="28"/>
        </w:rPr>
        <w:t xml:space="preserve"> </w:t>
      </w:r>
      <w:r w:rsidRPr="00AD181D">
        <w:rPr>
          <w:sz w:val="28"/>
          <w:szCs w:val="28"/>
        </w:rPr>
        <w:t>не образов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 xml:space="preserve">тельных </w:t>
      </w:r>
      <w:r w:rsidRPr="00AD181D">
        <w:rPr>
          <w:bCs/>
          <w:kern w:val="36"/>
          <w:sz w:val="28"/>
          <w:szCs w:val="28"/>
        </w:rPr>
        <w:t>организациях, подведомственных отделу по образованию админ</w:t>
      </w:r>
      <w:r w:rsidRPr="00AD181D">
        <w:rPr>
          <w:bCs/>
          <w:kern w:val="36"/>
          <w:sz w:val="28"/>
          <w:szCs w:val="28"/>
        </w:rPr>
        <w:t>и</w:t>
      </w:r>
      <w:r w:rsidRPr="00AD181D">
        <w:rPr>
          <w:bCs/>
          <w:kern w:val="36"/>
          <w:sz w:val="28"/>
          <w:szCs w:val="28"/>
        </w:rPr>
        <w:t xml:space="preserve">страции Воробьевского муниципального района с </w:t>
      </w:r>
      <w:r w:rsidRPr="00AD181D">
        <w:rPr>
          <w:sz w:val="28"/>
          <w:szCs w:val="28"/>
        </w:rPr>
        <w:t>учетом примерного пол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жения, утвержденного настоящим постановлением.</w:t>
      </w:r>
    </w:p>
    <w:p w:rsidR="0014381A" w:rsidRPr="00317CE0" w:rsidRDefault="0014381A" w:rsidP="001438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Признать утратившим силу постановление </w:t>
      </w:r>
      <w:r w:rsidRPr="0014381A">
        <w:rPr>
          <w:sz w:val="28"/>
          <w:szCs w:val="28"/>
        </w:rPr>
        <w:t>администрации от 25.02.2010 г. № 53 «О введении новой системы оплаты труда для работников</w:t>
      </w:r>
      <w:r w:rsidRPr="00317CE0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пальных</w:t>
      </w:r>
      <w:r w:rsidRPr="00317CE0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ний</w:t>
      </w:r>
      <w:r w:rsidRPr="00317CE0">
        <w:rPr>
          <w:sz w:val="28"/>
          <w:szCs w:val="28"/>
        </w:rPr>
        <w:t xml:space="preserve"> системы образования Воробьевского муниц</w:t>
      </w:r>
      <w:r w:rsidRPr="00317CE0">
        <w:rPr>
          <w:sz w:val="28"/>
          <w:szCs w:val="28"/>
        </w:rPr>
        <w:t>и</w:t>
      </w:r>
      <w:r w:rsidRPr="00317CE0">
        <w:rPr>
          <w:sz w:val="28"/>
          <w:szCs w:val="28"/>
        </w:rPr>
        <w:t>пального района</w:t>
      </w:r>
      <w:r>
        <w:rPr>
          <w:sz w:val="28"/>
          <w:szCs w:val="28"/>
        </w:rPr>
        <w:t>»</w:t>
      </w:r>
    </w:p>
    <w:p w:rsidR="00AD181D" w:rsidRPr="00AD181D" w:rsidRDefault="0014381A" w:rsidP="00AD18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81D" w:rsidRPr="00AD181D">
        <w:rPr>
          <w:sz w:val="28"/>
          <w:szCs w:val="28"/>
        </w:rPr>
        <w:t>. Опубликовать настоящее постановление в муниципальном средстве массовой информации «Воробьевский муниципальный вестник».</w:t>
      </w:r>
    </w:p>
    <w:p w:rsidR="00AD181D" w:rsidRPr="00AD181D" w:rsidRDefault="0014381A" w:rsidP="00AD18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81D" w:rsidRPr="00AD181D">
        <w:rPr>
          <w:sz w:val="28"/>
          <w:szCs w:val="28"/>
        </w:rPr>
        <w:t xml:space="preserve">. Действие настоящего постановления распространяется на </w:t>
      </w:r>
      <w:proofErr w:type="gramStart"/>
      <w:r w:rsidR="00AD181D" w:rsidRPr="00AD181D">
        <w:rPr>
          <w:sz w:val="28"/>
          <w:szCs w:val="28"/>
        </w:rPr>
        <w:t>правоо</w:t>
      </w:r>
      <w:r w:rsidR="00AD181D" w:rsidRPr="00AD181D">
        <w:rPr>
          <w:sz w:val="28"/>
          <w:szCs w:val="28"/>
        </w:rPr>
        <w:t>т</w:t>
      </w:r>
      <w:r w:rsidR="00AD181D" w:rsidRPr="00AD181D">
        <w:rPr>
          <w:sz w:val="28"/>
          <w:szCs w:val="28"/>
        </w:rPr>
        <w:t>ношения</w:t>
      </w:r>
      <w:proofErr w:type="gramEnd"/>
      <w:r w:rsidR="00AD181D" w:rsidRPr="00AD181D">
        <w:rPr>
          <w:sz w:val="28"/>
          <w:szCs w:val="28"/>
        </w:rPr>
        <w:t xml:space="preserve"> возникшие с 01 сентября 2014 года.</w:t>
      </w:r>
    </w:p>
    <w:p w:rsidR="00AD181D" w:rsidRPr="00AD181D" w:rsidRDefault="0014381A" w:rsidP="00AD18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181D" w:rsidRPr="00AD181D">
        <w:rPr>
          <w:sz w:val="28"/>
          <w:szCs w:val="28"/>
        </w:rPr>
        <w:t xml:space="preserve">. </w:t>
      </w:r>
      <w:proofErr w:type="gramStart"/>
      <w:r w:rsidR="00AD181D" w:rsidRPr="00AD181D">
        <w:rPr>
          <w:sz w:val="28"/>
          <w:szCs w:val="28"/>
        </w:rPr>
        <w:t>Контроль за</w:t>
      </w:r>
      <w:proofErr w:type="gramEnd"/>
      <w:r w:rsidR="00AD181D" w:rsidRPr="00AD181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С.А. Письяукова.</w:t>
      </w:r>
    </w:p>
    <w:p w:rsidR="00AD181D" w:rsidRPr="00AD181D" w:rsidRDefault="00AD181D" w:rsidP="00AD181D">
      <w:pPr>
        <w:spacing w:line="360" w:lineRule="auto"/>
        <w:jc w:val="both"/>
        <w:rPr>
          <w:sz w:val="28"/>
          <w:szCs w:val="28"/>
        </w:rPr>
      </w:pPr>
    </w:p>
    <w:p w:rsidR="00AD181D" w:rsidRPr="00AD181D" w:rsidRDefault="00AD181D" w:rsidP="00AD181D">
      <w:pPr>
        <w:spacing w:line="360" w:lineRule="auto"/>
        <w:jc w:val="both"/>
        <w:rPr>
          <w:sz w:val="28"/>
          <w:szCs w:val="28"/>
        </w:rPr>
      </w:pPr>
    </w:p>
    <w:p w:rsidR="00AD181D" w:rsidRPr="00AD181D" w:rsidRDefault="00AD181D" w:rsidP="00AD181D">
      <w:pPr>
        <w:spacing w:line="360" w:lineRule="auto"/>
        <w:jc w:val="both"/>
        <w:rPr>
          <w:sz w:val="28"/>
          <w:szCs w:val="28"/>
        </w:rPr>
      </w:pPr>
    </w:p>
    <w:p w:rsidR="00AD181D" w:rsidRPr="00AD181D" w:rsidRDefault="00AD181D" w:rsidP="00AD181D">
      <w:pPr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Глава администрации  </w:t>
      </w:r>
    </w:p>
    <w:p w:rsidR="00AD181D" w:rsidRPr="00AD181D" w:rsidRDefault="00AD181D" w:rsidP="00AD181D">
      <w:pPr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муниципального района        </w:t>
      </w:r>
      <w:r w:rsidRPr="00AD181D">
        <w:rPr>
          <w:sz w:val="28"/>
          <w:szCs w:val="28"/>
        </w:rPr>
        <w:tab/>
      </w:r>
      <w:r w:rsidRPr="00AD181D">
        <w:rPr>
          <w:sz w:val="28"/>
          <w:szCs w:val="28"/>
        </w:rPr>
        <w:tab/>
      </w:r>
      <w:r w:rsidRPr="00AD181D">
        <w:rPr>
          <w:sz w:val="28"/>
          <w:szCs w:val="28"/>
        </w:rPr>
        <w:tab/>
        <w:t xml:space="preserve">    </w:t>
      </w:r>
      <w:r w:rsidRPr="00AD181D">
        <w:rPr>
          <w:sz w:val="28"/>
          <w:szCs w:val="28"/>
        </w:rPr>
        <w:tab/>
      </w:r>
      <w:r w:rsidRPr="00AD181D">
        <w:rPr>
          <w:sz w:val="28"/>
          <w:szCs w:val="28"/>
        </w:rPr>
        <w:tab/>
        <w:t xml:space="preserve">       А.В. Пищугин </w:t>
      </w:r>
    </w:p>
    <w:p w:rsidR="00AD181D" w:rsidRDefault="00AD181D" w:rsidP="00AD181D">
      <w:pPr>
        <w:rPr>
          <w:sz w:val="28"/>
          <w:szCs w:val="28"/>
        </w:rPr>
      </w:pPr>
      <w:r w:rsidRPr="00AD181D">
        <w:rPr>
          <w:sz w:val="28"/>
          <w:szCs w:val="28"/>
        </w:rPr>
        <w:br w:type="page"/>
      </w: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Default="00AD181D" w:rsidP="00AD181D">
      <w:pPr>
        <w:rPr>
          <w:sz w:val="28"/>
          <w:szCs w:val="28"/>
        </w:rPr>
      </w:pPr>
    </w:p>
    <w:p w:rsidR="00AD181D" w:rsidRPr="007855AE" w:rsidRDefault="00AD181D" w:rsidP="00AD181D">
      <w:r w:rsidRPr="007855AE">
        <w:t xml:space="preserve">Заместитель главы администрации </w:t>
      </w:r>
    </w:p>
    <w:p w:rsidR="00AD181D" w:rsidRDefault="00AD181D" w:rsidP="00AD181D">
      <w:r w:rsidRPr="007855AE">
        <w:t xml:space="preserve">муниципального района </w:t>
      </w:r>
      <w:r w:rsidRPr="007855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С.А.Письяуков</w:t>
      </w:r>
      <w:proofErr w:type="spellEnd"/>
    </w:p>
    <w:p w:rsidR="00AD181D" w:rsidRPr="007855AE" w:rsidRDefault="00AD181D" w:rsidP="00AD181D">
      <w:r>
        <w:t>«_____» ноября 2014 г.</w:t>
      </w:r>
    </w:p>
    <w:p w:rsidR="00AD181D" w:rsidRDefault="00AD181D" w:rsidP="00AD181D"/>
    <w:p w:rsidR="00AD181D" w:rsidRDefault="00AD181D" w:rsidP="00AD181D">
      <w:r>
        <w:t xml:space="preserve">Руководитель отдела по образованию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Л.П.Строева</w:t>
      </w:r>
      <w:proofErr w:type="spellEnd"/>
    </w:p>
    <w:p w:rsidR="00AD181D" w:rsidRPr="007855AE" w:rsidRDefault="00AD181D" w:rsidP="00AD181D">
      <w:r>
        <w:t>«_____» ноября 2014 г.</w:t>
      </w:r>
    </w:p>
    <w:p w:rsidR="00AD181D" w:rsidRDefault="00AD181D" w:rsidP="00AD181D"/>
    <w:p w:rsidR="00AD181D" w:rsidRDefault="00AD181D" w:rsidP="00AD181D"/>
    <w:p w:rsidR="00AD181D" w:rsidRDefault="00AD181D" w:rsidP="00AD181D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AD181D" w:rsidRPr="007855AE" w:rsidRDefault="00AD181D" w:rsidP="00AD181D">
      <w:r>
        <w:t>«_____» ноября 2014 г.</w:t>
      </w:r>
    </w:p>
    <w:p w:rsidR="0080389C" w:rsidRPr="00AD181D" w:rsidRDefault="00AD181D" w:rsidP="00AD181D">
      <w:pPr>
        <w:ind w:left="5387"/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</w:rPr>
        <w:br w:type="page"/>
      </w:r>
      <w:r w:rsidRPr="00AD181D">
        <w:rPr>
          <w:bCs/>
          <w:kern w:val="36"/>
          <w:sz w:val="28"/>
          <w:szCs w:val="28"/>
        </w:rPr>
        <w:lastRenderedPageBreak/>
        <w:t>УТВЕРЖДЕНО</w:t>
      </w:r>
      <w:r>
        <w:rPr>
          <w:bCs/>
          <w:kern w:val="36"/>
          <w:sz w:val="28"/>
          <w:szCs w:val="28"/>
        </w:rPr>
        <w:t>:</w:t>
      </w:r>
    </w:p>
    <w:p w:rsidR="00AD181D" w:rsidRDefault="00AD181D" w:rsidP="00AD181D">
      <w:pPr>
        <w:ind w:left="5387"/>
        <w:jc w:val="both"/>
        <w:rPr>
          <w:bCs/>
          <w:kern w:val="36"/>
          <w:sz w:val="28"/>
          <w:szCs w:val="28"/>
        </w:rPr>
      </w:pPr>
      <w:r w:rsidRPr="00AD181D">
        <w:rPr>
          <w:bCs/>
          <w:kern w:val="36"/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AD181D" w:rsidRPr="00AD181D" w:rsidRDefault="00AD181D" w:rsidP="00AD181D">
      <w:pPr>
        <w:ind w:left="5387"/>
        <w:jc w:val="both"/>
        <w:rPr>
          <w:bCs/>
          <w:kern w:val="36"/>
          <w:sz w:val="28"/>
          <w:szCs w:val="28"/>
        </w:rPr>
      </w:pPr>
      <w:r w:rsidRPr="00AD181D">
        <w:rPr>
          <w:bCs/>
          <w:kern w:val="36"/>
          <w:sz w:val="28"/>
          <w:szCs w:val="28"/>
        </w:rPr>
        <w:t xml:space="preserve">от </w:t>
      </w:r>
      <w:r w:rsidR="00365C52">
        <w:rPr>
          <w:bCs/>
          <w:kern w:val="36"/>
          <w:sz w:val="28"/>
          <w:szCs w:val="28"/>
        </w:rPr>
        <w:t xml:space="preserve">03.12.2014 г. </w:t>
      </w:r>
      <w:r w:rsidRPr="00AD181D">
        <w:rPr>
          <w:bCs/>
          <w:kern w:val="36"/>
          <w:sz w:val="28"/>
          <w:szCs w:val="28"/>
        </w:rPr>
        <w:t xml:space="preserve">№ </w:t>
      </w:r>
      <w:r w:rsidR="00365C52">
        <w:rPr>
          <w:bCs/>
          <w:kern w:val="36"/>
          <w:sz w:val="28"/>
          <w:szCs w:val="28"/>
        </w:rPr>
        <w:t>745</w:t>
      </w:r>
    </w:p>
    <w:p w:rsidR="00E779B0" w:rsidRPr="00C5438C" w:rsidRDefault="00E779B0" w:rsidP="00B6488E">
      <w:pPr>
        <w:jc w:val="right"/>
        <w:rPr>
          <w:b/>
          <w:bCs/>
          <w:kern w:val="36"/>
        </w:rPr>
      </w:pPr>
    </w:p>
    <w:p w:rsidR="00AD181D" w:rsidRDefault="00AD181D" w:rsidP="00B6488E">
      <w:pPr>
        <w:jc w:val="center"/>
        <w:rPr>
          <w:b/>
          <w:sz w:val="28"/>
          <w:szCs w:val="28"/>
        </w:rPr>
      </w:pPr>
    </w:p>
    <w:p w:rsidR="00AD181D" w:rsidRDefault="00153F3F" w:rsidP="00B6488E">
      <w:pPr>
        <w:jc w:val="center"/>
        <w:rPr>
          <w:b/>
          <w:sz w:val="28"/>
          <w:szCs w:val="28"/>
        </w:rPr>
      </w:pPr>
      <w:r w:rsidRPr="0008245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римерное положение </w:t>
      </w:r>
    </w:p>
    <w:p w:rsidR="00AD181D" w:rsidRDefault="00153F3F" w:rsidP="00B6488E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об оплате т</w:t>
      </w:r>
      <w:r w:rsidRPr="0008245D">
        <w:rPr>
          <w:b/>
          <w:sz w:val="28"/>
          <w:szCs w:val="28"/>
        </w:rPr>
        <w:t xml:space="preserve">руда в </w:t>
      </w:r>
      <w:r w:rsidR="002F4AA9">
        <w:rPr>
          <w:b/>
          <w:sz w:val="28"/>
          <w:szCs w:val="28"/>
        </w:rPr>
        <w:t xml:space="preserve">не </w:t>
      </w:r>
      <w:r w:rsidR="002F4AA9" w:rsidRPr="00C23213">
        <w:rPr>
          <w:b/>
          <w:sz w:val="28"/>
          <w:szCs w:val="28"/>
        </w:rPr>
        <w:t xml:space="preserve">образовательных </w:t>
      </w:r>
      <w:r w:rsidR="00D50130">
        <w:rPr>
          <w:b/>
          <w:bCs/>
          <w:kern w:val="36"/>
          <w:sz w:val="28"/>
          <w:szCs w:val="28"/>
        </w:rPr>
        <w:t xml:space="preserve">организациях, </w:t>
      </w:r>
    </w:p>
    <w:p w:rsidR="00AD181D" w:rsidRDefault="00D50130" w:rsidP="00AD181D">
      <w:pPr>
        <w:jc w:val="center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подведомственных</w:t>
      </w:r>
      <w:proofErr w:type="gramEnd"/>
      <w:r>
        <w:rPr>
          <w:b/>
          <w:bCs/>
          <w:kern w:val="36"/>
          <w:sz w:val="28"/>
          <w:szCs w:val="28"/>
        </w:rPr>
        <w:t xml:space="preserve"> отделу по образованию администрации </w:t>
      </w:r>
    </w:p>
    <w:p w:rsidR="00153F3F" w:rsidRDefault="00D50130" w:rsidP="00AD181D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Воробьевского муниципального района</w:t>
      </w:r>
    </w:p>
    <w:p w:rsidR="00D50130" w:rsidRPr="00AD181D" w:rsidRDefault="00D50130" w:rsidP="00AD181D">
      <w:pPr>
        <w:spacing w:line="360" w:lineRule="auto"/>
        <w:jc w:val="center"/>
        <w:rPr>
          <w:b/>
          <w:sz w:val="28"/>
          <w:szCs w:val="28"/>
        </w:rPr>
      </w:pPr>
    </w:p>
    <w:p w:rsidR="00226E12" w:rsidRPr="00AD181D" w:rsidRDefault="007716EA" w:rsidP="00AD181D">
      <w:pPr>
        <w:spacing w:line="360" w:lineRule="auto"/>
        <w:jc w:val="center"/>
        <w:rPr>
          <w:b/>
          <w:kern w:val="36"/>
          <w:sz w:val="28"/>
          <w:szCs w:val="28"/>
        </w:rPr>
      </w:pPr>
      <w:r w:rsidRPr="00AD181D">
        <w:rPr>
          <w:b/>
          <w:kern w:val="36"/>
          <w:sz w:val="28"/>
          <w:szCs w:val="28"/>
        </w:rPr>
        <w:t xml:space="preserve">1. </w:t>
      </w:r>
      <w:r w:rsidR="00226E12" w:rsidRPr="00AD181D">
        <w:rPr>
          <w:b/>
          <w:kern w:val="36"/>
          <w:sz w:val="28"/>
          <w:szCs w:val="28"/>
        </w:rPr>
        <w:t>Общие положения</w:t>
      </w:r>
    </w:p>
    <w:p w:rsidR="00226E12" w:rsidRPr="00AD181D" w:rsidRDefault="00226E12" w:rsidP="00AD181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70F8D" w:rsidRPr="00AD181D" w:rsidRDefault="00B70F8D" w:rsidP="00AD181D">
      <w:pPr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D181D">
        <w:rPr>
          <w:color w:val="000000"/>
          <w:sz w:val="28"/>
          <w:szCs w:val="28"/>
        </w:rPr>
        <w:t xml:space="preserve">Настоящее Примерное положение об оплате труда в </w:t>
      </w:r>
      <w:r w:rsidR="002F4AA9" w:rsidRPr="00AD181D">
        <w:rPr>
          <w:color w:val="000000"/>
          <w:sz w:val="28"/>
          <w:szCs w:val="28"/>
        </w:rPr>
        <w:t>не образовател</w:t>
      </w:r>
      <w:r w:rsidR="002F4AA9" w:rsidRPr="00AD181D">
        <w:rPr>
          <w:color w:val="000000"/>
          <w:sz w:val="28"/>
          <w:szCs w:val="28"/>
        </w:rPr>
        <w:t>ь</w:t>
      </w:r>
      <w:r w:rsidR="002F4AA9" w:rsidRPr="00AD181D">
        <w:rPr>
          <w:color w:val="000000"/>
          <w:sz w:val="28"/>
          <w:szCs w:val="28"/>
        </w:rPr>
        <w:t xml:space="preserve">ных </w:t>
      </w:r>
      <w:r w:rsidR="00153F3F" w:rsidRPr="00AD181D">
        <w:rPr>
          <w:color w:val="000000"/>
          <w:spacing w:val="8"/>
          <w:sz w:val="28"/>
          <w:szCs w:val="28"/>
        </w:rPr>
        <w:t>организаци</w:t>
      </w:r>
      <w:r w:rsidR="002F4AA9" w:rsidRPr="00AD181D">
        <w:rPr>
          <w:color w:val="000000"/>
          <w:spacing w:val="8"/>
          <w:sz w:val="28"/>
          <w:szCs w:val="28"/>
        </w:rPr>
        <w:t>ях, подведомственных</w:t>
      </w:r>
      <w:r w:rsidR="00B6488E" w:rsidRPr="00AD181D">
        <w:rPr>
          <w:color w:val="000000"/>
          <w:spacing w:val="8"/>
          <w:sz w:val="28"/>
          <w:szCs w:val="28"/>
        </w:rPr>
        <w:t xml:space="preserve"> отделу по образованию админ</w:t>
      </w:r>
      <w:r w:rsidR="00B6488E" w:rsidRPr="00AD181D">
        <w:rPr>
          <w:color w:val="000000"/>
          <w:spacing w:val="8"/>
          <w:sz w:val="28"/>
          <w:szCs w:val="28"/>
        </w:rPr>
        <w:t>и</w:t>
      </w:r>
      <w:r w:rsidR="00B6488E" w:rsidRPr="00AD181D">
        <w:rPr>
          <w:color w:val="000000"/>
          <w:spacing w:val="8"/>
          <w:sz w:val="28"/>
          <w:szCs w:val="28"/>
        </w:rPr>
        <w:t>страции Воробьевского муниципального района</w:t>
      </w:r>
      <w:r w:rsidR="0014381A">
        <w:rPr>
          <w:color w:val="000000"/>
          <w:spacing w:val="8"/>
          <w:sz w:val="28"/>
          <w:szCs w:val="28"/>
        </w:rPr>
        <w:t xml:space="preserve"> </w:t>
      </w:r>
      <w:r w:rsidRPr="00AD181D">
        <w:rPr>
          <w:color w:val="000000"/>
          <w:sz w:val="28"/>
          <w:szCs w:val="28"/>
        </w:rPr>
        <w:t>(далее - Положение) ра</w:t>
      </w:r>
      <w:r w:rsidRPr="00AD181D">
        <w:rPr>
          <w:color w:val="000000"/>
          <w:sz w:val="28"/>
          <w:szCs w:val="28"/>
        </w:rPr>
        <w:t>з</w:t>
      </w:r>
      <w:r w:rsidRPr="00AD181D">
        <w:rPr>
          <w:color w:val="000000"/>
          <w:sz w:val="28"/>
          <w:szCs w:val="28"/>
        </w:rPr>
        <w:t>работано</w:t>
      </w:r>
      <w:r w:rsidRPr="00AD181D">
        <w:rPr>
          <w:sz w:val="28"/>
          <w:szCs w:val="28"/>
        </w:rPr>
        <w:t xml:space="preserve"> в соответствии с Трудовым кодексом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AD181D">
          <w:rPr>
            <w:sz w:val="28"/>
            <w:szCs w:val="28"/>
          </w:rPr>
          <w:t>2001 г</w:t>
        </w:r>
      </w:smartTag>
      <w:r w:rsidRPr="00AD181D">
        <w:rPr>
          <w:sz w:val="28"/>
          <w:szCs w:val="28"/>
        </w:rPr>
        <w:t>. N 197-ФЗ, федеральным законом  «Об образовании в Росси</w:t>
      </w:r>
      <w:r w:rsidRPr="00AD181D">
        <w:rPr>
          <w:sz w:val="28"/>
          <w:szCs w:val="28"/>
        </w:rPr>
        <w:t>й</w:t>
      </w:r>
      <w:r w:rsidRPr="00AD181D">
        <w:rPr>
          <w:sz w:val="28"/>
          <w:szCs w:val="28"/>
        </w:rPr>
        <w:t xml:space="preserve">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AD181D">
          <w:rPr>
            <w:sz w:val="28"/>
            <w:szCs w:val="28"/>
          </w:rPr>
          <w:t>2012 г</w:t>
        </w:r>
      </w:smartTag>
      <w:r w:rsidRPr="00AD181D">
        <w:rPr>
          <w:sz w:val="28"/>
          <w:szCs w:val="28"/>
        </w:rPr>
        <w:t xml:space="preserve">. № 273 - ФЗ, </w:t>
      </w:r>
      <w:r w:rsidR="00234A48" w:rsidRPr="00AD181D">
        <w:rPr>
          <w:sz w:val="28"/>
          <w:szCs w:val="28"/>
        </w:rPr>
        <w:t>и другими нормативными правовыми актами, со</w:t>
      </w:r>
      <w:r w:rsidR="00C23213" w:rsidRPr="00AD181D">
        <w:rPr>
          <w:sz w:val="28"/>
          <w:szCs w:val="28"/>
        </w:rPr>
        <w:t>держащими нормы трудового права</w:t>
      </w:r>
      <w:r w:rsidRPr="00AD181D">
        <w:rPr>
          <w:sz w:val="28"/>
          <w:szCs w:val="28"/>
        </w:rPr>
        <w:t>.</w:t>
      </w:r>
      <w:proofErr w:type="gramEnd"/>
    </w:p>
    <w:p w:rsidR="00226E12" w:rsidRPr="00AD181D" w:rsidRDefault="0014381A" w:rsidP="00AD181D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04CC" w:rsidRPr="00AD181D">
        <w:rPr>
          <w:color w:val="000000"/>
          <w:sz w:val="28"/>
          <w:szCs w:val="28"/>
        </w:rPr>
        <w:t>1.1.</w:t>
      </w:r>
      <w:r w:rsidR="00226E12" w:rsidRPr="00AD181D">
        <w:rPr>
          <w:color w:val="000000"/>
          <w:sz w:val="28"/>
          <w:szCs w:val="28"/>
        </w:rPr>
        <w:t>Положение определяет:</w:t>
      </w:r>
    </w:p>
    <w:p w:rsidR="00226E12" w:rsidRPr="00AD181D" w:rsidRDefault="00226E12" w:rsidP="00AD181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>-  порядок формирования и распределения фонда оплаты труда работн</w:t>
      </w:r>
      <w:r w:rsidRPr="00AD181D">
        <w:rPr>
          <w:color w:val="000000"/>
          <w:sz w:val="28"/>
          <w:szCs w:val="28"/>
        </w:rPr>
        <w:t>и</w:t>
      </w:r>
      <w:r w:rsidRPr="00AD181D">
        <w:rPr>
          <w:color w:val="000000"/>
          <w:sz w:val="28"/>
          <w:szCs w:val="28"/>
        </w:rPr>
        <w:t xml:space="preserve">ков </w:t>
      </w:r>
      <w:r w:rsidR="002F4AA9" w:rsidRPr="00AD181D">
        <w:rPr>
          <w:color w:val="000000"/>
          <w:sz w:val="28"/>
          <w:szCs w:val="28"/>
        </w:rPr>
        <w:t xml:space="preserve">в не образовательных </w:t>
      </w:r>
      <w:r w:rsidR="002F4AA9" w:rsidRPr="00AD181D">
        <w:rPr>
          <w:color w:val="000000"/>
          <w:spacing w:val="8"/>
          <w:sz w:val="28"/>
          <w:szCs w:val="28"/>
        </w:rPr>
        <w:t xml:space="preserve">организациях, подведомственных </w:t>
      </w:r>
      <w:r w:rsidR="00B6488E" w:rsidRPr="00AD181D">
        <w:rPr>
          <w:color w:val="000000"/>
          <w:spacing w:val="8"/>
          <w:sz w:val="28"/>
          <w:szCs w:val="28"/>
        </w:rPr>
        <w:t>отделу по о</w:t>
      </w:r>
      <w:r w:rsidR="00B6488E" w:rsidRPr="00AD181D">
        <w:rPr>
          <w:color w:val="000000"/>
          <w:spacing w:val="8"/>
          <w:sz w:val="28"/>
          <w:szCs w:val="28"/>
        </w:rPr>
        <w:t>б</w:t>
      </w:r>
      <w:r w:rsidR="00B6488E" w:rsidRPr="00AD181D">
        <w:rPr>
          <w:color w:val="000000"/>
          <w:spacing w:val="8"/>
          <w:sz w:val="28"/>
          <w:szCs w:val="28"/>
        </w:rPr>
        <w:t>разованию администрации Воробьевского муниципального района</w:t>
      </w:r>
      <w:r w:rsidR="002F4AA9" w:rsidRPr="00AD181D">
        <w:rPr>
          <w:color w:val="000000"/>
          <w:spacing w:val="8"/>
          <w:sz w:val="28"/>
          <w:szCs w:val="28"/>
        </w:rPr>
        <w:t xml:space="preserve"> (д</w:t>
      </w:r>
      <w:r w:rsidR="002F4AA9" w:rsidRPr="00AD181D">
        <w:rPr>
          <w:color w:val="000000"/>
          <w:spacing w:val="8"/>
          <w:sz w:val="28"/>
          <w:szCs w:val="28"/>
        </w:rPr>
        <w:t>а</w:t>
      </w:r>
      <w:r w:rsidR="002F4AA9" w:rsidRPr="00AD181D">
        <w:rPr>
          <w:color w:val="000000"/>
          <w:spacing w:val="8"/>
          <w:sz w:val="28"/>
          <w:szCs w:val="28"/>
        </w:rPr>
        <w:t>лее – не образовательные организации</w:t>
      </w:r>
      <w:proofErr w:type="gramStart"/>
      <w:r w:rsidR="002F4AA9" w:rsidRPr="00AD181D">
        <w:rPr>
          <w:color w:val="000000"/>
          <w:spacing w:val="8"/>
          <w:sz w:val="28"/>
          <w:szCs w:val="28"/>
        </w:rPr>
        <w:t>)</w:t>
      </w:r>
      <w:r w:rsidR="00163B6D" w:rsidRPr="00AD181D">
        <w:rPr>
          <w:color w:val="000000"/>
          <w:sz w:val="28"/>
          <w:szCs w:val="28"/>
        </w:rPr>
        <w:t>з</w:t>
      </w:r>
      <w:proofErr w:type="gramEnd"/>
      <w:r w:rsidR="00163B6D" w:rsidRPr="00AD181D">
        <w:rPr>
          <w:color w:val="000000"/>
          <w:sz w:val="28"/>
          <w:szCs w:val="28"/>
        </w:rPr>
        <w:t xml:space="preserve">а счет средств </w:t>
      </w:r>
      <w:r w:rsidR="00B6488E" w:rsidRPr="00AD181D">
        <w:rPr>
          <w:color w:val="000000"/>
          <w:sz w:val="28"/>
          <w:szCs w:val="28"/>
        </w:rPr>
        <w:t xml:space="preserve">районного бюджета </w:t>
      </w:r>
      <w:r w:rsidRPr="00AD181D">
        <w:rPr>
          <w:color w:val="000000"/>
          <w:sz w:val="28"/>
          <w:szCs w:val="28"/>
        </w:rPr>
        <w:t>и иных источников, не запрещенных законодательством Российской Федер</w:t>
      </w:r>
      <w:r w:rsidRPr="00AD181D">
        <w:rPr>
          <w:color w:val="000000"/>
          <w:sz w:val="28"/>
          <w:szCs w:val="28"/>
        </w:rPr>
        <w:t>а</w:t>
      </w:r>
      <w:r w:rsidRPr="00AD181D">
        <w:rPr>
          <w:color w:val="000000"/>
          <w:sz w:val="28"/>
          <w:szCs w:val="28"/>
        </w:rPr>
        <w:t>ции;</w:t>
      </w:r>
    </w:p>
    <w:p w:rsidR="00226E12" w:rsidRPr="00AD181D" w:rsidRDefault="00226E12" w:rsidP="00AD181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>- размеры минимальных должностных окладов, ставок зара</w:t>
      </w:r>
      <w:r w:rsidR="00B70F8D" w:rsidRPr="00AD181D">
        <w:rPr>
          <w:color w:val="000000"/>
          <w:sz w:val="28"/>
          <w:szCs w:val="28"/>
        </w:rPr>
        <w:t>ботной платы по профессионально-</w:t>
      </w:r>
      <w:r w:rsidRPr="00AD181D">
        <w:rPr>
          <w:color w:val="000000"/>
          <w:sz w:val="28"/>
          <w:szCs w:val="28"/>
        </w:rPr>
        <w:t>квалификационным группам (далее - ПКГ) и квалиф</w:t>
      </w:r>
      <w:r w:rsidRPr="00AD181D">
        <w:rPr>
          <w:color w:val="000000"/>
          <w:sz w:val="28"/>
          <w:szCs w:val="28"/>
        </w:rPr>
        <w:t>и</w:t>
      </w:r>
      <w:r w:rsidRPr="00AD181D">
        <w:rPr>
          <w:color w:val="000000"/>
          <w:sz w:val="28"/>
          <w:szCs w:val="28"/>
        </w:rPr>
        <w:t>кационным уровням;</w:t>
      </w:r>
    </w:p>
    <w:p w:rsidR="00226E12" w:rsidRPr="00AD181D" w:rsidRDefault="00226E12" w:rsidP="00AD181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>- подходы к осуществлению выплат компенсационного и стимулиру</w:t>
      </w:r>
      <w:r w:rsidRPr="00AD181D">
        <w:rPr>
          <w:color w:val="000000"/>
          <w:sz w:val="28"/>
          <w:szCs w:val="28"/>
        </w:rPr>
        <w:t>ю</w:t>
      </w:r>
      <w:r w:rsidRPr="00AD181D">
        <w:rPr>
          <w:color w:val="000000"/>
          <w:sz w:val="28"/>
          <w:szCs w:val="28"/>
        </w:rPr>
        <w:t>щего характера</w:t>
      </w:r>
      <w:r w:rsidRPr="00AD181D">
        <w:rPr>
          <w:sz w:val="28"/>
          <w:szCs w:val="28"/>
        </w:rPr>
        <w:t xml:space="preserve"> в зависимости от качества оказываемых муниципальных </w:t>
      </w:r>
      <w:r w:rsidRPr="00AD181D">
        <w:rPr>
          <w:sz w:val="28"/>
          <w:szCs w:val="28"/>
        </w:rPr>
        <w:lastRenderedPageBreak/>
        <w:t>услуг (выполняемых работ) и эффективности деятельности работников по заданным критериям и показателям</w:t>
      </w:r>
      <w:r w:rsidRPr="00AD181D">
        <w:rPr>
          <w:color w:val="000000"/>
          <w:sz w:val="28"/>
          <w:szCs w:val="28"/>
        </w:rPr>
        <w:t>;</w:t>
      </w:r>
    </w:p>
    <w:p w:rsidR="00B70F8D" w:rsidRPr="00AD181D" w:rsidRDefault="00226E12" w:rsidP="00AD181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 xml:space="preserve">- </w:t>
      </w:r>
      <w:r w:rsidR="00B70F8D" w:rsidRPr="00AD181D">
        <w:rPr>
          <w:color w:val="000000"/>
          <w:sz w:val="28"/>
          <w:szCs w:val="28"/>
        </w:rPr>
        <w:t xml:space="preserve">подходы к </w:t>
      </w:r>
      <w:r w:rsidR="00B70F8D" w:rsidRPr="00AD181D">
        <w:rPr>
          <w:sz w:val="28"/>
          <w:szCs w:val="28"/>
        </w:rPr>
        <w:t xml:space="preserve">созданию прозрачного механизма оплаты труда работников </w:t>
      </w:r>
      <w:r w:rsidR="002F4AA9" w:rsidRPr="00AD181D">
        <w:rPr>
          <w:sz w:val="28"/>
          <w:szCs w:val="28"/>
        </w:rPr>
        <w:t xml:space="preserve">не образовательной </w:t>
      </w:r>
      <w:r w:rsidR="00153F3F" w:rsidRPr="00AD181D">
        <w:rPr>
          <w:color w:val="000000"/>
          <w:spacing w:val="8"/>
          <w:sz w:val="28"/>
          <w:szCs w:val="28"/>
        </w:rPr>
        <w:t>организации</w:t>
      </w:r>
      <w:r w:rsidR="00B70F8D" w:rsidRPr="00AD181D">
        <w:rPr>
          <w:sz w:val="28"/>
          <w:szCs w:val="28"/>
        </w:rPr>
        <w:t>, в том числе руководителя его заместит</w:t>
      </w:r>
      <w:r w:rsidR="00B70F8D" w:rsidRPr="00AD181D">
        <w:rPr>
          <w:sz w:val="28"/>
          <w:szCs w:val="28"/>
        </w:rPr>
        <w:t>е</w:t>
      </w:r>
      <w:r w:rsidR="00B70F8D" w:rsidRPr="00AD181D">
        <w:rPr>
          <w:sz w:val="28"/>
          <w:szCs w:val="28"/>
        </w:rPr>
        <w:t>лей и главного бухгалтера.</w:t>
      </w:r>
    </w:p>
    <w:p w:rsidR="00226E12" w:rsidRPr="00AD181D" w:rsidRDefault="001404CC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1.2. </w:t>
      </w:r>
      <w:r w:rsidR="00226E12" w:rsidRPr="00AD181D">
        <w:rPr>
          <w:sz w:val="28"/>
          <w:szCs w:val="28"/>
        </w:rPr>
        <w:t>ПКГ и квалификационные уровни определяются следующим обр</w:t>
      </w:r>
      <w:r w:rsidR="00226E12" w:rsidRPr="00AD181D">
        <w:rPr>
          <w:sz w:val="28"/>
          <w:szCs w:val="28"/>
        </w:rPr>
        <w:t>а</w:t>
      </w:r>
      <w:r w:rsidR="00226E12" w:rsidRPr="00AD181D">
        <w:rPr>
          <w:sz w:val="28"/>
          <w:szCs w:val="28"/>
        </w:rPr>
        <w:t>зом:</w:t>
      </w:r>
    </w:p>
    <w:p w:rsidR="00226E12" w:rsidRPr="00AD181D" w:rsidRDefault="00CC66F6" w:rsidP="00AD181D">
      <w:pPr>
        <w:spacing w:line="360" w:lineRule="auto"/>
        <w:ind w:firstLine="90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для работников образовани</w:t>
      </w:r>
      <w:proofErr w:type="gramStart"/>
      <w:r w:rsidRPr="00AD181D">
        <w:rPr>
          <w:sz w:val="28"/>
          <w:szCs w:val="28"/>
        </w:rPr>
        <w:t>я</w:t>
      </w:r>
      <w:r w:rsidR="001404CC" w:rsidRPr="00AD181D">
        <w:rPr>
          <w:sz w:val="28"/>
          <w:szCs w:val="28"/>
        </w:rPr>
        <w:t>-</w:t>
      </w:r>
      <w:proofErr w:type="gramEnd"/>
      <w:r w:rsidR="001404CC" w:rsidRPr="00AD181D">
        <w:rPr>
          <w:sz w:val="28"/>
          <w:szCs w:val="28"/>
        </w:rPr>
        <w:t xml:space="preserve"> </w:t>
      </w:r>
      <w:r w:rsidR="00226E12" w:rsidRPr="00AD181D">
        <w:rPr>
          <w:sz w:val="28"/>
          <w:szCs w:val="28"/>
        </w:rPr>
        <w:t>на основе приказа Министерства здр</w:t>
      </w:r>
      <w:r w:rsidR="00226E12" w:rsidRPr="00AD181D">
        <w:rPr>
          <w:sz w:val="28"/>
          <w:szCs w:val="28"/>
        </w:rPr>
        <w:t>а</w:t>
      </w:r>
      <w:r w:rsidR="00226E12" w:rsidRPr="00AD181D">
        <w:rPr>
          <w:sz w:val="28"/>
          <w:szCs w:val="28"/>
        </w:rPr>
        <w:t>воохранения и социального развития РФ от 05.05.2008 № 216н «Об утве</w:t>
      </w:r>
      <w:r w:rsidR="00226E12" w:rsidRPr="00AD181D">
        <w:rPr>
          <w:sz w:val="28"/>
          <w:szCs w:val="28"/>
        </w:rPr>
        <w:t>р</w:t>
      </w:r>
      <w:r w:rsidR="00226E12" w:rsidRPr="00AD181D">
        <w:rPr>
          <w:sz w:val="28"/>
          <w:szCs w:val="28"/>
        </w:rPr>
        <w:t>ждении профессиональных квалификационных групп должностей работн</w:t>
      </w:r>
      <w:r w:rsidR="00226E12" w:rsidRPr="00AD181D">
        <w:rPr>
          <w:sz w:val="28"/>
          <w:szCs w:val="28"/>
        </w:rPr>
        <w:t>и</w:t>
      </w:r>
      <w:r w:rsidR="00226E12" w:rsidRPr="00AD181D">
        <w:rPr>
          <w:sz w:val="28"/>
          <w:szCs w:val="28"/>
        </w:rPr>
        <w:t>ков образования»;</w:t>
      </w:r>
    </w:p>
    <w:p w:rsidR="00AB4AA0" w:rsidRPr="00AD181D" w:rsidRDefault="00226E12" w:rsidP="00AD181D">
      <w:pPr>
        <w:spacing w:line="360" w:lineRule="auto"/>
        <w:ind w:firstLine="90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для работников, занимающих общеотраслевые должности руковод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 xml:space="preserve">телей, специалистов и служащих </w:t>
      </w:r>
      <w:r w:rsidR="001404CC" w:rsidRPr="00AD181D">
        <w:rPr>
          <w:sz w:val="28"/>
          <w:szCs w:val="28"/>
        </w:rPr>
        <w:t xml:space="preserve">- </w:t>
      </w:r>
      <w:r w:rsidRPr="00AD181D">
        <w:rPr>
          <w:sz w:val="28"/>
          <w:szCs w:val="28"/>
        </w:rPr>
        <w:t>на основе приказа Министерства здрав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охранения и социального развития РФ от 28.05.2008 № 247н «Об утвержд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>нии профессиональных квалификационных групп общеотраслевых должн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стей руководителей, специалистов и служащих»;</w:t>
      </w:r>
    </w:p>
    <w:p w:rsidR="00652716" w:rsidRPr="00AD181D" w:rsidRDefault="00652716" w:rsidP="00AD181D">
      <w:pPr>
        <w:spacing w:line="360" w:lineRule="auto"/>
        <w:ind w:firstLine="90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для работников, занимающих должности работников высшего и д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полнительного профессионального образования – на основе приказа Мин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стерства здравоохранения и социального развития РФ от 05.05.2008 № 217н «Об утверждении профессиональных квалификационных групп должностей работников высшего и дополнительного профессионального образования»;</w:t>
      </w:r>
    </w:p>
    <w:p w:rsidR="00226E12" w:rsidRPr="00AD181D" w:rsidRDefault="00226E12" w:rsidP="00AD181D">
      <w:pPr>
        <w:spacing w:line="360" w:lineRule="auto"/>
        <w:ind w:firstLine="90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- для работников, осуществляющих профессиональную деятельность по профессиям рабочих </w:t>
      </w:r>
      <w:r w:rsidR="001404CC" w:rsidRPr="00AD181D">
        <w:rPr>
          <w:sz w:val="28"/>
          <w:szCs w:val="28"/>
        </w:rPr>
        <w:t xml:space="preserve">- </w:t>
      </w:r>
      <w:r w:rsidRPr="00AD181D">
        <w:rPr>
          <w:sz w:val="28"/>
          <w:szCs w:val="28"/>
        </w:rPr>
        <w:t>на основе приказа Министерства здравоохранения и социального развития РФ от 29.05.2008 № 248н «Об утверждении професс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ональных квалификационных групп общеотраслевых профессий рабочих».</w:t>
      </w:r>
    </w:p>
    <w:p w:rsidR="00226E12" w:rsidRPr="00AD181D" w:rsidRDefault="00226E12" w:rsidP="00AD181D">
      <w:pPr>
        <w:spacing w:line="360" w:lineRule="auto"/>
        <w:ind w:firstLine="708"/>
        <w:jc w:val="both"/>
        <w:rPr>
          <w:spacing w:val="-6"/>
          <w:sz w:val="28"/>
          <w:szCs w:val="28"/>
        </w:rPr>
      </w:pPr>
      <w:r w:rsidRPr="00AD181D">
        <w:rPr>
          <w:sz w:val="28"/>
          <w:szCs w:val="28"/>
        </w:rPr>
        <w:t>1.3</w:t>
      </w:r>
      <w:r w:rsidRPr="00AD181D">
        <w:rPr>
          <w:spacing w:val="-6"/>
          <w:sz w:val="28"/>
          <w:szCs w:val="28"/>
        </w:rPr>
        <w:t xml:space="preserve">. </w:t>
      </w:r>
      <w:r w:rsidRPr="00AD181D">
        <w:rPr>
          <w:sz w:val="28"/>
          <w:szCs w:val="28"/>
        </w:rPr>
        <w:t xml:space="preserve">Система оплаты труда </w:t>
      </w:r>
      <w:r w:rsidR="00310479" w:rsidRPr="00AD181D">
        <w:rPr>
          <w:color w:val="000000"/>
          <w:sz w:val="28"/>
          <w:szCs w:val="28"/>
        </w:rPr>
        <w:t>работников</w:t>
      </w:r>
      <w:r w:rsidR="00EF451B" w:rsidRPr="00AD181D">
        <w:rPr>
          <w:color w:val="000000"/>
          <w:sz w:val="28"/>
          <w:szCs w:val="28"/>
        </w:rPr>
        <w:t>в</w:t>
      </w:r>
      <w:r w:rsidR="00EA6EC8" w:rsidRPr="00AD181D">
        <w:rPr>
          <w:sz w:val="28"/>
          <w:szCs w:val="28"/>
        </w:rPr>
        <w:t xml:space="preserve">не образовательной </w:t>
      </w:r>
      <w:r w:rsidR="00EA6EC8" w:rsidRPr="00AD181D">
        <w:rPr>
          <w:color w:val="000000"/>
          <w:spacing w:val="8"/>
          <w:sz w:val="28"/>
          <w:szCs w:val="28"/>
        </w:rPr>
        <w:t>организ</w:t>
      </w:r>
      <w:r w:rsidR="00EA6EC8" w:rsidRPr="00AD181D">
        <w:rPr>
          <w:color w:val="000000"/>
          <w:spacing w:val="8"/>
          <w:sz w:val="28"/>
          <w:szCs w:val="28"/>
        </w:rPr>
        <w:t>а</w:t>
      </w:r>
      <w:r w:rsidR="00EA6EC8" w:rsidRPr="00AD181D">
        <w:rPr>
          <w:color w:val="000000"/>
          <w:spacing w:val="8"/>
          <w:sz w:val="28"/>
          <w:szCs w:val="28"/>
        </w:rPr>
        <w:t>ции</w:t>
      </w:r>
      <w:r w:rsidRPr="00AD181D">
        <w:rPr>
          <w:sz w:val="28"/>
          <w:szCs w:val="28"/>
        </w:rPr>
        <w:t xml:space="preserve"> формируется с учетом:</w:t>
      </w:r>
    </w:p>
    <w:p w:rsidR="00226E12" w:rsidRPr="00AD181D" w:rsidRDefault="00226E12" w:rsidP="00AD18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создания условий для оплаты труда работников в зависимости от р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 xml:space="preserve">зультатов и качества работы, а также их </w:t>
      </w:r>
      <w:r w:rsidR="00B70F8D" w:rsidRPr="00AD181D">
        <w:rPr>
          <w:sz w:val="28"/>
          <w:szCs w:val="28"/>
        </w:rPr>
        <w:t>заинтересованности в эффективно</w:t>
      </w:r>
      <w:r w:rsidR="00B70F8D" w:rsidRPr="00AD181D">
        <w:rPr>
          <w:sz w:val="28"/>
          <w:szCs w:val="28"/>
        </w:rPr>
        <w:t>й</w:t>
      </w:r>
      <w:r w:rsidR="005C4847" w:rsidRPr="00AD181D">
        <w:rPr>
          <w:sz w:val="28"/>
          <w:szCs w:val="28"/>
        </w:rPr>
        <w:lastRenderedPageBreak/>
        <w:t>деятельности</w:t>
      </w:r>
      <w:r w:rsidRPr="00AD181D">
        <w:rPr>
          <w:sz w:val="28"/>
          <w:szCs w:val="28"/>
        </w:rPr>
        <w:t xml:space="preserve"> структурных подразделений и организации в целом, в повыш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>нии качества оказываемых услуг;</w:t>
      </w:r>
    </w:p>
    <w:p w:rsidR="00226E12" w:rsidRPr="00AD181D" w:rsidRDefault="00226E12" w:rsidP="00AD18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достигнутого уровня оплаты труда;</w:t>
      </w:r>
    </w:p>
    <w:p w:rsidR="00226E12" w:rsidRPr="00AD181D" w:rsidRDefault="00226E12" w:rsidP="00AD18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обеспечения государственных гарантий по оплате труда;</w:t>
      </w:r>
    </w:p>
    <w:p w:rsidR="00226E12" w:rsidRPr="00AD181D" w:rsidRDefault="00226E12" w:rsidP="00AD18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фонда оплаты труда, сформированного на календарный год;</w:t>
      </w:r>
    </w:p>
    <w:p w:rsidR="00226E12" w:rsidRPr="00AD181D" w:rsidRDefault="00226E12" w:rsidP="00AD18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- </w:t>
      </w:r>
      <w:r w:rsidR="00237838" w:rsidRPr="00AD181D">
        <w:rPr>
          <w:sz w:val="28"/>
          <w:szCs w:val="28"/>
        </w:rPr>
        <w:t xml:space="preserve">мнения профсоюзного комитета или иного представительного органа в соответствии с частью </w:t>
      </w:r>
      <w:r w:rsidR="00237838" w:rsidRPr="00AD181D">
        <w:rPr>
          <w:sz w:val="28"/>
          <w:szCs w:val="28"/>
          <w:lang w:val="en-US"/>
        </w:rPr>
        <w:t>III</w:t>
      </w:r>
      <w:r w:rsidR="00237838" w:rsidRPr="00AD181D">
        <w:rPr>
          <w:sz w:val="28"/>
          <w:szCs w:val="28"/>
        </w:rPr>
        <w:t xml:space="preserve"> статьи 135 и статьей 144 Трудового кодекса РФ</w:t>
      </w:r>
      <w:r w:rsidRPr="00AD181D">
        <w:rPr>
          <w:sz w:val="28"/>
          <w:szCs w:val="28"/>
        </w:rPr>
        <w:t>;</w:t>
      </w:r>
    </w:p>
    <w:p w:rsidR="00226E12" w:rsidRPr="00AD181D" w:rsidRDefault="00226E12" w:rsidP="00AD18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порядка аттестации работников государственных и муниципальных учреждений, устанавливаемого в соответствии с законодательством Росси</w:t>
      </w:r>
      <w:r w:rsidRPr="00AD181D">
        <w:rPr>
          <w:sz w:val="28"/>
          <w:szCs w:val="28"/>
        </w:rPr>
        <w:t>й</w:t>
      </w:r>
      <w:r w:rsidRPr="00AD181D">
        <w:rPr>
          <w:sz w:val="28"/>
          <w:szCs w:val="28"/>
        </w:rPr>
        <w:t>ской Федерации;</w:t>
      </w:r>
    </w:p>
    <w:p w:rsidR="00226E12" w:rsidRPr="00AD181D" w:rsidRDefault="00226E12" w:rsidP="00AD181D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D181D">
        <w:rPr>
          <w:sz w:val="28"/>
          <w:szCs w:val="28"/>
        </w:rPr>
        <w:t>- систем нормирования труда, определяемых работодателем  с учетом мнения представительного органа работников или устанавливаемых колле</w:t>
      </w:r>
      <w:r w:rsidRPr="00AD181D">
        <w:rPr>
          <w:sz w:val="28"/>
          <w:szCs w:val="28"/>
        </w:rPr>
        <w:t>к</w:t>
      </w:r>
      <w:r w:rsidRPr="00AD181D">
        <w:rPr>
          <w:sz w:val="28"/>
          <w:szCs w:val="28"/>
        </w:rPr>
        <w:t>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</w:t>
      </w:r>
      <w:r w:rsidRPr="00AD181D">
        <w:rPr>
          <w:sz w:val="28"/>
          <w:szCs w:val="28"/>
        </w:rPr>
        <w:t>т</w:t>
      </w:r>
      <w:r w:rsidRPr="00AD181D">
        <w:rPr>
          <w:sz w:val="28"/>
          <w:szCs w:val="28"/>
        </w:rPr>
        <w:t>ные нормативы, нормы обслуживания и другие типовые нормы, утвержда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 xml:space="preserve">мые в </w:t>
      </w:r>
      <w:hyperlink r:id="rId9" w:history="1">
        <w:r w:rsidR="001404CC" w:rsidRPr="00AD181D">
          <w:rPr>
            <w:sz w:val="28"/>
            <w:szCs w:val="28"/>
          </w:rPr>
          <w:t>порядке</w:t>
        </w:r>
      </w:hyperlink>
      <w:r w:rsidRPr="00AD181D">
        <w:rPr>
          <w:sz w:val="28"/>
          <w:szCs w:val="28"/>
        </w:rPr>
        <w:t>, установленном законодательством Российской Федерации</w:t>
      </w:r>
      <w:r w:rsidR="001404CC" w:rsidRPr="00AD181D">
        <w:rPr>
          <w:sz w:val="28"/>
          <w:szCs w:val="28"/>
        </w:rPr>
        <w:t>)</w:t>
      </w:r>
      <w:r w:rsidRPr="00AD181D">
        <w:rPr>
          <w:sz w:val="28"/>
          <w:szCs w:val="28"/>
        </w:rPr>
        <w:t>.</w:t>
      </w:r>
      <w:proofErr w:type="gramEnd"/>
    </w:p>
    <w:p w:rsidR="00226E12" w:rsidRPr="00AD181D" w:rsidRDefault="00226E12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перечня видов выплат компенсационного характера (Приложение к Приказу Министерства здравоохранения и социального развития РФ  от 29.12.2007 № 822);</w:t>
      </w:r>
    </w:p>
    <w:p w:rsidR="00226E12" w:rsidRPr="00AD181D" w:rsidRDefault="00226E12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перечня видов выплат стимулирующего характера (Приложение к Пр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казу Министерства здравоохранения и социального развития РФ от 29.12.2007 № 818);</w:t>
      </w:r>
    </w:p>
    <w:p w:rsidR="00226E12" w:rsidRPr="00AD181D" w:rsidRDefault="00226E12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рекомендаций Российской трехсторонней комиссии по регулированию социально-трудовых отношений.</w:t>
      </w:r>
    </w:p>
    <w:p w:rsidR="004C7025" w:rsidRPr="00AD181D" w:rsidRDefault="004C7025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1.4.Оклад (должностной оклад)</w:t>
      </w:r>
      <w:r w:rsidR="00225807" w:rsidRPr="00AD181D">
        <w:rPr>
          <w:sz w:val="28"/>
          <w:szCs w:val="28"/>
        </w:rPr>
        <w:t>, ставка заработной платы</w:t>
      </w:r>
      <w:r w:rsidRPr="00AD181D">
        <w:rPr>
          <w:sz w:val="28"/>
          <w:szCs w:val="28"/>
        </w:rPr>
        <w:t xml:space="preserve">, базовый оклад (базовый должностной оклад) работника, полностью отработавшего за </w:t>
      </w:r>
      <w:r w:rsidR="00002D25" w:rsidRPr="00AD181D">
        <w:rPr>
          <w:sz w:val="28"/>
          <w:szCs w:val="28"/>
        </w:rPr>
        <w:t>календарный месяц</w:t>
      </w:r>
      <w:r w:rsidRPr="00AD181D">
        <w:rPr>
          <w:sz w:val="28"/>
          <w:szCs w:val="28"/>
        </w:rPr>
        <w:t xml:space="preserve"> норму рабочего времени и выполнившего норму труда </w:t>
      </w:r>
      <w:r w:rsidRPr="00AD181D">
        <w:rPr>
          <w:sz w:val="28"/>
          <w:szCs w:val="28"/>
        </w:rPr>
        <w:lastRenderedPageBreak/>
        <w:t xml:space="preserve">(трудовые обязанности), не может быть ниже минимального </w:t>
      </w:r>
      <w:proofErr w:type="gramStart"/>
      <w:r w:rsidRPr="00AD181D">
        <w:rPr>
          <w:sz w:val="28"/>
          <w:szCs w:val="28"/>
        </w:rPr>
        <w:t>размера оплаты</w:t>
      </w:r>
      <w:bookmarkStart w:id="1" w:name="YANDEX_69"/>
      <w:bookmarkEnd w:id="1"/>
      <w:r w:rsidRPr="00AD181D">
        <w:rPr>
          <w:sz w:val="28"/>
          <w:szCs w:val="28"/>
        </w:rPr>
        <w:t xml:space="preserve"> труда</w:t>
      </w:r>
      <w:proofErr w:type="gramEnd"/>
      <w:r w:rsidR="005C4847" w:rsidRPr="00AD181D">
        <w:rPr>
          <w:sz w:val="28"/>
          <w:szCs w:val="28"/>
        </w:rPr>
        <w:t xml:space="preserve"> за</w:t>
      </w:r>
      <w:r w:rsidR="00002D25" w:rsidRPr="00AD181D">
        <w:rPr>
          <w:sz w:val="28"/>
          <w:szCs w:val="28"/>
        </w:rPr>
        <w:t xml:space="preserve"> месяц</w:t>
      </w:r>
      <w:r w:rsidRPr="00AD181D">
        <w:rPr>
          <w:sz w:val="28"/>
          <w:szCs w:val="28"/>
        </w:rPr>
        <w:t>.</w:t>
      </w:r>
    </w:p>
    <w:p w:rsidR="00226E12" w:rsidRPr="00AD181D" w:rsidRDefault="004C7025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1.5</w:t>
      </w:r>
      <w:r w:rsidR="00226E12" w:rsidRPr="00AD181D">
        <w:rPr>
          <w:sz w:val="28"/>
          <w:szCs w:val="28"/>
        </w:rPr>
        <w:t xml:space="preserve">. </w:t>
      </w:r>
      <w:r w:rsidRPr="00AD181D">
        <w:rPr>
          <w:sz w:val="28"/>
          <w:szCs w:val="28"/>
        </w:rPr>
        <w:t>Положение об оплате</w:t>
      </w:r>
      <w:r w:rsidR="00226E12" w:rsidRPr="00AD181D">
        <w:rPr>
          <w:sz w:val="28"/>
          <w:szCs w:val="28"/>
        </w:rPr>
        <w:t xml:space="preserve"> труда </w:t>
      </w:r>
      <w:proofErr w:type="gramStart"/>
      <w:r w:rsidR="00226E12" w:rsidRPr="00AD181D">
        <w:rPr>
          <w:sz w:val="28"/>
          <w:szCs w:val="28"/>
        </w:rPr>
        <w:t xml:space="preserve">в </w:t>
      </w:r>
      <w:r w:rsidR="00EA6EC8" w:rsidRPr="00AD181D">
        <w:rPr>
          <w:sz w:val="28"/>
          <w:szCs w:val="28"/>
        </w:rPr>
        <w:t>не</w:t>
      </w:r>
      <w:proofErr w:type="gramEnd"/>
      <w:r w:rsidR="00EA6EC8" w:rsidRPr="00AD181D">
        <w:rPr>
          <w:sz w:val="28"/>
          <w:szCs w:val="28"/>
        </w:rPr>
        <w:t xml:space="preserve"> образовательной </w:t>
      </w:r>
      <w:r w:rsidR="00EA6EC8" w:rsidRPr="00AD181D">
        <w:rPr>
          <w:color w:val="000000"/>
          <w:spacing w:val="8"/>
          <w:sz w:val="28"/>
          <w:szCs w:val="28"/>
        </w:rPr>
        <w:t>организации</w:t>
      </w:r>
      <w:r w:rsidR="00A50A48" w:rsidRPr="00AD181D">
        <w:rPr>
          <w:color w:val="000000"/>
          <w:spacing w:val="8"/>
          <w:sz w:val="28"/>
          <w:szCs w:val="28"/>
        </w:rPr>
        <w:t xml:space="preserve"> </w:t>
      </w:r>
      <w:r w:rsidRPr="00AD181D">
        <w:rPr>
          <w:sz w:val="28"/>
          <w:szCs w:val="28"/>
        </w:rPr>
        <w:t>устан</w:t>
      </w:r>
      <w:r w:rsidR="002B4D63" w:rsidRPr="00AD181D">
        <w:rPr>
          <w:sz w:val="28"/>
          <w:szCs w:val="28"/>
        </w:rPr>
        <w:t>авливается</w:t>
      </w:r>
      <w:r w:rsidRPr="00AD181D">
        <w:rPr>
          <w:sz w:val="28"/>
          <w:szCs w:val="28"/>
        </w:rPr>
        <w:t xml:space="preserve"> в соответствии с </w:t>
      </w:r>
      <w:r w:rsidR="00226E12" w:rsidRPr="00AD181D">
        <w:rPr>
          <w:sz w:val="28"/>
          <w:szCs w:val="28"/>
        </w:rPr>
        <w:t>коллективным договором, соглашениями, локальными нормативными актами, принимаемыми в соответствии с труд</w:t>
      </w:r>
      <w:r w:rsidR="00226E12" w:rsidRPr="00AD181D">
        <w:rPr>
          <w:sz w:val="28"/>
          <w:szCs w:val="28"/>
        </w:rPr>
        <w:t>о</w:t>
      </w:r>
      <w:r w:rsidR="00226E12" w:rsidRPr="00AD181D">
        <w:rPr>
          <w:sz w:val="28"/>
          <w:szCs w:val="28"/>
        </w:rPr>
        <w:t>вым законодательством, иными нормативными правовыми актами Росси</w:t>
      </w:r>
      <w:r w:rsidR="00226E12" w:rsidRPr="00AD181D">
        <w:rPr>
          <w:sz w:val="28"/>
          <w:szCs w:val="28"/>
        </w:rPr>
        <w:t>й</w:t>
      </w:r>
      <w:r w:rsidR="00226E12" w:rsidRPr="00AD181D">
        <w:rPr>
          <w:sz w:val="28"/>
          <w:szCs w:val="28"/>
        </w:rPr>
        <w:t>ской Федерации, содержащими нормы трудового права, настоящим Полож</w:t>
      </w:r>
      <w:r w:rsidR="00226E12" w:rsidRPr="00AD181D">
        <w:rPr>
          <w:sz w:val="28"/>
          <w:szCs w:val="28"/>
        </w:rPr>
        <w:t>е</w:t>
      </w:r>
      <w:r w:rsidR="00226E12" w:rsidRPr="00AD181D">
        <w:rPr>
          <w:sz w:val="28"/>
          <w:szCs w:val="28"/>
        </w:rPr>
        <w:t xml:space="preserve">нием и уставом </w:t>
      </w:r>
      <w:r w:rsidR="00EA6EC8" w:rsidRPr="00AD181D">
        <w:rPr>
          <w:sz w:val="28"/>
          <w:szCs w:val="28"/>
        </w:rPr>
        <w:t xml:space="preserve">не образовательной </w:t>
      </w:r>
      <w:r w:rsidR="00EA6EC8" w:rsidRPr="00AD181D">
        <w:rPr>
          <w:color w:val="000000"/>
          <w:spacing w:val="8"/>
          <w:sz w:val="28"/>
          <w:szCs w:val="28"/>
        </w:rPr>
        <w:t>организации</w:t>
      </w:r>
      <w:r w:rsidR="00226E12" w:rsidRPr="00AD181D">
        <w:rPr>
          <w:sz w:val="28"/>
          <w:szCs w:val="28"/>
        </w:rPr>
        <w:t>.</w:t>
      </w:r>
      <w:bookmarkStart w:id="2" w:name="_Toc178743295"/>
    </w:p>
    <w:p w:rsidR="00821EF9" w:rsidRPr="00AD181D" w:rsidRDefault="00821EF9" w:rsidP="00AD181D">
      <w:pPr>
        <w:spacing w:line="360" w:lineRule="auto"/>
        <w:jc w:val="center"/>
        <w:rPr>
          <w:b/>
          <w:bCs/>
          <w:sz w:val="28"/>
          <w:szCs w:val="28"/>
        </w:rPr>
      </w:pPr>
    </w:p>
    <w:p w:rsidR="00226E12" w:rsidRPr="00AD181D" w:rsidRDefault="00226E12" w:rsidP="00AD181D">
      <w:pPr>
        <w:spacing w:line="360" w:lineRule="auto"/>
        <w:jc w:val="center"/>
        <w:rPr>
          <w:b/>
          <w:bCs/>
          <w:sz w:val="28"/>
          <w:szCs w:val="28"/>
        </w:rPr>
      </w:pPr>
      <w:r w:rsidRPr="00AD181D">
        <w:rPr>
          <w:b/>
          <w:bCs/>
          <w:sz w:val="28"/>
          <w:szCs w:val="28"/>
        </w:rPr>
        <w:t>2.Основные понятия</w:t>
      </w:r>
      <w:bookmarkEnd w:id="2"/>
    </w:p>
    <w:p w:rsidR="00226E12" w:rsidRPr="00AD181D" w:rsidRDefault="00226E12" w:rsidP="00AD181D">
      <w:pPr>
        <w:spacing w:line="360" w:lineRule="auto"/>
        <w:rPr>
          <w:sz w:val="28"/>
          <w:szCs w:val="28"/>
        </w:rPr>
      </w:pPr>
    </w:p>
    <w:p w:rsidR="00226E12" w:rsidRPr="00AD181D" w:rsidRDefault="00226E12" w:rsidP="00AD181D">
      <w:pPr>
        <w:spacing w:line="360" w:lineRule="auto"/>
        <w:ind w:firstLine="539"/>
        <w:jc w:val="both"/>
        <w:rPr>
          <w:sz w:val="28"/>
          <w:szCs w:val="28"/>
        </w:rPr>
      </w:pPr>
      <w:r w:rsidRPr="00AD181D">
        <w:rPr>
          <w:sz w:val="28"/>
          <w:szCs w:val="28"/>
          <w:u w:val="single"/>
        </w:rPr>
        <w:t>Оклад по профессионально-квалификационным группам (ПКГ)</w:t>
      </w:r>
      <w:r w:rsidRPr="00AD181D">
        <w:rPr>
          <w:sz w:val="28"/>
          <w:szCs w:val="28"/>
        </w:rPr>
        <w:t xml:space="preserve"> – мин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мальная фиксированная величина, принимаемая для определения оклада (должностного оклада), ст</w:t>
      </w:r>
      <w:r w:rsidR="00762871" w:rsidRPr="00AD181D">
        <w:rPr>
          <w:sz w:val="28"/>
          <w:szCs w:val="28"/>
        </w:rPr>
        <w:t>авки заработной платы работника</w:t>
      </w:r>
      <w:r w:rsidR="00505B12" w:rsidRPr="00AD181D">
        <w:rPr>
          <w:sz w:val="28"/>
          <w:szCs w:val="28"/>
        </w:rPr>
        <w:t>.</w:t>
      </w:r>
    </w:p>
    <w:p w:rsidR="004C7025" w:rsidRPr="00AD181D" w:rsidRDefault="004C7025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181D">
        <w:rPr>
          <w:sz w:val="28"/>
          <w:szCs w:val="28"/>
          <w:u w:val="single"/>
        </w:rPr>
        <w:t>Заработная плата (оплата труда работника)</w:t>
      </w:r>
      <w:r w:rsidRPr="00AD181D">
        <w:rPr>
          <w:sz w:val="28"/>
          <w:szCs w:val="28"/>
        </w:rPr>
        <w:t xml:space="preserve"> - вознаграждение за труд в зависимости от квалификации работника, сложности, количества и условий выполняемой работы, а также компенсационные выплаты (доплаты и надбавки компенсационного характера, в том числе за работу в условиях, о</w:t>
      </w:r>
      <w:r w:rsidRPr="00AD181D">
        <w:rPr>
          <w:sz w:val="28"/>
          <w:szCs w:val="28"/>
        </w:rPr>
        <w:t>т</w:t>
      </w:r>
      <w:r w:rsidRPr="00AD181D">
        <w:rPr>
          <w:sz w:val="28"/>
          <w:szCs w:val="28"/>
        </w:rPr>
        <w:t>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характера), стимулирующие выплаты (доплаты и надба</w:t>
      </w:r>
      <w:r w:rsidRPr="00AD181D">
        <w:rPr>
          <w:sz w:val="28"/>
          <w:szCs w:val="28"/>
        </w:rPr>
        <w:t>в</w:t>
      </w:r>
      <w:r w:rsidRPr="00AD181D">
        <w:rPr>
          <w:sz w:val="28"/>
          <w:szCs w:val="28"/>
        </w:rPr>
        <w:t>ки стимулирующего</w:t>
      </w:r>
      <w:proofErr w:type="gramEnd"/>
      <w:r w:rsidRPr="00AD181D">
        <w:rPr>
          <w:sz w:val="28"/>
          <w:szCs w:val="28"/>
        </w:rPr>
        <w:t xml:space="preserve"> характера, премии и иные поощрительные выплаты) и выплаты социального характера.</w:t>
      </w:r>
    </w:p>
    <w:p w:rsidR="00226E12" w:rsidRPr="00AD181D" w:rsidRDefault="00226E12" w:rsidP="00AD181D">
      <w:pPr>
        <w:spacing w:line="360" w:lineRule="auto"/>
        <w:ind w:firstLine="539"/>
        <w:jc w:val="both"/>
        <w:rPr>
          <w:sz w:val="28"/>
          <w:szCs w:val="28"/>
        </w:rPr>
      </w:pPr>
      <w:r w:rsidRPr="00AD181D">
        <w:rPr>
          <w:sz w:val="28"/>
          <w:szCs w:val="28"/>
          <w:u w:val="single"/>
        </w:rPr>
        <w:t>Оклад (должностной оклад)</w:t>
      </w:r>
      <w:r w:rsidRPr="00AD181D">
        <w:rPr>
          <w:sz w:val="28"/>
          <w:szCs w:val="28"/>
        </w:rPr>
        <w:t xml:space="preserve"> – фиксированный </w:t>
      </w:r>
      <w:proofErr w:type="gramStart"/>
      <w:r w:rsidRPr="00AD181D">
        <w:rPr>
          <w:sz w:val="28"/>
          <w:szCs w:val="28"/>
        </w:rPr>
        <w:t>размер оплаты труда</w:t>
      </w:r>
      <w:proofErr w:type="gramEnd"/>
      <w:r w:rsidRPr="00AD181D">
        <w:rPr>
          <w:sz w:val="28"/>
          <w:szCs w:val="28"/>
        </w:rPr>
        <w:t xml:space="preserve"> р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ботника за исполнение трудовых (должностных) обязанностей определенной сложности за календарный месяц без учета компенсацион</w:t>
      </w:r>
      <w:r w:rsidR="00E148C0" w:rsidRPr="00AD181D">
        <w:rPr>
          <w:sz w:val="28"/>
          <w:szCs w:val="28"/>
        </w:rPr>
        <w:t>ных, стимулиру</w:t>
      </w:r>
      <w:r w:rsidR="00E148C0" w:rsidRPr="00AD181D">
        <w:rPr>
          <w:sz w:val="28"/>
          <w:szCs w:val="28"/>
        </w:rPr>
        <w:t>ю</w:t>
      </w:r>
      <w:r w:rsidR="00E148C0" w:rsidRPr="00AD181D">
        <w:rPr>
          <w:sz w:val="28"/>
          <w:szCs w:val="28"/>
        </w:rPr>
        <w:t>щих и социальных.</w:t>
      </w:r>
    </w:p>
    <w:p w:rsidR="00226E12" w:rsidRPr="00AD181D" w:rsidRDefault="00226E12" w:rsidP="00AD181D">
      <w:pPr>
        <w:spacing w:line="360" w:lineRule="auto"/>
        <w:ind w:firstLine="539"/>
        <w:jc w:val="both"/>
        <w:rPr>
          <w:sz w:val="28"/>
          <w:szCs w:val="28"/>
        </w:rPr>
      </w:pPr>
      <w:r w:rsidRPr="00AD181D">
        <w:rPr>
          <w:sz w:val="28"/>
          <w:szCs w:val="28"/>
          <w:u w:val="single"/>
        </w:rPr>
        <w:t>Тарифная ставка (ставка заработной платы)</w:t>
      </w:r>
      <w:r w:rsidRPr="00AD181D">
        <w:rPr>
          <w:sz w:val="28"/>
          <w:szCs w:val="28"/>
        </w:rPr>
        <w:t xml:space="preserve"> – это фиксированный </w:t>
      </w:r>
      <w:proofErr w:type="gramStart"/>
      <w:r w:rsidRPr="00AD181D">
        <w:rPr>
          <w:sz w:val="28"/>
          <w:szCs w:val="28"/>
        </w:rPr>
        <w:t>размер оплаты труда</w:t>
      </w:r>
      <w:proofErr w:type="gramEnd"/>
      <w:r w:rsidRPr="00AD181D">
        <w:rPr>
          <w:sz w:val="28"/>
          <w:szCs w:val="28"/>
        </w:rPr>
        <w:t xml:space="preserve"> работника за выполнение нормы труда определенной сложн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lastRenderedPageBreak/>
        <w:t>сти (квалификации) за единицу времени без учета компенсационных, стим</w:t>
      </w:r>
      <w:r w:rsidRPr="00AD181D">
        <w:rPr>
          <w:sz w:val="28"/>
          <w:szCs w:val="28"/>
        </w:rPr>
        <w:t>у</w:t>
      </w:r>
      <w:r w:rsidRPr="00AD181D">
        <w:rPr>
          <w:sz w:val="28"/>
          <w:szCs w:val="28"/>
        </w:rPr>
        <w:t>лирующих и социальных выплат.</w:t>
      </w:r>
    </w:p>
    <w:p w:rsidR="00226E12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  <w:u w:val="single"/>
        </w:rPr>
        <w:t>Компенсационные выплаты</w:t>
      </w:r>
      <w:r w:rsidRPr="00AD181D">
        <w:rPr>
          <w:b/>
          <w:bCs/>
          <w:sz w:val="28"/>
          <w:szCs w:val="28"/>
        </w:rPr>
        <w:t xml:space="preserve"> – </w:t>
      </w:r>
      <w:r w:rsidR="00E148C0" w:rsidRPr="00AD181D">
        <w:rPr>
          <w:sz w:val="28"/>
          <w:szCs w:val="28"/>
        </w:rPr>
        <w:t>дополнительны</w:t>
      </w:r>
      <w:r w:rsidR="00310479" w:rsidRPr="00AD181D">
        <w:rPr>
          <w:sz w:val="28"/>
          <w:szCs w:val="28"/>
        </w:rPr>
        <w:t>е</w:t>
      </w:r>
      <w:r w:rsidR="00237838" w:rsidRPr="00AD181D">
        <w:rPr>
          <w:sz w:val="28"/>
          <w:szCs w:val="28"/>
        </w:rPr>
        <w:t xml:space="preserve"> выплаты работнику за работы: во</w:t>
      </w:r>
      <w:r w:rsidRPr="00AD181D">
        <w:rPr>
          <w:sz w:val="28"/>
          <w:szCs w:val="28"/>
        </w:rPr>
        <w:t xml:space="preserve"> вредных и (или) опасных и иных особых условиях труда; в усл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виях труда, отклоняющихся от нормальных, в том числе за работы, не вх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дящие в круг основных должностных обязанностей.</w:t>
      </w:r>
    </w:p>
    <w:p w:rsidR="00226E12" w:rsidRPr="00AD181D" w:rsidRDefault="00226E12" w:rsidP="00AD181D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AD181D">
        <w:rPr>
          <w:sz w:val="28"/>
          <w:szCs w:val="28"/>
        </w:rPr>
        <w:t>Выплаты компенсационного характера осуществляются из базовой ч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сти фонда оплаты труда в размерах не ниже установленных Трудовым коде</w:t>
      </w:r>
      <w:r w:rsidRPr="00AD181D">
        <w:rPr>
          <w:sz w:val="28"/>
          <w:szCs w:val="28"/>
        </w:rPr>
        <w:t>к</w:t>
      </w:r>
      <w:r w:rsidRPr="00AD181D">
        <w:rPr>
          <w:sz w:val="28"/>
          <w:szCs w:val="28"/>
        </w:rPr>
        <w:t>сом Российской Федерации. Размеры компенсационных выплат устанавл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ваются с учетом мнения профсоюзного комитета и органа</w:t>
      </w:r>
      <w:r w:rsidR="00762871" w:rsidRPr="00AD181D">
        <w:rPr>
          <w:sz w:val="28"/>
          <w:szCs w:val="28"/>
        </w:rPr>
        <w:t>,</w:t>
      </w:r>
      <w:r w:rsidRPr="00AD181D">
        <w:rPr>
          <w:sz w:val="28"/>
          <w:szCs w:val="28"/>
        </w:rPr>
        <w:t xml:space="preserve"> осуществляющего </w:t>
      </w:r>
      <w:r w:rsidRPr="00AD181D">
        <w:rPr>
          <w:spacing w:val="-4"/>
          <w:sz w:val="28"/>
          <w:szCs w:val="28"/>
        </w:rPr>
        <w:t xml:space="preserve">общественно-государственное управление </w:t>
      </w:r>
      <w:r w:rsidR="00EA6EC8" w:rsidRPr="00AD181D">
        <w:rPr>
          <w:sz w:val="28"/>
          <w:szCs w:val="28"/>
        </w:rPr>
        <w:t xml:space="preserve">не образовательной </w:t>
      </w:r>
      <w:r w:rsidR="00EA6EC8" w:rsidRPr="00AD181D">
        <w:rPr>
          <w:color w:val="000000"/>
          <w:spacing w:val="8"/>
          <w:sz w:val="28"/>
          <w:szCs w:val="28"/>
        </w:rPr>
        <w:t>организации</w:t>
      </w:r>
      <w:r w:rsidRPr="00AD181D">
        <w:rPr>
          <w:spacing w:val="-4"/>
          <w:sz w:val="28"/>
          <w:szCs w:val="28"/>
        </w:rPr>
        <w:t>.</w:t>
      </w:r>
    </w:p>
    <w:p w:rsidR="00226E12" w:rsidRPr="00AD181D" w:rsidRDefault="00226E12" w:rsidP="00AD181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  <w:lang w:eastAsia="ar-SA"/>
        </w:rPr>
        <w:t>Выплаты компенсационного характера устанавливаются в суммовом и</w:t>
      </w:r>
      <w:r w:rsidR="007C5315" w:rsidRPr="00AD181D">
        <w:rPr>
          <w:rFonts w:ascii="Times New Roman" w:hAnsi="Times New Roman" w:cs="Times New Roman"/>
          <w:sz w:val="28"/>
          <w:szCs w:val="28"/>
          <w:lang w:eastAsia="ar-SA"/>
        </w:rPr>
        <w:t xml:space="preserve"> (или)</w:t>
      </w:r>
      <w:r w:rsidRPr="00AD181D">
        <w:rPr>
          <w:rFonts w:ascii="Times New Roman" w:hAnsi="Times New Roman" w:cs="Times New Roman"/>
          <w:sz w:val="28"/>
          <w:szCs w:val="28"/>
          <w:lang w:eastAsia="ar-SA"/>
        </w:rPr>
        <w:t xml:space="preserve"> процентном отношении к должностному </w:t>
      </w:r>
      <w:r w:rsidR="00762871" w:rsidRPr="00AD181D">
        <w:rPr>
          <w:rFonts w:ascii="Times New Roman" w:hAnsi="Times New Roman" w:cs="Times New Roman"/>
          <w:sz w:val="28"/>
          <w:szCs w:val="28"/>
          <w:lang w:eastAsia="ar-SA"/>
        </w:rPr>
        <w:t>окладу, ставке заработной платы</w:t>
      </w:r>
      <w:r w:rsidRPr="00AD181D">
        <w:rPr>
          <w:rFonts w:ascii="Times New Roman" w:hAnsi="Times New Roman" w:cs="Times New Roman"/>
          <w:sz w:val="28"/>
          <w:szCs w:val="28"/>
          <w:lang w:eastAsia="ar-SA"/>
        </w:rPr>
        <w:t xml:space="preserve"> без учета повышающих коэффициентов</w:t>
      </w:r>
      <w:r w:rsidRPr="00AD181D">
        <w:rPr>
          <w:rFonts w:ascii="Times New Roman" w:hAnsi="Times New Roman" w:cs="Times New Roman"/>
          <w:sz w:val="28"/>
          <w:szCs w:val="28"/>
        </w:rPr>
        <w:t>.</w:t>
      </w:r>
      <w:r w:rsidR="004C7025" w:rsidRPr="00AD181D">
        <w:rPr>
          <w:rFonts w:ascii="Times New Roman" w:hAnsi="Times New Roman" w:cs="Times New Roman"/>
          <w:sz w:val="28"/>
          <w:szCs w:val="28"/>
          <w:lang w:eastAsia="ar-SA"/>
        </w:rPr>
        <w:t xml:space="preserve"> Применение выплаты ко</w:t>
      </w:r>
      <w:r w:rsidR="004C7025" w:rsidRPr="00AD181D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4C7025" w:rsidRPr="00AD181D">
        <w:rPr>
          <w:rFonts w:ascii="Times New Roman" w:hAnsi="Times New Roman" w:cs="Times New Roman"/>
          <w:sz w:val="28"/>
          <w:szCs w:val="28"/>
          <w:lang w:eastAsia="ar-SA"/>
        </w:rPr>
        <w:t>пенсационного характера не образует новый оклад и не учитывается при начислении компенсационных и стимулирующих выплат.</w:t>
      </w:r>
    </w:p>
    <w:p w:rsidR="00226E12" w:rsidRPr="00AD181D" w:rsidRDefault="00226E12" w:rsidP="00AD181D">
      <w:pPr>
        <w:pStyle w:val="21"/>
        <w:spacing w:line="360" w:lineRule="auto"/>
        <w:ind w:firstLine="540"/>
      </w:pPr>
      <w:r w:rsidRPr="00AD181D">
        <w:rPr>
          <w:u w:val="single"/>
        </w:rPr>
        <w:t>Стимулирующие выплаты</w:t>
      </w:r>
      <w:r w:rsidRPr="00AD181D">
        <w:rPr>
          <w:b/>
          <w:bCs/>
        </w:rPr>
        <w:t xml:space="preserve"> – </w:t>
      </w:r>
      <w:r w:rsidRPr="00AD181D">
        <w:t>выплаты</w:t>
      </w:r>
      <w:r w:rsidR="006B7A29" w:rsidRPr="00AD181D">
        <w:t>,</w:t>
      </w:r>
      <w:r w:rsidRPr="00AD181D">
        <w:t xml:space="preserve"> предусмотренные работникам </w:t>
      </w:r>
      <w:r w:rsidR="00EA6EC8" w:rsidRPr="00AD181D">
        <w:t xml:space="preserve">не образовательной </w:t>
      </w:r>
      <w:r w:rsidR="00EA6EC8" w:rsidRPr="00AD181D">
        <w:rPr>
          <w:color w:val="000000"/>
          <w:spacing w:val="8"/>
        </w:rPr>
        <w:t>организации</w:t>
      </w:r>
      <w:r w:rsidR="006B7A29" w:rsidRPr="00AD181D">
        <w:t>,</w:t>
      </w:r>
      <w:r w:rsidRPr="00AD181D">
        <w:t xml:space="preserve"> с целью повышения </w:t>
      </w:r>
      <w:r w:rsidR="006B7A29" w:rsidRPr="00AD181D">
        <w:t xml:space="preserve">их </w:t>
      </w:r>
      <w:r w:rsidRPr="00AD181D">
        <w:t>заинтересованности в достижении качественных результатов труда.</w:t>
      </w:r>
    </w:p>
    <w:p w:rsidR="00226E12" w:rsidRPr="00AD181D" w:rsidRDefault="00226E12" w:rsidP="00AD181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181D">
        <w:rPr>
          <w:rFonts w:ascii="Times New Roman" w:hAnsi="Times New Roman" w:cs="Times New Roman"/>
          <w:sz w:val="28"/>
          <w:szCs w:val="28"/>
          <w:lang w:eastAsia="ar-SA"/>
        </w:rPr>
        <w:t xml:space="preserve">Стимулирующие выплаты </w:t>
      </w:r>
      <w:r w:rsidR="006B7A29" w:rsidRPr="00AD181D">
        <w:rPr>
          <w:rFonts w:ascii="Times New Roman" w:hAnsi="Times New Roman" w:cs="Times New Roman"/>
          <w:sz w:val="28"/>
          <w:szCs w:val="28"/>
          <w:lang w:eastAsia="ar-SA"/>
        </w:rPr>
        <w:t>осуществля</w:t>
      </w:r>
      <w:r w:rsidRPr="00AD181D">
        <w:rPr>
          <w:rFonts w:ascii="Times New Roman" w:hAnsi="Times New Roman" w:cs="Times New Roman"/>
          <w:sz w:val="28"/>
          <w:szCs w:val="28"/>
          <w:lang w:eastAsia="ar-SA"/>
        </w:rPr>
        <w:t>ются за счет средств фонда ст</w:t>
      </w:r>
      <w:r w:rsidRPr="00AD181D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AD181D">
        <w:rPr>
          <w:rFonts w:ascii="Times New Roman" w:hAnsi="Times New Roman" w:cs="Times New Roman"/>
          <w:sz w:val="28"/>
          <w:szCs w:val="28"/>
          <w:lang w:eastAsia="ar-SA"/>
        </w:rPr>
        <w:t xml:space="preserve">мулирования труда </w:t>
      </w:r>
      <w:r w:rsidR="00EA6EC8" w:rsidRPr="00AD181D">
        <w:rPr>
          <w:rFonts w:ascii="Times New Roman" w:hAnsi="Times New Roman" w:cs="Times New Roman"/>
          <w:sz w:val="28"/>
          <w:szCs w:val="28"/>
        </w:rPr>
        <w:t xml:space="preserve">не образовательной </w:t>
      </w:r>
      <w:r w:rsidR="00EA6EC8" w:rsidRPr="00AD181D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организации</w:t>
      </w:r>
      <w:r w:rsidRPr="00AD181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34A48" w:rsidRPr="00AD181D" w:rsidRDefault="00234A48" w:rsidP="00AD181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bCs/>
          <w:sz w:val="28"/>
          <w:szCs w:val="28"/>
          <w:u w:val="single"/>
        </w:rPr>
        <w:t>Выплаты социального характера</w:t>
      </w:r>
      <w:r w:rsidRPr="00AD181D">
        <w:rPr>
          <w:rFonts w:ascii="Times New Roman" w:hAnsi="Times New Roman" w:cs="Times New Roman"/>
          <w:bCs/>
          <w:sz w:val="28"/>
          <w:szCs w:val="28"/>
        </w:rPr>
        <w:t xml:space="preserve"> - это денежные компенсации, которые выплачиваются работникам</w:t>
      </w:r>
      <w:r w:rsidRPr="00AD181D">
        <w:rPr>
          <w:rFonts w:ascii="Times New Roman" w:hAnsi="Times New Roman" w:cs="Times New Roman"/>
          <w:sz w:val="28"/>
          <w:szCs w:val="28"/>
        </w:rPr>
        <w:t xml:space="preserve"> в дополнение к заработной плате в соответствии с условиями определенными настоящим положением.</w:t>
      </w:r>
    </w:p>
    <w:p w:rsidR="00226E12" w:rsidRPr="00AD181D" w:rsidRDefault="00226E12" w:rsidP="00AD18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ar-SA"/>
        </w:rPr>
      </w:pPr>
    </w:p>
    <w:p w:rsidR="001500C4" w:rsidRPr="00AD181D" w:rsidRDefault="001500C4" w:rsidP="00AD181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AD181D">
        <w:rPr>
          <w:rFonts w:ascii="Times New Roman" w:hAnsi="Times New Roman"/>
          <w:sz w:val="28"/>
          <w:szCs w:val="28"/>
        </w:rPr>
        <w:t>3. Формирование фонда оплаты труда</w:t>
      </w:r>
    </w:p>
    <w:p w:rsidR="001500C4" w:rsidRPr="00AD181D" w:rsidRDefault="001500C4" w:rsidP="00AD181D">
      <w:pPr>
        <w:spacing w:line="360" w:lineRule="auto"/>
        <w:rPr>
          <w:sz w:val="28"/>
          <w:szCs w:val="28"/>
        </w:rPr>
      </w:pPr>
    </w:p>
    <w:p w:rsidR="00234A48" w:rsidRPr="00AD181D" w:rsidRDefault="001500C4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</w:t>
      </w:r>
      <w:r w:rsidR="00EA6EC8" w:rsidRPr="00AD181D">
        <w:rPr>
          <w:rFonts w:ascii="Times New Roman" w:hAnsi="Times New Roman" w:cs="Times New Roman"/>
          <w:sz w:val="28"/>
          <w:szCs w:val="28"/>
        </w:rPr>
        <w:t xml:space="preserve">не образовательной </w:t>
      </w:r>
      <w:r w:rsidR="00EA6EC8" w:rsidRPr="00AD181D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организации</w:t>
      </w:r>
      <w:r w:rsidRPr="00AD181D"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объема средств организации на текущий фина</w:t>
      </w:r>
      <w:r w:rsidRPr="00AD181D">
        <w:rPr>
          <w:rFonts w:ascii="Times New Roman" w:hAnsi="Times New Roman" w:cs="Times New Roman"/>
          <w:sz w:val="28"/>
          <w:szCs w:val="28"/>
        </w:rPr>
        <w:t>н</w:t>
      </w:r>
      <w:r w:rsidRPr="00AD181D">
        <w:rPr>
          <w:rFonts w:ascii="Times New Roman" w:hAnsi="Times New Roman" w:cs="Times New Roman"/>
          <w:sz w:val="28"/>
          <w:szCs w:val="28"/>
        </w:rPr>
        <w:lastRenderedPageBreak/>
        <w:t xml:space="preserve">совый год, определенного с учетом особенностей </w:t>
      </w:r>
      <w:r w:rsidR="00B6488E" w:rsidRPr="00AD181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D181D">
        <w:rPr>
          <w:rFonts w:ascii="Times New Roman" w:hAnsi="Times New Roman" w:cs="Times New Roman"/>
          <w:sz w:val="28"/>
          <w:szCs w:val="28"/>
        </w:rPr>
        <w:t>организаци</w:t>
      </w:r>
      <w:r w:rsidR="00B6488E" w:rsidRPr="00AD181D">
        <w:rPr>
          <w:rFonts w:ascii="Times New Roman" w:hAnsi="Times New Roman" w:cs="Times New Roman"/>
          <w:sz w:val="28"/>
          <w:szCs w:val="28"/>
        </w:rPr>
        <w:t>и</w:t>
      </w:r>
      <w:r w:rsidRPr="00AD181D">
        <w:rPr>
          <w:rFonts w:ascii="Times New Roman" w:hAnsi="Times New Roman" w:cs="Times New Roman"/>
          <w:sz w:val="28"/>
          <w:szCs w:val="28"/>
        </w:rPr>
        <w:t>, а так</w:t>
      </w:r>
      <w:r w:rsidR="00B6488E" w:rsidRPr="00AD181D">
        <w:rPr>
          <w:rFonts w:ascii="Times New Roman" w:hAnsi="Times New Roman" w:cs="Times New Roman"/>
          <w:sz w:val="28"/>
          <w:szCs w:val="28"/>
        </w:rPr>
        <w:t xml:space="preserve">же эффективности их реализации </w:t>
      </w:r>
      <w:r w:rsidRPr="00AD181D">
        <w:rPr>
          <w:rFonts w:ascii="Times New Roman" w:hAnsi="Times New Roman" w:cs="Times New Roman"/>
          <w:sz w:val="28"/>
          <w:szCs w:val="28"/>
        </w:rPr>
        <w:t>и отражается в плане финансово-хозяйственной деятельности организации (для бюджетных и автономных о</w:t>
      </w:r>
      <w:r w:rsidRPr="00AD181D">
        <w:rPr>
          <w:rFonts w:ascii="Times New Roman" w:hAnsi="Times New Roman" w:cs="Times New Roman"/>
          <w:sz w:val="28"/>
          <w:szCs w:val="28"/>
        </w:rPr>
        <w:t>р</w:t>
      </w:r>
      <w:r w:rsidRPr="00AD181D">
        <w:rPr>
          <w:rFonts w:ascii="Times New Roman" w:hAnsi="Times New Roman" w:cs="Times New Roman"/>
          <w:sz w:val="28"/>
          <w:szCs w:val="28"/>
        </w:rPr>
        <w:t>ганизаций) или в бюджетной смете (для казенных организаций).</w:t>
      </w:r>
    </w:p>
    <w:p w:rsidR="00226E12" w:rsidRPr="00AD181D" w:rsidRDefault="00226E12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12" w:rsidRPr="00AD181D" w:rsidRDefault="00226E12" w:rsidP="00AD181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AD181D">
        <w:rPr>
          <w:rFonts w:ascii="Times New Roman" w:hAnsi="Times New Roman"/>
          <w:sz w:val="28"/>
          <w:szCs w:val="28"/>
        </w:rPr>
        <w:t xml:space="preserve">4. Распределение фонда оплаты труда </w:t>
      </w:r>
    </w:p>
    <w:p w:rsidR="00226E12" w:rsidRPr="00AD181D" w:rsidRDefault="00226E12" w:rsidP="00AD181D">
      <w:pPr>
        <w:spacing w:line="360" w:lineRule="auto"/>
        <w:rPr>
          <w:sz w:val="28"/>
          <w:szCs w:val="28"/>
        </w:rPr>
      </w:pPr>
    </w:p>
    <w:p w:rsidR="00226E12" w:rsidRPr="00AD181D" w:rsidRDefault="00226E12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</w:rPr>
        <w:t xml:space="preserve">4.1. Фонд оплаты труда </w:t>
      </w:r>
      <w:r w:rsidR="00EA6EC8" w:rsidRPr="00AD181D">
        <w:rPr>
          <w:rFonts w:ascii="Times New Roman" w:hAnsi="Times New Roman" w:cs="Times New Roman"/>
          <w:sz w:val="28"/>
          <w:szCs w:val="28"/>
        </w:rPr>
        <w:t xml:space="preserve">не образовательной </w:t>
      </w:r>
      <w:r w:rsidR="00EA6EC8" w:rsidRPr="00AD181D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организации</w:t>
      </w:r>
      <w:r w:rsidRPr="00AD181D">
        <w:rPr>
          <w:rFonts w:ascii="Times New Roman" w:hAnsi="Times New Roman" w:cs="Times New Roman"/>
          <w:sz w:val="28"/>
          <w:szCs w:val="28"/>
        </w:rPr>
        <w:t>состоит из б</w:t>
      </w:r>
      <w:r w:rsidRPr="00AD181D">
        <w:rPr>
          <w:rFonts w:ascii="Times New Roman" w:hAnsi="Times New Roman" w:cs="Times New Roman"/>
          <w:sz w:val="28"/>
          <w:szCs w:val="28"/>
        </w:rPr>
        <w:t>а</w:t>
      </w:r>
      <w:r w:rsidRPr="00AD181D">
        <w:rPr>
          <w:rFonts w:ascii="Times New Roman" w:hAnsi="Times New Roman" w:cs="Times New Roman"/>
          <w:sz w:val="28"/>
          <w:szCs w:val="28"/>
        </w:rPr>
        <w:t>зовой части (ФОТ</w:t>
      </w:r>
      <w:r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r w:rsidRPr="00AD181D">
        <w:rPr>
          <w:rFonts w:ascii="Times New Roman" w:hAnsi="Times New Roman" w:cs="Times New Roman"/>
          <w:sz w:val="28"/>
          <w:szCs w:val="28"/>
        </w:rPr>
        <w:t>) и стимулирующей части (ФОТ</w:t>
      </w:r>
      <w:r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r w:rsidRPr="00AD181D">
        <w:rPr>
          <w:rFonts w:ascii="Times New Roman" w:hAnsi="Times New Roman" w:cs="Times New Roman"/>
          <w:sz w:val="28"/>
          <w:szCs w:val="28"/>
        </w:rPr>
        <w:t>).</w:t>
      </w:r>
    </w:p>
    <w:p w:rsidR="00226E12" w:rsidRPr="00AD181D" w:rsidRDefault="00226E12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AD181D">
        <w:rPr>
          <w:rFonts w:ascii="Times New Roman" w:hAnsi="Times New Roman" w:cs="Times New Roman"/>
          <w:sz w:val="28"/>
          <w:szCs w:val="28"/>
        </w:rPr>
        <w:t>ФОТ</w:t>
      </w:r>
      <w:r w:rsidR="001F2FA7"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до</w:t>
      </w:r>
      <w:r w:rsidR="009F4805"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о</w:t>
      </w:r>
      <w:proofErr w:type="spellEnd"/>
      <w:r w:rsidRPr="00AD18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D181D">
        <w:rPr>
          <w:rFonts w:ascii="Times New Roman" w:hAnsi="Times New Roman" w:cs="Times New Roman"/>
          <w:sz w:val="28"/>
          <w:szCs w:val="28"/>
        </w:rPr>
        <w:t>ФОТ</w:t>
      </w:r>
      <w:r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AD181D">
        <w:rPr>
          <w:rFonts w:ascii="Times New Roman" w:hAnsi="Times New Roman" w:cs="Times New Roman"/>
          <w:sz w:val="28"/>
          <w:szCs w:val="28"/>
        </w:rPr>
        <w:t xml:space="preserve"> + ФОТ</w:t>
      </w:r>
      <w:r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r w:rsidR="005D0080"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.</w:t>
      </w:r>
    </w:p>
    <w:p w:rsidR="00226E12" w:rsidRPr="00AD181D" w:rsidRDefault="00226E12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</w:rPr>
        <w:t>4.2. Базовая часть фонда оплаты труда обеспечивает гарантированную заработную плату руководителей (руководитель, руководитель структурного подразделения, заместители руков</w:t>
      </w:r>
      <w:r w:rsidR="008A4720" w:rsidRPr="00AD181D">
        <w:rPr>
          <w:rFonts w:ascii="Times New Roman" w:hAnsi="Times New Roman" w:cs="Times New Roman"/>
          <w:sz w:val="28"/>
          <w:szCs w:val="28"/>
        </w:rPr>
        <w:t xml:space="preserve">одителя и др.), </w:t>
      </w:r>
      <w:r w:rsidR="00EA6EC8" w:rsidRPr="00AD181D">
        <w:rPr>
          <w:rFonts w:ascii="Times New Roman" w:hAnsi="Times New Roman" w:cs="Times New Roman"/>
          <w:sz w:val="28"/>
          <w:szCs w:val="28"/>
        </w:rPr>
        <w:t>персонала обеспечивающ</w:t>
      </w:r>
      <w:r w:rsidR="00EA6EC8" w:rsidRPr="00AD181D">
        <w:rPr>
          <w:rFonts w:ascii="Times New Roman" w:hAnsi="Times New Roman" w:cs="Times New Roman"/>
          <w:sz w:val="28"/>
          <w:szCs w:val="28"/>
        </w:rPr>
        <w:t>е</w:t>
      </w:r>
      <w:r w:rsidR="00EA6EC8" w:rsidRPr="00AD181D">
        <w:rPr>
          <w:rFonts w:ascii="Times New Roman" w:hAnsi="Times New Roman" w:cs="Times New Roman"/>
          <w:sz w:val="28"/>
          <w:szCs w:val="28"/>
        </w:rPr>
        <w:t xml:space="preserve">го реализацию </w:t>
      </w:r>
      <w:r w:rsidR="00EF451B" w:rsidRPr="00AD18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983" w:rsidRPr="00AD181D">
        <w:rPr>
          <w:rFonts w:ascii="Times New Roman" w:hAnsi="Times New Roman" w:cs="Times New Roman"/>
          <w:sz w:val="28"/>
          <w:szCs w:val="28"/>
        </w:rPr>
        <w:t>задания (специалисты и т.д.</w:t>
      </w:r>
      <w:proofErr w:type="gramStart"/>
      <w:r w:rsidR="00DC4983" w:rsidRPr="00AD181D">
        <w:rPr>
          <w:rFonts w:ascii="Times New Roman" w:hAnsi="Times New Roman" w:cs="Times New Roman"/>
          <w:sz w:val="28"/>
          <w:szCs w:val="28"/>
        </w:rPr>
        <w:t>)</w:t>
      </w:r>
      <w:r w:rsidRPr="00AD18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181D">
        <w:rPr>
          <w:rFonts w:ascii="Times New Roman" w:hAnsi="Times New Roman" w:cs="Times New Roman"/>
          <w:sz w:val="28"/>
          <w:szCs w:val="28"/>
        </w:rPr>
        <w:t xml:space="preserve"> младшего о</w:t>
      </w:r>
      <w:r w:rsidRPr="00AD181D">
        <w:rPr>
          <w:rFonts w:ascii="Times New Roman" w:hAnsi="Times New Roman" w:cs="Times New Roman"/>
          <w:sz w:val="28"/>
          <w:szCs w:val="28"/>
        </w:rPr>
        <w:t>б</w:t>
      </w:r>
      <w:r w:rsidRPr="00AD181D">
        <w:rPr>
          <w:rFonts w:ascii="Times New Roman" w:hAnsi="Times New Roman" w:cs="Times New Roman"/>
          <w:sz w:val="28"/>
          <w:szCs w:val="28"/>
        </w:rPr>
        <w:t xml:space="preserve">служивающего </w:t>
      </w:r>
      <w:r w:rsidR="00AC659E" w:rsidRPr="00AD181D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Pr="00AD181D">
        <w:rPr>
          <w:rFonts w:ascii="Times New Roman" w:hAnsi="Times New Roman" w:cs="Times New Roman"/>
          <w:sz w:val="28"/>
          <w:szCs w:val="28"/>
        </w:rPr>
        <w:t>(уборщики</w:t>
      </w:r>
      <w:r w:rsidR="00C51B01" w:rsidRPr="00AD181D">
        <w:rPr>
          <w:rFonts w:ascii="Times New Roman" w:hAnsi="Times New Roman" w:cs="Times New Roman"/>
          <w:sz w:val="28"/>
          <w:szCs w:val="28"/>
        </w:rPr>
        <w:t xml:space="preserve"> служебных помещений</w:t>
      </w:r>
      <w:r w:rsidRPr="00AD181D">
        <w:rPr>
          <w:rFonts w:ascii="Times New Roman" w:hAnsi="Times New Roman" w:cs="Times New Roman"/>
          <w:sz w:val="28"/>
          <w:szCs w:val="28"/>
        </w:rPr>
        <w:t>, дворники, в</w:t>
      </w:r>
      <w:r w:rsidRPr="00AD181D">
        <w:rPr>
          <w:rFonts w:ascii="Times New Roman" w:hAnsi="Times New Roman" w:cs="Times New Roman"/>
          <w:sz w:val="28"/>
          <w:szCs w:val="28"/>
        </w:rPr>
        <w:t>о</w:t>
      </w:r>
      <w:r w:rsidRPr="00AD181D">
        <w:rPr>
          <w:rFonts w:ascii="Times New Roman" w:hAnsi="Times New Roman" w:cs="Times New Roman"/>
          <w:sz w:val="28"/>
          <w:szCs w:val="28"/>
        </w:rPr>
        <w:t>дители</w:t>
      </w:r>
      <w:r w:rsidR="001F2FA7" w:rsidRPr="00AD181D">
        <w:rPr>
          <w:rFonts w:ascii="Times New Roman" w:hAnsi="Times New Roman" w:cs="Times New Roman"/>
          <w:sz w:val="28"/>
          <w:szCs w:val="28"/>
        </w:rPr>
        <w:t>, повара</w:t>
      </w:r>
      <w:r w:rsidRPr="00AD181D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DC4983" w:rsidRPr="00AD181D">
        <w:rPr>
          <w:rFonts w:ascii="Times New Roman" w:hAnsi="Times New Roman" w:cs="Times New Roman"/>
          <w:sz w:val="28"/>
          <w:szCs w:val="28"/>
        </w:rPr>
        <w:t xml:space="preserve">не образовательной </w:t>
      </w:r>
      <w:r w:rsidR="00DC4983" w:rsidRPr="00AD181D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организации</w:t>
      </w:r>
      <w:r w:rsidR="00F0120D" w:rsidRPr="00AD181D">
        <w:rPr>
          <w:rFonts w:ascii="Times New Roman" w:hAnsi="Times New Roman" w:cs="Times New Roman"/>
          <w:sz w:val="28"/>
          <w:szCs w:val="28"/>
        </w:rPr>
        <w:t xml:space="preserve">и </w:t>
      </w:r>
      <w:r w:rsidRPr="00AD181D">
        <w:rPr>
          <w:rFonts w:ascii="Times New Roman" w:hAnsi="Times New Roman" w:cs="Times New Roman"/>
          <w:sz w:val="28"/>
          <w:szCs w:val="28"/>
        </w:rPr>
        <w:t>складывается из:</w:t>
      </w:r>
    </w:p>
    <w:p w:rsidR="00226E12" w:rsidRPr="00AD181D" w:rsidRDefault="00226E12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81D">
        <w:rPr>
          <w:rFonts w:ascii="Times New Roman" w:hAnsi="Times New Roman" w:cs="Times New Roman"/>
          <w:sz w:val="28"/>
          <w:szCs w:val="28"/>
        </w:rPr>
        <w:t>ФОТ</w:t>
      </w:r>
      <w:r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AD18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D181D">
        <w:rPr>
          <w:rFonts w:ascii="Times New Roman" w:hAnsi="Times New Roman" w:cs="Times New Roman"/>
          <w:sz w:val="28"/>
          <w:szCs w:val="28"/>
        </w:rPr>
        <w:t>ФОТ</w:t>
      </w:r>
      <w:r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ауп</w:t>
      </w:r>
      <w:proofErr w:type="spellEnd"/>
      <w:r w:rsidRPr="00AD181D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="009623D1" w:rsidRPr="00AD181D">
        <w:rPr>
          <w:rFonts w:ascii="Times New Roman" w:hAnsi="Times New Roman" w:cs="Times New Roman"/>
          <w:sz w:val="28"/>
          <w:szCs w:val="28"/>
        </w:rPr>
        <w:t>ФОТ</w:t>
      </w:r>
      <w:r w:rsidR="00DC4983" w:rsidRPr="00AD181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C51B01" w:rsidRPr="00AD181D">
        <w:rPr>
          <w:rFonts w:ascii="Times New Roman" w:hAnsi="Times New Roman" w:cs="Times New Roman"/>
          <w:sz w:val="28"/>
          <w:szCs w:val="28"/>
        </w:rPr>
        <w:t>+</w:t>
      </w:r>
      <w:r w:rsidRPr="00AD181D">
        <w:rPr>
          <w:rFonts w:ascii="Times New Roman" w:hAnsi="Times New Roman" w:cs="Times New Roman"/>
          <w:sz w:val="28"/>
          <w:szCs w:val="28"/>
        </w:rPr>
        <w:t>ФОТ</w:t>
      </w:r>
      <w:r w:rsidRPr="00AD181D">
        <w:rPr>
          <w:rFonts w:ascii="Times New Roman" w:hAnsi="Times New Roman" w:cs="Times New Roman"/>
          <w:noProof/>
          <w:sz w:val="28"/>
          <w:szCs w:val="28"/>
          <w:vertAlign w:val="subscript"/>
        </w:rPr>
        <w:t>моп</w:t>
      </w:r>
      <w:proofErr w:type="spellEnd"/>
      <w:r w:rsidRPr="00AD181D">
        <w:rPr>
          <w:rFonts w:ascii="Times New Roman" w:hAnsi="Times New Roman" w:cs="Times New Roman"/>
          <w:sz w:val="28"/>
          <w:szCs w:val="28"/>
        </w:rPr>
        <w:t>, где:</w:t>
      </w:r>
    </w:p>
    <w:p w:rsidR="00226E12" w:rsidRPr="00AD181D" w:rsidRDefault="00226E12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81D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AD181D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ауп</w:t>
      </w:r>
      <w:proofErr w:type="spellEnd"/>
      <w:r w:rsidRPr="00AD181D">
        <w:rPr>
          <w:rFonts w:ascii="Times New Roman" w:hAnsi="Times New Roman" w:cs="Times New Roman"/>
          <w:sz w:val="28"/>
          <w:szCs w:val="28"/>
        </w:rPr>
        <w:t xml:space="preserve"> – фонд оплаты труда для административно-управленческого персонала;</w:t>
      </w:r>
    </w:p>
    <w:p w:rsidR="009623D1" w:rsidRPr="00AD181D" w:rsidRDefault="009623D1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81D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="00DC4983" w:rsidRPr="00AD181D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оп</w:t>
      </w:r>
      <w:proofErr w:type="spellEnd"/>
      <w:r w:rsidRPr="00AD181D">
        <w:rPr>
          <w:rFonts w:ascii="Times New Roman" w:hAnsi="Times New Roman" w:cs="Times New Roman"/>
          <w:sz w:val="28"/>
          <w:szCs w:val="28"/>
        </w:rPr>
        <w:t xml:space="preserve"> – фонд оплаты труда для </w:t>
      </w:r>
      <w:r w:rsidR="00DC4983" w:rsidRPr="00AD181D">
        <w:rPr>
          <w:rFonts w:ascii="Times New Roman" w:hAnsi="Times New Roman" w:cs="Times New Roman"/>
          <w:sz w:val="28"/>
          <w:szCs w:val="28"/>
        </w:rPr>
        <w:t>персонала</w:t>
      </w:r>
      <w:r w:rsidR="00595B7A" w:rsidRPr="00AD181D">
        <w:rPr>
          <w:rFonts w:ascii="Times New Roman" w:hAnsi="Times New Roman" w:cs="Times New Roman"/>
          <w:sz w:val="28"/>
          <w:szCs w:val="28"/>
        </w:rPr>
        <w:t>,</w:t>
      </w:r>
      <w:r w:rsidR="00DC4983" w:rsidRPr="00AD181D">
        <w:rPr>
          <w:rFonts w:ascii="Times New Roman" w:hAnsi="Times New Roman" w:cs="Times New Roman"/>
          <w:sz w:val="28"/>
          <w:szCs w:val="28"/>
        </w:rPr>
        <w:t xml:space="preserve"> обеспечивающего реализ</w:t>
      </w:r>
      <w:r w:rsidR="00DC4983" w:rsidRPr="00AD181D">
        <w:rPr>
          <w:rFonts w:ascii="Times New Roman" w:hAnsi="Times New Roman" w:cs="Times New Roman"/>
          <w:sz w:val="28"/>
          <w:szCs w:val="28"/>
        </w:rPr>
        <w:t>а</w:t>
      </w:r>
      <w:r w:rsidR="00DC4983" w:rsidRPr="00AD181D">
        <w:rPr>
          <w:rFonts w:ascii="Times New Roman" w:hAnsi="Times New Roman" w:cs="Times New Roman"/>
          <w:sz w:val="28"/>
          <w:szCs w:val="28"/>
        </w:rPr>
        <w:t xml:space="preserve">цию </w:t>
      </w:r>
      <w:r w:rsidR="00EF451B" w:rsidRPr="00AD18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983" w:rsidRPr="00AD181D">
        <w:rPr>
          <w:rFonts w:ascii="Times New Roman" w:hAnsi="Times New Roman" w:cs="Times New Roman"/>
          <w:sz w:val="28"/>
          <w:szCs w:val="28"/>
        </w:rPr>
        <w:t>задания</w:t>
      </w:r>
      <w:r w:rsidRPr="00AD181D">
        <w:rPr>
          <w:rFonts w:ascii="Times New Roman" w:hAnsi="Times New Roman" w:cs="Times New Roman"/>
          <w:sz w:val="28"/>
          <w:szCs w:val="28"/>
        </w:rPr>
        <w:t>;</w:t>
      </w:r>
    </w:p>
    <w:p w:rsidR="00226E12" w:rsidRPr="00AD181D" w:rsidRDefault="00226E12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81D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AD181D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моп</w:t>
      </w:r>
      <w:proofErr w:type="spellEnd"/>
      <w:r w:rsidRPr="00AD181D">
        <w:rPr>
          <w:rFonts w:ascii="Times New Roman" w:hAnsi="Times New Roman" w:cs="Times New Roman"/>
          <w:sz w:val="28"/>
          <w:szCs w:val="28"/>
        </w:rPr>
        <w:t xml:space="preserve"> – фонд оплаты труда для младшего обслуживающего персонала.</w:t>
      </w:r>
    </w:p>
    <w:p w:rsidR="00BA507F" w:rsidRPr="00AD181D" w:rsidRDefault="00BA507F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</w:rPr>
        <w:t xml:space="preserve">4.3. Руководитель формирует и утверждает штатное расписание </w:t>
      </w:r>
      <w:r w:rsidR="00DC4983" w:rsidRPr="00AD181D">
        <w:rPr>
          <w:rFonts w:ascii="Times New Roman" w:hAnsi="Times New Roman" w:cs="Times New Roman"/>
          <w:sz w:val="28"/>
          <w:szCs w:val="28"/>
        </w:rPr>
        <w:t>не обр</w:t>
      </w:r>
      <w:r w:rsidR="00DC4983" w:rsidRPr="00AD181D">
        <w:rPr>
          <w:rFonts w:ascii="Times New Roman" w:hAnsi="Times New Roman" w:cs="Times New Roman"/>
          <w:sz w:val="28"/>
          <w:szCs w:val="28"/>
        </w:rPr>
        <w:t>а</w:t>
      </w:r>
      <w:r w:rsidR="00DC4983" w:rsidRPr="00AD181D"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="00DC4983" w:rsidRPr="00AD181D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организации</w:t>
      </w:r>
      <w:r w:rsidR="00B6744E" w:rsidRPr="00AD181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D181D">
        <w:rPr>
          <w:rFonts w:ascii="Times New Roman" w:hAnsi="Times New Roman" w:cs="Times New Roman"/>
          <w:sz w:val="28"/>
          <w:szCs w:val="28"/>
        </w:rPr>
        <w:t>в пределах фонда оплаты труда</w:t>
      </w:r>
      <w:r w:rsidR="00595B7A" w:rsidRPr="00AD181D">
        <w:rPr>
          <w:rFonts w:ascii="Times New Roman" w:hAnsi="Times New Roman" w:cs="Times New Roman"/>
          <w:sz w:val="28"/>
          <w:szCs w:val="28"/>
        </w:rPr>
        <w:t>.</w:t>
      </w:r>
    </w:p>
    <w:p w:rsidR="00226E12" w:rsidRPr="00AD181D" w:rsidRDefault="00226E12" w:rsidP="00AD181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</w:rPr>
        <w:t xml:space="preserve">4.4. Оплата труда работников </w:t>
      </w:r>
      <w:r w:rsidR="00DC4983" w:rsidRPr="00AD181D">
        <w:rPr>
          <w:rFonts w:ascii="Times New Roman" w:hAnsi="Times New Roman" w:cs="Times New Roman"/>
          <w:sz w:val="28"/>
          <w:szCs w:val="28"/>
        </w:rPr>
        <w:t xml:space="preserve">не образовательной </w:t>
      </w:r>
      <w:r w:rsidR="00DC4983" w:rsidRPr="00AD181D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организации</w:t>
      </w:r>
      <w:r w:rsidRPr="00AD181D">
        <w:rPr>
          <w:rFonts w:ascii="Times New Roman" w:hAnsi="Times New Roman" w:cs="Times New Roman"/>
          <w:sz w:val="28"/>
          <w:szCs w:val="28"/>
        </w:rPr>
        <w:t>произв</w:t>
      </w:r>
      <w:r w:rsidRPr="00AD181D">
        <w:rPr>
          <w:rFonts w:ascii="Times New Roman" w:hAnsi="Times New Roman" w:cs="Times New Roman"/>
          <w:sz w:val="28"/>
          <w:szCs w:val="28"/>
        </w:rPr>
        <w:t>о</w:t>
      </w:r>
      <w:r w:rsidRPr="00AD181D">
        <w:rPr>
          <w:rFonts w:ascii="Times New Roman" w:hAnsi="Times New Roman" w:cs="Times New Roman"/>
          <w:sz w:val="28"/>
          <w:szCs w:val="28"/>
        </w:rPr>
        <w:t>дится на основании трудовых договоров между руководителем организации и работниками.</w:t>
      </w:r>
    </w:p>
    <w:p w:rsidR="00226E12" w:rsidRPr="00AD181D" w:rsidRDefault="00226E12" w:rsidP="00AD181D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E12" w:rsidRPr="00AD181D" w:rsidRDefault="00226E12" w:rsidP="00AD181D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81D">
        <w:rPr>
          <w:rFonts w:ascii="Times New Roman" w:hAnsi="Times New Roman" w:cs="Times New Roman"/>
          <w:b/>
          <w:bCs/>
          <w:sz w:val="28"/>
          <w:szCs w:val="28"/>
        </w:rPr>
        <w:t>5.Рас</w:t>
      </w:r>
      <w:r w:rsidR="00AC659E" w:rsidRPr="00AD181D">
        <w:rPr>
          <w:rFonts w:ascii="Times New Roman" w:hAnsi="Times New Roman" w:cs="Times New Roman"/>
          <w:b/>
          <w:bCs/>
          <w:sz w:val="28"/>
          <w:szCs w:val="28"/>
        </w:rPr>
        <w:t>чет заработной платы работников</w:t>
      </w:r>
    </w:p>
    <w:p w:rsidR="00226E12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lastRenderedPageBreak/>
        <w:t xml:space="preserve">5.1. </w:t>
      </w:r>
      <w:proofErr w:type="gramStart"/>
      <w:r w:rsidR="009623D1" w:rsidRPr="00AD181D">
        <w:rPr>
          <w:sz w:val="28"/>
          <w:szCs w:val="28"/>
        </w:rPr>
        <w:t>З</w:t>
      </w:r>
      <w:r w:rsidRPr="00AD181D">
        <w:rPr>
          <w:sz w:val="28"/>
          <w:szCs w:val="28"/>
        </w:rPr>
        <w:t xml:space="preserve">аработная плата работников </w:t>
      </w:r>
      <w:r w:rsidR="00DC4983" w:rsidRPr="00AD181D">
        <w:rPr>
          <w:sz w:val="28"/>
          <w:szCs w:val="28"/>
        </w:rPr>
        <w:t xml:space="preserve">не образовательной </w:t>
      </w:r>
      <w:r w:rsidR="00DC4983" w:rsidRPr="00AD181D">
        <w:rPr>
          <w:color w:val="000000"/>
          <w:spacing w:val="8"/>
          <w:sz w:val="28"/>
          <w:szCs w:val="28"/>
        </w:rPr>
        <w:t>организации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пределяется по следующей формуле:</w:t>
      </w:r>
      <w:proofErr w:type="gramEnd"/>
    </w:p>
    <w:p w:rsidR="00226E12" w:rsidRPr="00AD181D" w:rsidRDefault="005B229D" w:rsidP="00AD181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D181D">
        <w:rPr>
          <w:position w:val="-12"/>
          <w:sz w:val="28"/>
          <w:szCs w:val="28"/>
        </w:rPr>
        <w:object w:dxaOrig="2200" w:dyaOrig="360">
          <v:shape id="_x0000_i1025" type="#_x0000_t75" style="width:108pt;height:17.6pt" o:ole="">
            <v:imagedata r:id="rId10" o:title=""/>
          </v:shape>
          <o:OLEObject Type="Embed" ProgID="Equation.3" ShapeID="_x0000_i1025" DrawAspect="Content" ObjectID="_1481206227" r:id="rId11"/>
        </w:object>
      </w:r>
      <w:r w:rsidR="00226E12" w:rsidRPr="00AD181D">
        <w:rPr>
          <w:sz w:val="28"/>
          <w:szCs w:val="28"/>
        </w:rPr>
        <w:t xml:space="preserve">, где: </w:t>
      </w:r>
    </w:p>
    <w:p w:rsidR="00226E12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D181D">
        <w:rPr>
          <w:b/>
          <w:bCs/>
          <w:sz w:val="28"/>
          <w:szCs w:val="28"/>
        </w:rPr>
        <w:t>Зп</w:t>
      </w:r>
      <w:proofErr w:type="spellEnd"/>
      <w:r w:rsidRPr="00AD181D">
        <w:rPr>
          <w:sz w:val="28"/>
          <w:szCs w:val="28"/>
        </w:rPr>
        <w:t xml:space="preserve"> </w:t>
      </w:r>
      <w:proofErr w:type="gramStart"/>
      <w:r w:rsidRPr="00AD181D">
        <w:rPr>
          <w:sz w:val="28"/>
          <w:szCs w:val="28"/>
        </w:rPr>
        <w:t>–з</w:t>
      </w:r>
      <w:proofErr w:type="gramEnd"/>
      <w:r w:rsidRPr="00AD181D">
        <w:rPr>
          <w:sz w:val="28"/>
          <w:szCs w:val="28"/>
        </w:rPr>
        <w:t>аработная плата;</w:t>
      </w:r>
    </w:p>
    <w:p w:rsidR="00226E12" w:rsidRPr="00AD181D" w:rsidRDefault="00C60D4D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b/>
          <w:bCs/>
          <w:sz w:val="28"/>
          <w:szCs w:val="28"/>
        </w:rPr>
        <w:t>О</w:t>
      </w:r>
      <w:proofErr w:type="gramStart"/>
      <w:r w:rsidRPr="00AD181D">
        <w:rPr>
          <w:b/>
          <w:bCs/>
          <w:sz w:val="28"/>
          <w:szCs w:val="28"/>
        </w:rPr>
        <w:t>д</w:t>
      </w:r>
      <w:r w:rsidR="00226E12" w:rsidRPr="00AD181D">
        <w:rPr>
          <w:sz w:val="28"/>
          <w:szCs w:val="28"/>
        </w:rPr>
        <w:t>–</w:t>
      </w:r>
      <w:proofErr w:type="gramEnd"/>
      <w:r w:rsidR="00226E12" w:rsidRPr="00AD181D">
        <w:rPr>
          <w:sz w:val="28"/>
          <w:szCs w:val="28"/>
        </w:rPr>
        <w:t xml:space="preserve"> оклад</w:t>
      </w:r>
      <w:r w:rsidRPr="00AD181D">
        <w:rPr>
          <w:sz w:val="28"/>
          <w:szCs w:val="28"/>
        </w:rPr>
        <w:t>(должностной оклад)</w:t>
      </w:r>
      <w:r w:rsidR="00226E12" w:rsidRPr="00AD181D">
        <w:rPr>
          <w:sz w:val="28"/>
          <w:szCs w:val="28"/>
        </w:rPr>
        <w:t>;</w:t>
      </w:r>
    </w:p>
    <w:p w:rsidR="00226E12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181D">
        <w:rPr>
          <w:b/>
          <w:bCs/>
          <w:sz w:val="28"/>
          <w:szCs w:val="28"/>
        </w:rPr>
        <w:t>К</w:t>
      </w:r>
      <w:r w:rsidRPr="00AD181D">
        <w:rPr>
          <w:sz w:val="28"/>
          <w:szCs w:val="28"/>
        </w:rPr>
        <w:t>–</w:t>
      </w:r>
      <w:proofErr w:type="gramEnd"/>
      <w:r w:rsidRPr="00AD181D">
        <w:rPr>
          <w:sz w:val="28"/>
          <w:szCs w:val="28"/>
        </w:rPr>
        <w:t xml:space="preserve"> компенсационные выплаты;</w:t>
      </w:r>
    </w:p>
    <w:p w:rsidR="00226E12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181D">
        <w:rPr>
          <w:b/>
          <w:bCs/>
          <w:sz w:val="28"/>
          <w:szCs w:val="28"/>
        </w:rPr>
        <w:t>С</w:t>
      </w:r>
      <w:r w:rsidRPr="00AD181D">
        <w:rPr>
          <w:sz w:val="28"/>
          <w:szCs w:val="28"/>
        </w:rPr>
        <w:t>–</w:t>
      </w:r>
      <w:proofErr w:type="gramEnd"/>
      <w:r w:rsidRPr="00AD181D">
        <w:rPr>
          <w:sz w:val="28"/>
          <w:szCs w:val="28"/>
        </w:rPr>
        <w:t xml:space="preserve"> стимулирующие выплаты;</w:t>
      </w:r>
    </w:p>
    <w:p w:rsidR="00226E12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D181D">
        <w:rPr>
          <w:b/>
          <w:bCs/>
          <w:sz w:val="28"/>
          <w:szCs w:val="28"/>
        </w:rPr>
        <w:t>В</w:t>
      </w:r>
      <w:r w:rsidRPr="00AD181D">
        <w:rPr>
          <w:b/>
          <w:bCs/>
          <w:sz w:val="28"/>
          <w:szCs w:val="28"/>
          <w:vertAlign w:val="subscript"/>
        </w:rPr>
        <w:t>сх</w:t>
      </w:r>
      <w:proofErr w:type="spellEnd"/>
      <w:r w:rsidRPr="00AD181D">
        <w:rPr>
          <w:sz w:val="28"/>
          <w:szCs w:val="28"/>
        </w:rPr>
        <w:t xml:space="preserve"> – выплаты социального характера.</w:t>
      </w:r>
    </w:p>
    <w:p w:rsidR="00C60D4D" w:rsidRPr="00AD181D" w:rsidRDefault="00C60D4D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Оклад (должностной оклад) рассчитывается по формуле:</w:t>
      </w:r>
    </w:p>
    <w:p w:rsidR="00C60D4D" w:rsidRPr="00AD181D" w:rsidRDefault="001500C4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position w:val="-12"/>
          <w:sz w:val="28"/>
          <w:szCs w:val="28"/>
        </w:rPr>
        <w:object w:dxaOrig="1240" w:dyaOrig="360">
          <v:shape id="_x0000_i1026" type="#_x0000_t75" style="width:62.8pt;height:17.6pt" o:ole="">
            <v:imagedata r:id="rId12" o:title=""/>
          </v:shape>
          <o:OLEObject Type="Embed" ProgID="Equation.3" ShapeID="_x0000_i1026" DrawAspect="Content" ObjectID="_1481206228" r:id="rId13"/>
        </w:object>
      </w:r>
      <w:r w:rsidR="00C60D4D" w:rsidRPr="00AD181D">
        <w:rPr>
          <w:sz w:val="28"/>
          <w:szCs w:val="28"/>
        </w:rPr>
        <w:t xml:space="preserve"> , где:</w:t>
      </w:r>
    </w:p>
    <w:p w:rsidR="00C60D4D" w:rsidRPr="00AD181D" w:rsidRDefault="00C60D4D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181D">
        <w:rPr>
          <w:b/>
          <w:bCs/>
          <w:sz w:val="28"/>
          <w:szCs w:val="28"/>
        </w:rPr>
        <w:t>Б</w:t>
      </w:r>
      <w:proofErr w:type="gramEnd"/>
      <w:r w:rsidRPr="00AD181D">
        <w:rPr>
          <w:sz w:val="28"/>
          <w:szCs w:val="28"/>
        </w:rPr>
        <w:t xml:space="preserve"> – о</w:t>
      </w:r>
      <w:r w:rsidR="006413F6" w:rsidRPr="00AD181D">
        <w:rPr>
          <w:sz w:val="28"/>
          <w:szCs w:val="28"/>
        </w:rPr>
        <w:t>клад по ПКГ (П</w:t>
      </w:r>
      <w:r w:rsidR="00E148C0" w:rsidRPr="00AD181D">
        <w:rPr>
          <w:sz w:val="28"/>
          <w:szCs w:val="28"/>
        </w:rPr>
        <w:t xml:space="preserve">риложение </w:t>
      </w:r>
      <w:r w:rsidR="009623D1" w:rsidRPr="00AD181D">
        <w:rPr>
          <w:sz w:val="28"/>
          <w:szCs w:val="28"/>
        </w:rPr>
        <w:t>к настоящему</w:t>
      </w:r>
      <w:r w:rsidR="00595B7A" w:rsidRPr="00AD181D">
        <w:rPr>
          <w:sz w:val="28"/>
          <w:szCs w:val="28"/>
        </w:rPr>
        <w:t xml:space="preserve"> Положению</w:t>
      </w:r>
      <w:r w:rsidRPr="00AD181D">
        <w:rPr>
          <w:sz w:val="28"/>
          <w:szCs w:val="28"/>
        </w:rPr>
        <w:t>)</w:t>
      </w:r>
      <w:r w:rsidR="005D0080" w:rsidRPr="00AD181D">
        <w:rPr>
          <w:sz w:val="28"/>
          <w:szCs w:val="28"/>
        </w:rPr>
        <w:t>;</w:t>
      </w:r>
    </w:p>
    <w:p w:rsidR="00C60D4D" w:rsidRPr="00AD181D" w:rsidRDefault="00C60D4D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D181D">
        <w:rPr>
          <w:b/>
          <w:bCs/>
          <w:sz w:val="28"/>
          <w:szCs w:val="28"/>
        </w:rPr>
        <w:t>К</w:t>
      </w:r>
      <w:r w:rsidRPr="00AD181D">
        <w:rPr>
          <w:b/>
          <w:bCs/>
          <w:sz w:val="28"/>
          <w:szCs w:val="28"/>
          <w:vertAlign w:val="subscript"/>
        </w:rPr>
        <w:t>н</w:t>
      </w:r>
      <w:proofErr w:type="spellEnd"/>
      <w:r w:rsidRPr="00AD181D">
        <w:rPr>
          <w:sz w:val="28"/>
          <w:szCs w:val="28"/>
        </w:rPr>
        <w:t xml:space="preserve"> – коэффициент постоянных повышающих надбавок к окладу (дол</w:t>
      </w:r>
      <w:r w:rsidRPr="00AD181D">
        <w:rPr>
          <w:sz w:val="28"/>
          <w:szCs w:val="28"/>
        </w:rPr>
        <w:t>ж</w:t>
      </w:r>
      <w:r w:rsidRPr="00AD181D">
        <w:rPr>
          <w:sz w:val="28"/>
          <w:szCs w:val="28"/>
        </w:rPr>
        <w:t>ностному о</w:t>
      </w:r>
      <w:r w:rsidR="00AC659E" w:rsidRPr="00AD181D">
        <w:rPr>
          <w:sz w:val="28"/>
          <w:szCs w:val="28"/>
        </w:rPr>
        <w:t>кладу), ставке заработной платы</w:t>
      </w:r>
      <w:r w:rsidRPr="00AD181D">
        <w:rPr>
          <w:sz w:val="28"/>
          <w:szCs w:val="28"/>
        </w:rPr>
        <w:t xml:space="preserve"> в зависимости от специфики и особенностей труда (Таблица 1).</w:t>
      </w:r>
    </w:p>
    <w:p w:rsidR="00A9355E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При этом постоянно гарантированной величиной является оклад (должностной оклад), ставка заработной платы и коэффициент постоянных повышающих надбавок, остальные части заработной платы выплачиваются в соответствии с условиями труда, его количеством, качеством, а также в пр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>делах утверждённого объёма фонда оплаты труда.</w:t>
      </w:r>
    </w:p>
    <w:p w:rsidR="00C23213" w:rsidRPr="00AD181D" w:rsidRDefault="00C23213" w:rsidP="00AD181D">
      <w:pPr>
        <w:spacing w:line="360" w:lineRule="auto"/>
        <w:ind w:firstLine="708"/>
        <w:jc w:val="both"/>
        <w:rPr>
          <w:sz w:val="28"/>
          <w:szCs w:val="28"/>
        </w:rPr>
      </w:pPr>
    </w:p>
    <w:p w:rsidR="00F0120D" w:rsidRPr="00AD181D" w:rsidRDefault="00707E79" w:rsidP="00AD181D">
      <w:pPr>
        <w:spacing w:line="360" w:lineRule="auto"/>
        <w:ind w:firstLine="708"/>
        <w:jc w:val="right"/>
        <w:rPr>
          <w:sz w:val="28"/>
          <w:szCs w:val="28"/>
        </w:rPr>
      </w:pPr>
      <w:r w:rsidRPr="00AD181D">
        <w:rPr>
          <w:sz w:val="28"/>
          <w:szCs w:val="28"/>
        </w:rPr>
        <w:t xml:space="preserve">Таблица 1 </w:t>
      </w:r>
    </w:p>
    <w:p w:rsidR="00226E12" w:rsidRPr="00AD181D" w:rsidRDefault="00226E12" w:rsidP="00AD181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D181D">
        <w:rPr>
          <w:b/>
          <w:sz w:val="28"/>
          <w:szCs w:val="28"/>
        </w:rPr>
        <w:t>Рекомендуемыеразмеры постоянных повышающих надбавок к окладу (должностному окладу)</w:t>
      </w:r>
      <w:r w:rsidR="005D0080" w:rsidRPr="00AD181D">
        <w:rPr>
          <w:b/>
          <w:sz w:val="28"/>
          <w:szCs w:val="28"/>
        </w:rPr>
        <w:t>,</w:t>
      </w:r>
      <w:r w:rsidRPr="00AD181D">
        <w:rPr>
          <w:b/>
          <w:sz w:val="28"/>
          <w:szCs w:val="28"/>
        </w:rPr>
        <w:t xml:space="preserve"> ставке заработной платы</w:t>
      </w:r>
    </w:p>
    <w:p w:rsidR="000F1B86" w:rsidRPr="001500C4" w:rsidRDefault="000F1B86" w:rsidP="00B6488E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3823"/>
        <w:gridCol w:w="1417"/>
        <w:gridCol w:w="3650"/>
      </w:tblGrid>
      <w:tr w:rsidR="00226E12" w:rsidRPr="001500C4" w:rsidTr="000F1B86">
        <w:trPr>
          <w:trHeight w:val="580"/>
        </w:trPr>
        <w:tc>
          <w:tcPr>
            <w:tcW w:w="680" w:type="dxa"/>
          </w:tcPr>
          <w:p w:rsidR="00226E12" w:rsidRPr="001500C4" w:rsidRDefault="00226E12" w:rsidP="00B6488E">
            <w:pPr>
              <w:jc w:val="both"/>
              <w:rPr>
                <w:sz w:val="28"/>
                <w:szCs w:val="28"/>
              </w:rPr>
            </w:pPr>
            <w:r w:rsidRPr="001500C4">
              <w:rPr>
                <w:sz w:val="28"/>
                <w:szCs w:val="28"/>
              </w:rPr>
              <w:t xml:space="preserve">№ </w:t>
            </w:r>
            <w:proofErr w:type="gramStart"/>
            <w:r w:rsidRPr="001500C4">
              <w:rPr>
                <w:sz w:val="28"/>
                <w:szCs w:val="28"/>
              </w:rPr>
              <w:t>п</w:t>
            </w:r>
            <w:proofErr w:type="gramEnd"/>
            <w:r w:rsidRPr="001500C4">
              <w:rPr>
                <w:sz w:val="28"/>
                <w:szCs w:val="28"/>
              </w:rPr>
              <w:t>/п</w:t>
            </w:r>
          </w:p>
        </w:tc>
        <w:tc>
          <w:tcPr>
            <w:tcW w:w="3823" w:type="dxa"/>
          </w:tcPr>
          <w:p w:rsidR="00226E12" w:rsidRPr="001500C4" w:rsidRDefault="00226E12" w:rsidP="00B6488E">
            <w:pPr>
              <w:jc w:val="center"/>
              <w:rPr>
                <w:sz w:val="28"/>
                <w:szCs w:val="28"/>
              </w:rPr>
            </w:pPr>
            <w:r w:rsidRPr="001500C4">
              <w:rPr>
                <w:sz w:val="28"/>
                <w:szCs w:val="28"/>
              </w:rPr>
              <w:t>Категории работников и о</w:t>
            </w:r>
            <w:r w:rsidRPr="001500C4">
              <w:rPr>
                <w:sz w:val="28"/>
                <w:szCs w:val="28"/>
              </w:rPr>
              <w:t>с</w:t>
            </w:r>
            <w:r w:rsidRPr="001500C4">
              <w:rPr>
                <w:sz w:val="28"/>
                <w:szCs w:val="28"/>
              </w:rPr>
              <w:t>нования установления надб</w:t>
            </w:r>
            <w:r w:rsidRPr="001500C4">
              <w:rPr>
                <w:sz w:val="28"/>
                <w:szCs w:val="28"/>
              </w:rPr>
              <w:t>а</w:t>
            </w:r>
            <w:r w:rsidRPr="001500C4">
              <w:rPr>
                <w:sz w:val="28"/>
                <w:szCs w:val="28"/>
              </w:rPr>
              <w:t>вок</w:t>
            </w:r>
          </w:p>
        </w:tc>
        <w:tc>
          <w:tcPr>
            <w:tcW w:w="1417" w:type="dxa"/>
          </w:tcPr>
          <w:p w:rsidR="00226E12" w:rsidRPr="001500C4" w:rsidRDefault="00226E12" w:rsidP="00B6488E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1500C4">
              <w:rPr>
                <w:sz w:val="28"/>
                <w:szCs w:val="28"/>
              </w:rPr>
              <w:t>Размер</w:t>
            </w:r>
            <w:r w:rsidRPr="001500C4">
              <w:rPr>
                <w:b/>
                <w:bCs/>
                <w:sz w:val="28"/>
                <w:szCs w:val="28"/>
              </w:rPr>
              <w:t>К</w:t>
            </w:r>
            <w:r w:rsidRPr="001500C4">
              <w:rPr>
                <w:b/>
                <w:bCs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3650" w:type="dxa"/>
          </w:tcPr>
          <w:p w:rsidR="00226E12" w:rsidRPr="001500C4" w:rsidRDefault="00707E79" w:rsidP="00B6488E">
            <w:pPr>
              <w:tabs>
                <w:tab w:val="center" w:pos="1750"/>
                <w:tab w:val="right" w:pos="3500"/>
              </w:tabs>
              <w:rPr>
                <w:sz w:val="28"/>
                <w:szCs w:val="28"/>
              </w:rPr>
            </w:pPr>
            <w:r w:rsidRPr="001500C4">
              <w:rPr>
                <w:sz w:val="28"/>
                <w:szCs w:val="28"/>
              </w:rPr>
              <w:tab/>
            </w:r>
            <w:r w:rsidR="00226E12" w:rsidRPr="001500C4">
              <w:rPr>
                <w:sz w:val="28"/>
                <w:szCs w:val="28"/>
              </w:rPr>
              <w:t>Примечания</w:t>
            </w:r>
            <w:r w:rsidRPr="001500C4">
              <w:rPr>
                <w:sz w:val="28"/>
                <w:szCs w:val="28"/>
              </w:rPr>
              <w:tab/>
            </w: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500C4">
              <w:rPr>
                <w:sz w:val="28"/>
                <w:szCs w:val="28"/>
              </w:rPr>
              <w:t>.</w:t>
            </w:r>
          </w:p>
        </w:tc>
        <w:tc>
          <w:tcPr>
            <w:tcW w:w="3823" w:type="dxa"/>
          </w:tcPr>
          <w:p w:rsidR="000F1B86" w:rsidRPr="000F1B86" w:rsidRDefault="000F1B86" w:rsidP="00B6488E">
            <w:pPr>
              <w:jc w:val="both"/>
              <w:rPr>
                <w:sz w:val="28"/>
                <w:szCs w:val="28"/>
              </w:rPr>
            </w:pPr>
            <w:r w:rsidRPr="000F1B86">
              <w:rPr>
                <w:sz w:val="28"/>
                <w:szCs w:val="28"/>
              </w:rPr>
              <w:t>Работникам, кроме руковод</w:t>
            </w:r>
            <w:r w:rsidRPr="000F1B86">
              <w:rPr>
                <w:sz w:val="28"/>
                <w:szCs w:val="28"/>
              </w:rPr>
              <w:t>и</w:t>
            </w:r>
            <w:r w:rsidRPr="000F1B86">
              <w:rPr>
                <w:sz w:val="28"/>
                <w:szCs w:val="28"/>
              </w:rPr>
              <w:t>теля организации, заместит</w:t>
            </w:r>
            <w:r w:rsidRPr="000F1B86">
              <w:rPr>
                <w:sz w:val="28"/>
                <w:szCs w:val="28"/>
              </w:rPr>
              <w:t>е</w:t>
            </w:r>
            <w:r w:rsidRPr="000F1B86">
              <w:rPr>
                <w:sz w:val="28"/>
                <w:szCs w:val="28"/>
              </w:rPr>
              <w:t>лей руководителя, главного бухгалтера</w:t>
            </w:r>
          </w:p>
        </w:tc>
        <w:tc>
          <w:tcPr>
            <w:tcW w:w="1417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F1B86" w:rsidRPr="00180483" w:rsidRDefault="000F1B86" w:rsidP="00B648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F1B86" w:rsidRPr="001500C4" w:rsidTr="000F1B86">
        <w:tc>
          <w:tcPr>
            <w:tcW w:w="680" w:type="dxa"/>
          </w:tcPr>
          <w:p w:rsidR="000F1B86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0F1B86" w:rsidRPr="000F1B86" w:rsidRDefault="000F1B86" w:rsidP="000F1B86">
            <w:pPr>
              <w:jc w:val="both"/>
              <w:rPr>
                <w:sz w:val="28"/>
                <w:szCs w:val="28"/>
              </w:rPr>
            </w:pPr>
            <w:r w:rsidRPr="000F1B86">
              <w:rPr>
                <w:sz w:val="28"/>
                <w:szCs w:val="28"/>
              </w:rPr>
              <w:t>за стаж работы (выслугу лет) при стаже:</w:t>
            </w:r>
          </w:p>
        </w:tc>
        <w:tc>
          <w:tcPr>
            <w:tcW w:w="1417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vMerge w:val="restart"/>
          </w:tcPr>
          <w:p w:rsidR="000F1B86" w:rsidRPr="00180483" w:rsidRDefault="000F1B86" w:rsidP="00A870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1500C4">
              <w:rPr>
                <w:color w:val="000000"/>
                <w:sz w:val="28"/>
                <w:szCs w:val="28"/>
              </w:rPr>
              <w:t xml:space="preserve">Выплата за </w:t>
            </w:r>
            <w:r>
              <w:rPr>
                <w:color w:val="000000"/>
                <w:sz w:val="28"/>
                <w:szCs w:val="28"/>
              </w:rPr>
              <w:t>общий стаж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боты</w:t>
            </w:r>
          </w:p>
        </w:tc>
      </w:tr>
      <w:tr w:rsidR="000F1B86" w:rsidRPr="001500C4" w:rsidTr="000F1B86">
        <w:trPr>
          <w:trHeight w:val="75"/>
        </w:trPr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500C4">
              <w:rPr>
                <w:sz w:val="28"/>
                <w:szCs w:val="28"/>
              </w:rPr>
              <w:t>.1.</w:t>
            </w:r>
          </w:p>
        </w:tc>
        <w:tc>
          <w:tcPr>
            <w:tcW w:w="3823" w:type="dxa"/>
          </w:tcPr>
          <w:p w:rsidR="000F1B86" w:rsidRPr="000B5782" w:rsidRDefault="000F1B86" w:rsidP="00B6488E">
            <w:pPr>
              <w:jc w:val="both"/>
              <w:rPr>
                <w:sz w:val="28"/>
                <w:szCs w:val="28"/>
              </w:rPr>
            </w:pPr>
            <w:r w:rsidRPr="000B5782">
              <w:rPr>
                <w:sz w:val="28"/>
                <w:szCs w:val="28"/>
              </w:rPr>
              <w:t>- от 2 до 5 лет</w:t>
            </w:r>
          </w:p>
        </w:tc>
        <w:tc>
          <w:tcPr>
            <w:tcW w:w="1417" w:type="dxa"/>
          </w:tcPr>
          <w:p w:rsidR="000F1B86" w:rsidRPr="000B5782" w:rsidRDefault="000F1B86" w:rsidP="00B6488E">
            <w:pPr>
              <w:jc w:val="center"/>
              <w:rPr>
                <w:sz w:val="28"/>
                <w:szCs w:val="28"/>
              </w:rPr>
            </w:pPr>
            <w:r w:rsidRPr="000B5782">
              <w:rPr>
                <w:sz w:val="28"/>
                <w:szCs w:val="28"/>
              </w:rPr>
              <w:t>1,1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0F1B86" w:rsidRPr="000B5782" w:rsidRDefault="000F1B86" w:rsidP="00B6488E">
            <w:pPr>
              <w:jc w:val="both"/>
              <w:rPr>
                <w:sz w:val="28"/>
                <w:szCs w:val="28"/>
              </w:rPr>
            </w:pPr>
            <w:r w:rsidRPr="000B5782">
              <w:rPr>
                <w:sz w:val="28"/>
                <w:szCs w:val="28"/>
              </w:rPr>
              <w:t>- от 5 до 10 лет</w:t>
            </w:r>
          </w:p>
        </w:tc>
        <w:tc>
          <w:tcPr>
            <w:tcW w:w="1417" w:type="dxa"/>
          </w:tcPr>
          <w:p w:rsidR="000F1B86" w:rsidRPr="000B5782" w:rsidRDefault="000F1B86" w:rsidP="00B6488E">
            <w:pPr>
              <w:jc w:val="center"/>
              <w:rPr>
                <w:sz w:val="28"/>
                <w:szCs w:val="28"/>
              </w:rPr>
            </w:pPr>
            <w:r w:rsidRPr="000B5782">
              <w:rPr>
                <w:sz w:val="28"/>
                <w:szCs w:val="28"/>
              </w:rPr>
              <w:t>1,2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0F1B86" w:rsidRPr="000B5782" w:rsidRDefault="000F1B86" w:rsidP="000C5BCA">
            <w:pPr>
              <w:jc w:val="both"/>
              <w:rPr>
                <w:sz w:val="28"/>
                <w:szCs w:val="28"/>
              </w:rPr>
            </w:pPr>
            <w:r w:rsidRPr="000B5782">
              <w:rPr>
                <w:sz w:val="28"/>
                <w:szCs w:val="28"/>
              </w:rPr>
              <w:t>- от 10 до 20 лет</w:t>
            </w:r>
          </w:p>
        </w:tc>
        <w:tc>
          <w:tcPr>
            <w:tcW w:w="1417" w:type="dxa"/>
          </w:tcPr>
          <w:p w:rsidR="000F1B86" w:rsidRPr="000B5782" w:rsidRDefault="000F1B86" w:rsidP="00B6488E">
            <w:pPr>
              <w:jc w:val="center"/>
              <w:rPr>
                <w:sz w:val="28"/>
                <w:szCs w:val="28"/>
              </w:rPr>
            </w:pPr>
            <w:r w:rsidRPr="000B5782">
              <w:rPr>
                <w:sz w:val="28"/>
                <w:szCs w:val="28"/>
              </w:rPr>
              <w:t>1,3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0F1B86" w:rsidRPr="000B5782" w:rsidRDefault="000F1B86" w:rsidP="000C5BCA">
            <w:pPr>
              <w:jc w:val="both"/>
              <w:rPr>
                <w:sz w:val="28"/>
                <w:szCs w:val="28"/>
              </w:rPr>
            </w:pPr>
            <w:r w:rsidRPr="000B5782">
              <w:rPr>
                <w:sz w:val="28"/>
                <w:szCs w:val="28"/>
              </w:rPr>
              <w:t>- свыше 20 лет</w:t>
            </w:r>
          </w:p>
        </w:tc>
        <w:tc>
          <w:tcPr>
            <w:tcW w:w="1417" w:type="dxa"/>
          </w:tcPr>
          <w:p w:rsidR="000F1B86" w:rsidRPr="000B5782" w:rsidRDefault="000F1B86" w:rsidP="00AE00EC">
            <w:pPr>
              <w:jc w:val="center"/>
              <w:rPr>
                <w:sz w:val="28"/>
                <w:szCs w:val="28"/>
              </w:rPr>
            </w:pPr>
            <w:r w:rsidRPr="000B5782">
              <w:rPr>
                <w:sz w:val="28"/>
                <w:szCs w:val="28"/>
              </w:rPr>
              <w:t>1,4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rPr>
          <w:cantSplit/>
        </w:trPr>
        <w:tc>
          <w:tcPr>
            <w:tcW w:w="680" w:type="dxa"/>
          </w:tcPr>
          <w:p w:rsidR="000F1B86" w:rsidRDefault="000F1B86" w:rsidP="00641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23" w:type="dxa"/>
          </w:tcPr>
          <w:p w:rsidR="000F1B86" w:rsidRDefault="000F1B86" w:rsidP="00641D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 образование</w:t>
            </w:r>
          </w:p>
        </w:tc>
        <w:tc>
          <w:tcPr>
            <w:tcW w:w="1417" w:type="dxa"/>
          </w:tcPr>
          <w:p w:rsidR="000F1B86" w:rsidRDefault="000F1B86" w:rsidP="0064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vMerge w:val="restart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rPr>
          <w:cantSplit/>
        </w:trPr>
        <w:tc>
          <w:tcPr>
            <w:tcW w:w="680" w:type="dxa"/>
          </w:tcPr>
          <w:p w:rsidR="000F1B86" w:rsidRDefault="000F1B86" w:rsidP="00641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0F1B86" w:rsidRPr="00641B3D" w:rsidRDefault="000F1B86" w:rsidP="00641D8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0F1B86" w:rsidRPr="00641B3D" w:rsidRDefault="000F1B86" w:rsidP="00641D8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rPr>
          <w:cantSplit/>
        </w:trPr>
        <w:tc>
          <w:tcPr>
            <w:tcW w:w="680" w:type="dxa"/>
          </w:tcPr>
          <w:p w:rsidR="000F1B86" w:rsidRDefault="000F1B86" w:rsidP="00641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0F1B86" w:rsidRDefault="000F1B86" w:rsidP="00641D8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417" w:type="dxa"/>
            <w:vAlign w:val="center"/>
          </w:tcPr>
          <w:p w:rsidR="000F1B86" w:rsidRDefault="000F1B86" w:rsidP="00641D8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3650" w:type="dxa"/>
            <w:vMerge/>
          </w:tcPr>
          <w:p w:rsidR="000F1B86" w:rsidRPr="001500C4" w:rsidRDefault="000F1B86" w:rsidP="00641D8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rPr>
          <w:cantSplit/>
        </w:trPr>
        <w:tc>
          <w:tcPr>
            <w:tcW w:w="680" w:type="dxa"/>
          </w:tcPr>
          <w:p w:rsidR="000F1B86" w:rsidRDefault="000F1B86" w:rsidP="00641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823" w:type="dxa"/>
            <w:vAlign w:val="center"/>
          </w:tcPr>
          <w:p w:rsidR="000F1B86" w:rsidRPr="000F1B86" w:rsidRDefault="000F1B86" w:rsidP="00641D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B86">
              <w:rPr>
                <w:rFonts w:ascii="Times New Roman" w:hAnsi="Times New Roman" w:cs="Times New Roman"/>
                <w:sz w:val="28"/>
                <w:szCs w:val="28"/>
              </w:rPr>
              <w:t>За работу в учреждениях, расположенных в сельской местности.</w:t>
            </w:r>
          </w:p>
        </w:tc>
        <w:tc>
          <w:tcPr>
            <w:tcW w:w="1417" w:type="dxa"/>
            <w:vAlign w:val="center"/>
          </w:tcPr>
          <w:p w:rsidR="000F1B86" w:rsidRDefault="000F1B86" w:rsidP="00641D8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3650" w:type="dxa"/>
          </w:tcPr>
          <w:p w:rsidR="000F1B86" w:rsidRPr="001500C4" w:rsidRDefault="000F1B86" w:rsidP="000F1B86">
            <w:pPr>
              <w:jc w:val="both"/>
              <w:rPr>
                <w:sz w:val="28"/>
                <w:szCs w:val="28"/>
              </w:rPr>
            </w:pPr>
            <w:r w:rsidRPr="005D37F8">
              <w:rPr>
                <w:sz w:val="28"/>
                <w:szCs w:val="28"/>
              </w:rPr>
              <w:t>Повышение производится специалистам</w:t>
            </w:r>
            <w:r>
              <w:rPr>
                <w:sz w:val="28"/>
                <w:szCs w:val="28"/>
              </w:rPr>
              <w:t xml:space="preserve"> </w:t>
            </w:r>
            <w:r w:rsidRPr="005D37F8">
              <w:rPr>
                <w:sz w:val="28"/>
                <w:szCs w:val="28"/>
              </w:rPr>
              <w:t>и руковод</w:t>
            </w:r>
            <w:r w:rsidRPr="005D37F8">
              <w:rPr>
                <w:sz w:val="28"/>
                <w:szCs w:val="28"/>
              </w:rPr>
              <w:t>я</w:t>
            </w:r>
            <w:r w:rsidRPr="005D37F8">
              <w:rPr>
                <w:sz w:val="28"/>
                <w:szCs w:val="28"/>
              </w:rPr>
              <w:t>щим работникам</w:t>
            </w: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00C4">
              <w:rPr>
                <w:sz w:val="28"/>
                <w:szCs w:val="28"/>
              </w:rPr>
              <w:t>.</w:t>
            </w:r>
          </w:p>
        </w:tc>
        <w:tc>
          <w:tcPr>
            <w:tcW w:w="3823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 w:rsidRPr="001500C4">
              <w:rPr>
                <w:sz w:val="28"/>
                <w:szCs w:val="28"/>
              </w:rPr>
              <w:t>Руководящим работникам, специалистам, служащим за наличие государств</w:t>
            </w:r>
            <w:r>
              <w:rPr>
                <w:sz w:val="28"/>
                <w:szCs w:val="28"/>
              </w:rPr>
              <w:t xml:space="preserve">енных наград, Почетного званияи </w:t>
            </w:r>
            <w:r w:rsidRPr="001500C4">
              <w:rPr>
                <w:sz w:val="28"/>
                <w:szCs w:val="28"/>
              </w:rPr>
              <w:t>ученого звания:</w:t>
            </w:r>
          </w:p>
        </w:tc>
        <w:tc>
          <w:tcPr>
            <w:tcW w:w="1417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vMerge w:val="restart"/>
          </w:tcPr>
          <w:p w:rsidR="000F1B86" w:rsidRPr="001500C4" w:rsidRDefault="000F1B86" w:rsidP="00B6488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00C4">
              <w:rPr>
                <w:sz w:val="28"/>
                <w:szCs w:val="28"/>
              </w:rPr>
              <w:t>.1.</w:t>
            </w:r>
          </w:p>
        </w:tc>
        <w:tc>
          <w:tcPr>
            <w:tcW w:w="3823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 w:rsidRPr="001500C4">
              <w:rPr>
                <w:sz w:val="28"/>
                <w:szCs w:val="28"/>
              </w:rPr>
              <w:t>- при наличии учено</w:t>
            </w:r>
            <w:r>
              <w:rPr>
                <w:sz w:val="28"/>
                <w:szCs w:val="28"/>
              </w:rPr>
              <w:t>го звания профессора</w:t>
            </w:r>
            <w:r w:rsidRPr="001500C4">
              <w:rPr>
                <w:sz w:val="28"/>
                <w:szCs w:val="28"/>
              </w:rPr>
              <w:t xml:space="preserve"> по профилю о</w:t>
            </w:r>
            <w:r w:rsidRPr="001500C4">
              <w:rPr>
                <w:sz w:val="28"/>
                <w:szCs w:val="28"/>
              </w:rPr>
              <w:t>б</w:t>
            </w:r>
            <w:r w:rsidRPr="001500C4">
              <w:rPr>
                <w:sz w:val="28"/>
                <w:szCs w:val="28"/>
              </w:rPr>
              <w:t>разовательной организации или педагогической деятел</w:t>
            </w:r>
            <w:r w:rsidRPr="001500C4">
              <w:rPr>
                <w:sz w:val="28"/>
                <w:szCs w:val="28"/>
              </w:rPr>
              <w:t>ь</w:t>
            </w:r>
            <w:r w:rsidRPr="001500C4">
              <w:rPr>
                <w:sz w:val="28"/>
                <w:szCs w:val="28"/>
              </w:rPr>
              <w:t>ности (преподаваемых ди</w:t>
            </w:r>
            <w:r w:rsidRPr="001500C4">
              <w:rPr>
                <w:sz w:val="28"/>
                <w:szCs w:val="28"/>
              </w:rPr>
              <w:t>с</w:t>
            </w:r>
            <w:r w:rsidRPr="001500C4">
              <w:rPr>
                <w:sz w:val="28"/>
                <w:szCs w:val="28"/>
              </w:rPr>
              <w:t>циплин);</w:t>
            </w:r>
          </w:p>
        </w:tc>
        <w:tc>
          <w:tcPr>
            <w:tcW w:w="1417" w:type="dxa"/>
          </w:tcPr>
          <w:p w:rsidR="000F1B86" w:rsidRPr="001500C4" w:rsidRDefault="000F1B86" w:rsidP="00B6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1500C4">
              <w:rPr>
                <w:sz w:val="28"/>
                <w:szCs w:val="28"/>
              </w:rPr>
              <w:t>2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00C4">
              <w:rPr>
                <w:sz w:val="28"/>
                <w:szCs w:val="28"/>
              </w:rPr>
              <w:t>.2.</w:t>
            </w:r>
          </w:p>
        </w:tc>
        <w:tc>
          <w:tcPr>
            <w:tcW w:w="3823" w:type="dxa"/>
          </w:tcPr>
          <w:p w:rsidR="000F1B86" w:rsidRPr="001500C4" w:rsidRDefault="000F1B86" w:rsidP="00EF451B">
            <w:pPr>
              <w:jc w:val="both"/>
              <w:rPr>
                <w:sz w:val="28"/>
                <w:szCs w:val="28"/>
              </w:rPr>
            </w:pPr>
            <w:r w:rsidRPr="001500C4">
              <w:rPr>
                <w:sz w:val="28"/>
                <w:szCs w:val="28"/>
              </w:rPr>
              <w:t>- при наличии учено</w:t>
            </w:r>
            <w:r>
              <w:rPr>
                <w:sz w:val="28"/>
                <w:szCs w:val="28"/>
              </w:rPr>
              <w:t>го зв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ниядоцента</w:t>
            </w:r>
            <w:r w:rsidRPr="001500C4">
              <w:rPr>
                <w:sz w:val="28"/>
                <w:szCs w:val="28"/>
              </w:rPr>
              <w:t xml:space="preserve"> по профилю де</w:t>
            </w:r>
            <w:r w:rsidRPr="001500C4">
              <w:rPr>
                <w:sz w:val="28"/>
                <w:szCs w:val="28"/>
              </w:rPr>
              <w:t>я</w:t>
            </w:r>
            <w:r w:rsidRPr="001500C4">
              <w:rPr>
                <w:sz w:val="28"/>
                <w:szCs w:val="28"/>
              </w:rPr>
              <w:t xml:space="preserve">тельности организации </w:t>
            </w:r>
          </w:p>
        </w:tc>
        <w:tc>
          <w:tcPr>
            <w:tcW w:w="1417" w:type="dxa"/>
          </w:tcPr>
          <w:p w:rsidR="000F1B86" w:rsidRPr="001500C4" w:rsidRDefault="000F1B86" w:rsidP="00B6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1500C4">
              <w:rPr>
                <w:sz w:val="28"/>
                <w:szCs w:val="28"/>
              </w:rPr>
              <w:t>1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00C4">
              <w:rPr>
                <w:sz w:val="28"/>
                <w:szCs w:val="28"/>
              </w:rPr>
              <w:t>.3.</w:t>
            </w:r>
          </w:p>
        </w:tc>
        <w:tc>
          <w:tcPr>
            <w:tcW w:w="3823" w:type="dxa"/>
          </w:tcPr>
          <w:p w:rsidR="000F1B86" w:rsidRPr="001500C4" w:rsidRDefault="000F1B86" w:rsidP="00B6488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500C4">
              <w:rPr>
                <w:sz w:val="28"/>
                <w:szCs w:val="28"/>
              </w:rPr>
              <w:t>- при наличии почетных званий  и наград Российской Федерации, СССР («Народный…», «Заслуженный …»);</w:t>
            </w:r>
          </w:p>
        </w:tc>
        <w:tc>
          <w:tcPr>
            <w:tcW w:w="1417" w:type="dxa"/>
          </w:tcPr>
          <w:p w:rsidR="000F1B86" w:rsidRPr="001500C4" w:rsidRDefault="000F1B86" w:rsidP="00B6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1500C4">
              <w:rPr>
                <w:sz w:val="28"/>
                <w:szCs w:val="28"/>
              </w:rPr>
              <w:t>2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F1B86" w:rsidRPr="001500C4" w:rsidTr="000F1B86">
        <w:tc>
          <w:tcPr>
            <w:tcW w:w="680" w:type="dxa"/>
          </w:tcPr>
          <w:p w:rsidR="000F1B86" w:rsidRPr="001500C4" w:rsidRDefault="000F1B86" w:rsidP="00B64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00C4">
              <w:rPr>
                <w:sz w:val="28"/>
                <w:szCs w:val="28"/>
              </w:rPr>
              <w:t>.4.</w:t>
            </w:r>
          </w:p>
        </w:tc>
        <w:tc>
          <w:tcPr>
            <w:tcW w:w="3823" w:type="dxa"/>
          </w:tcPr>
          <w:p w:rsidR="000F1B86" w:rsidRPr="001500C4" w:rsidRDefault="000F1B86" w:rsidP="00B6488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500C4">
              <w:rPr>
                <w:sz w:val="28"/>
                <w:szCs w:val="28"/>
              </w:rPr>
              <w:t>- при наличии ведомственных наград и почетных званий.</w:t>
            </w:r>
          </w:p>
        </w:tc>
        <w:tc>
          <w:tcPr>
            <w:tcW w:w="1417" w:type="dxa"/>
          </w:tcPr>
          <w:p w:rsidR="000F1B86" w:rsidRPr="001500C4" w:rsidRDefault="000F1B86" w:rsidP="00B6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1500C4">
              <w:rPr>
                <w:sz w:val="28"/>
                <w:szCs w:val="28"/>
              </w:rPr>
              <w:t>1</w:t>
            </w:r>
          </w:p>
        </w:tc>
        <w:tc>
          <w:tcPr>
            <w:tcW w:w="3650" w:type="dxa"/>
            <w:vMerge/>
          </w:tcPr>
          <w:p w:rsidR="000F1B86" w:rsidRPr="001500C4" w:rsidRDefault="000F1B86" w:rsidP="00B6488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3D75E2" w:rsidRDefault="003D75E2" w:rsidP="00B6488E">
      <w:pPr>
        <w:ind w:firstLine="708"/>
        <w:jc w:val="both"/>
        <w:rPr>
          <w:sz w:val="28"/>
          <w:szCs w:val="28"/>
        </w:rPr>
      </w:pPr>
    </w:p>
    <w:p w:rsidR="00226E12" w:rsidRPr="00AD181D" w:rsidRDefault="00777E5C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С учетом специфики работы не образовательной организации </w:t>
      </w:r>
      <w:proofErr w:type="gramStart"/>
      <w:r w:rsidRPr="00AD181D">
        <w:rPr>
          <w:sz w:val="28"/>
          <w:szCs w:val="28"/>
        </w:rPr>
        <w:t>могут</w:t>
      </w:r>
      <w:proofErr w:type="gramEnd"/>
      <w:r w:rsidR="00B6744E" w:rsidRPr="00AD181D">
        <w:rPr>
          <w:sz w:val="28"/>
          <w:szCs w:val="28"/>
        </w:rPr>
        <w:t xml:space="preserve"> у</w:t>
      </w:r>
      <w:r w:rsidR="00C23213" w:rsidRPr="00AD181D">
        <w:rPr>
          <w:sz w:val="28"/>
          <w:szCs w:val="28"/>
        </w:rPr>
        <w:t xml:space="preserve">величены размеры и </w:t>
      </w:r>
      <w:r w:rsidRPr="00AD181D">
        <w:rPr>
          <w:sz w:val="28"/>
          <w:szCs w:val="28"/>
        </w:rPr>
        <w:t xml:space="preserve">введены дополнительные коэффициенты </w:t>
      </w:r>
      <w:r w:rsidR="00AE1793" w:rsidRPr="00AD181D">
        <w:rPr>
          <w:sz w:val="28"/>
          <w:szCs w:val="28"/>
        </w:rPr>
        <w:t>постоянных повышающих надбавок к окладу (должностному окладу), ставке заработной платы.</w:t>
      </w:r>
    </w:p>
    <w:p w:rsidR="00A55FA6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lastRenderedPageBreak/>
        <w:t xml:space="preserve">5.2. При наличии нескольких оснований для установления постоянных повышающих надбавок </w:t>
      </w:r>
      <w:r w:rsidR="00A55FA6" w:rsidRPr="00AD181D">
        <w:rPr>
          <w:sz w:val="28"/>
          <w:szCs w:val="28"/>
        </w:rPr>
        <w:t xml:space="preserve">расчет </w:t>
      </w:r>
      <w:r w:rsidR="00F0120D" w:rsidRPr="00AD181D">
        <w:rPr>
          <w:sz w:val="28"/>
          <w:szCs w:val="28"/>
        </w:rPr>
        <w:t xml:space="preserve">коэффициента постоянных повышающих надбавок к окладу </w:t>
      </w:r>
      <w:r w:rsidR="00A55FA6" w:rsidRPr="00AD181D">
        <w:rPr>
          <w:sz w:val="28"/>
          <w:szCs w:val="28"/>
        </w:rPr>
        <w:t>производится по формуле:</w:t>
      </w:r>
    </w:p>
    <w:p w:rsidR="00A55FA6" w:rsidRPr="00AD181D" w:rsidRDefault="005B229D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position w:val="-12"/>
          <w:sz w:val="28"/>
          <w:szCs w:val="28"/>
        </w:rPr>
        <w:object w:dxaOrig="2940" w:dyaOrig="360">
          <v:shape id="_x0000_i1027" type="#_x0000_t75" style="width:146.5pt;height:17.6pt" o:ole="">
            <v:imagedata r:id="rId14" o:title=""/>
          </v:shape>
          <o:OLEObject Type="Embed" ProgID="Equation.3" ShapeID="_x0000_i1027" DrawAspect="Content" ObjectID="_1481206229" r:id="rId15"/>
        </w:object>
      </w:r>
    </w:p>
    <w:p w:rsidR="0081484D" w:rsidRPr="00AD181D" w:rsidRDefault="00226E12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5.3. Повышения окладов (должностных окладов), ставок заработной платы по вышеуказанным основаниям образуют новые размеры окладов (должностных окладов), ставок заработной платы, применяемые при исчи</w:t>
      </w:r>
      <w:r w:rsidRPr="00AD181D">
        <w:rPr>
          <w:sz w:val="28"/>
          <w:szCs w:val="28"/>
        </w:rPr>
        <w:t>с</w:t>
      </w:r>
      <w:r w:rsidRPr="00AD181D">
        <w:rPr>
          <w:sz w:val="28"/>
          <w:szCs w:val="28"/>
        </w:rPr>
        <w:t>лении заработно</w:t>
      </w:r>
      <w:r w:rsidR="00180483" w:rsidRPr="00AD181D">
        <w:rPr>
          <w:sz w:val="28"/>
          <w:szCs w:val="28"/>
        </w:rPr>
        <w:t>й платы с учетом объема работы</w:t>
      </w:r>
      <w:r w:rsidRPr="00AD181D">
        <w:rPr>
          <w:sz w:val="28"/>
          <w:szCs w:val="28"/>
        </w:rPr>
        <w:t>.</w:t>
      </w:r>
    </w:p>
    <w:p w:rsidR="001960E7" w:rsidRPr="00AD181D" w:rsidRDefault="001960E7" w:rsidP="00AD181D">
      <w:pPr>
        <w:pStyle w:val="formattexttopleveltext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C1" w:rsidRPr="00AD181D" w:rsidRDefault="00D223C1" w:rsidP="00AD181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AD181D">
        <w:rPr>
          <w:rFonts w:ascii="Times New Roman" w:hAnsi="Times New Roman"/>
          <w:sz w:val="28"/>
          <w:szCs w:val="28"/>
        </w:rPr>
        <w:t>6. Расчет заработной платы руководителей</w:t>
      </w:r>
    </w:p>
    <w:p w:rsidR="00D223C1" w:rsidRPr="00AD181D" w:rsidRDefault="00D223C1" w:rsidP="00AD181D">
      <w:pPr>
        <w:spacing w:line="360" w:lineRule="auto"/>
        <w:rPr>
          <w:sz w:val="28"/>
          <w:szCs w:val="28"/>
        </w:rPr>
      </w:pP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6.1. Заработная плата руководителя формируется из оклада (должнос</w:t>
      </w:r>
      <w:r w:rsidRPr="00AD181D">
        <w:rPr>
          <w:sz w:val="28"/>
          <w:szCs w:val="28"/>
        </w:rPr>
        <w:t>т</w:t>
      </w:r>
      <w:r w:rsidRPr="00AD181D">
        <w:rPr>
          <w:sz w:val="28"/>
          <w:szCs w:val="28"/>
        </w:rPr>
        <w:t>ного оклада), стимулирующих выплат (в том числе единовременной матер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альной помощи при уходе в очередной отпуск).</w:t>
      </w:r>
    </w:p>
    <w:p w:rsidR="00D223C1" w:rsidRPr="00AD181D" w:rsidRDefault="00D223C1" w:rsidP="00AD181D">
      <w:pPr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6.2. Оклад (должностной оклад) руководителя формируется на основе средней заработной платы работников, сложившейся в организации за год, предшествующий расчётному</w:t>
      </w:r>
      <w:r w:rsidR="006001BA" w:rsidRPr="00AD181D">
        <w:rPr>
          <w:sz w:val="28"/>
          <w:szCs w:val="28"/>
        </w:rPr>
        <w:t xml:space="preserve"> периоду</w:t>
      </w:r>
      <w:r w:rsidRPr="00AD181D">
        <w:rPr>
          <w:sz w:val="28"/>
          <w:szCs w:val="28"/>
        </w:rPr>
        <w:t>,</w:t>
      </w:r>
      <w:r w:rsidR="006001BA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коэффициентов и надбавок:</w:t>
      </w:r>
    </w:p>
    <w:p w:rsidR="00D223C1" w:rsidRPr="00AD181D" w:rsidRDefault="00D223C1" w:rsidP="00AD181D">
      <w:pPr>
        <w:spacing w:line="360" w:lineRule="auto"/>
        <w:ind w:left="644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-коэффициент за группу оплаты труда по объемным показателям;</w:t>
      </w:r>
    </w:p>
    <w:p w:rsidR="00D223C1" w:rsidRPr="00AD181D" w:rsidRDefault="00D223C1" w:rsidP="00AD181D">
      <w:pPr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-коэффициент за квалификационную категорию</w:t>
      </w:r>
      <w:r w:rsidR="00B6744E" w:rsidRPr="00AD181D">
        <w:rPr>
          <w:sz w:val="28"/>
          <w:szCs w:val="28"/>
        </w:rPr>
        <w:t xml:space="preserve"> </w:t>
      </w:r>
      <w:r w:rsidRPr="00AD181D">
        <w:rPr>
          <w:color w:val="000000"/>
          <w:sz w:val="28"/>
          <w:szCs w:val="28"/>
        </w:rPr>
        <w:t xml:space="preserve">по итогам </w:t>
      </w:r>
      <w:r w:rsidRPr="00AD181D">
        <w:rPr>
          <w:sz w:val="28"/>
          <w:szCs w:val="28"/>
        </w:rPr>
        <w:t xml:space="preserve">аттестации руководящих работников или </w:t>
      </w:r>
      <w:r w:rsidRPr="00AD181D">
        <w:rPr>
          <w:color w:val="000000"/>
          <w:sz w:val="28"/>
          <w:szCs w:val="28"/>
        </w:rPr>
        <w:t xml:space="preserve">сумма повышающей надбавки по итогам </w:t>
      </w:r>
      <w:r w:rsidRPr="00AD181D">
        <w:rPr>
          <w:sz w:val="28"/>
          <w:szCs w:val="28"/>
        </w:rPr>
        <w:t>атт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>стации руководящих работников</w:t>
      </w:r>
      <w:r w:rsidRPr="00AD181D">
        <w:rPr>
          <w:color w:val="000000"/>
          <w:sz w:val="28"/>
          <w:szCs w:val="28"/>
        </w:rPr>
        <w:t>, утверждаемой приказом учредителя орг</w:t>
      </w:r>
      <w:r w:rsidRPr="00AD181D">
        <w:rPr>
          <w:color w:val="000000"/>
          <w:sz w:val="28"/>
          <w:szCs w:val="28"/>
        </w:rPr>
        <w:t>а</w:t>
      </w:r>
      <w:r w:rsidRPr="00AD181D">
        <w:rPr>
          <w:color w:val="000000"/>
          <w:sz w:val="28"/>
          <w:szCs w:val="28"/>
        </w:rPr>
        <w:t>низации для каждого руководителя</w:t>
      </w:r>
      <w:r w:rsidRPr="00AD181D">
        <w:rPr>
          <w:sz w:val="28"/>
          <w:szCs w:val="28"/>
        </w:rPr>
        <w:t>;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-коэффициент  за государственные награды, Почетные звания, ученую степень и ученое звание.</w:t>
      </w:r>
    </w:p>
    <w:p w:rsidR="00D223C1" w:rsidRPr="00AD181D" w:rsidRDefault="00D223C1" w:rsidP="00AD18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Предельный уровень соотношения среднегодовой заработной платы р</w:t>
      </w:r>
      <w:r w:rsidRPr="00AD181D">
        <w:rPr>
          <w:sz w:val="28"/>
          <w:szCs w:val="28"/>
        </w:rPr>
        <w:t>у</w:t>
      </w:r>
      <w:r w:rsidRPr="00AD181D">
        <w:rPr>
          <w:sz w:val="28"/>
          <w:szCs w:val="28"/>
        </w:rPr>
        <w:t>ководителя организации и средней заработной платы работников этой орг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 xml:space="preserve">низации устанавливается учредителем в пределах  кратности от 1 до </w:t>
      </w:r>
      <w:r w:rsidR="00180483" w:rsidRPr="00AD181D">
        <w:rPr>
          <w:sz w:val="28"/>
          <w:szCs w:val="28"/>
        </w:rPr>
        <w:t>3</w:t>
      </w:r>
      <w:r w:rsidR="00850CCC" w:rsidRPr="00AD181D">
        <w:rPr>
          <w:sz w:val="28"/>
          <w:szCs w:val="28"/>
        </w:rPr>
        <w:t>.</w:t>
      </w:r>
    </w:p>
    <w:p w:rsidR="00D223C1" w:rsidRPr="00AD181D" w:rsidRDefault="00D223C1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Оклад (должностной оклад) руководителя рассчитывается по следующей формуле: 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position w:val="-14"/>
          <w:sz w:val="28"/>
          <w:szCs w:val="28"/>
        </w:rPr>
        <w:object w:dxaOrig="3019" w:dyaOrig="380">
          <v:shape id="_x0000_i1028" type="#_x0000_t75" style="width:149.85pt;height:18.4pt" o:ole="">
            <v:imagedata r:id="rId16" o:title=""/>
          </v:shape>
          <o:OLEObject Type="Embed" ProgID="Equation.3" ShapeID="_x0000_i1028" DrawAspect="Content" ObjectID="_1481206230" r:id="rId17"/>
        </w:object>
      </w:r>
      <w:r w:rsidRPr="00AD181D">
        <w:rPr>
          <w:sz w:val="28"/>
          <w:szCs w:val="28"/>
        </w:rPr>
        <w:t>, где: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b/>
          <w:bCs/>
          <w:sz w:val="28"/>
          <w:szCs w:val="28"/>
        </w:rPr>
        <w:t>Од</w:t>
      </w:r>
      <w:proofErr w:type="gramStart"/>
      <w:r w:rsidRPr="00AD181D">
        <w:rPr>
          <w:b/>
          <w:bCs/>
          <w:sz w:val="28"/>
          <w:szCs w:val="28"/>
          <w:vertAlign w:val="subscript"/>
        </w:rPr>
        <w:t>р</w:t>
      </w:r>
      <w:r w:rsidRPr="00AD181D">
        <w:rPr>
          <w:sz w:val="28"/>
          <w:szCs w:val="28"/>
        </w:rPr>
        <w:t>-</w:t>
      </w:r>
      <w:proofErr w:type="gramEnd"/>
      <w:r w:rsidRPr="00AD181D">
        <w:rPr>
          <w:sz w:val="28"/>
          <w:szCs w:val="28"/>
        </w:rPr>
        <w:t xml:space="preserve"> оклад руководителя;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D181D">
        <w:rPr>
          <w:b/>
          <w:bCs/>
          <w:sz w:val="28"/>
          <w:szCs w:val="28"/>
        </w:rPr>
        <w:t>СЗп</w:t>
      </w:r>
      <w:r w:rsidRPr="00AD181D">
        <w:rPr>
          <w:b/>
          <w:bCs/>
          <w:sz w:val="28"/>
          <w:szCs w:val="28"/>
          <w:vertAlign w:val="subscript"/>
        </w:rPr>
        <w:t>оо</w:t>
      </w:r>
      <w:proofErr w:type="spellEnd"/>
      <w:r w:rsidRPr="00AD181D">
        <w:rPr>
          <w:sz w:val="28"/>
          <w:szCs w:val="28"/>
        </w:rPr>
        <w:t xml:space="preserve"> – средняя заработная плата работников, сложившаяся по орган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зации за год, предшествующий расчётному</w:t>
      </w:r>
      <w:r w:rsidR="006001BA" w:rsidRPr="00AD181D">
        <w:rPr>
          <w:sz w:val="28"/>
          <w:szCs w:val="28"/>
        </w:rPr>
        <w:t xml:space="preserve"> периоду</w:t>
      </w:r>
      <w:r w:rsidRPr="00AD181D">
        <w:rPr>
          <w:sz w:val="28"/>
          <w:szCs w:val="28"/>
        </w:rPr>
        <w:t>;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D181D">
        <w:rPr>
          <w:b/>
          <w:bCs/>
          <w:sz w:val="28"/>
          <w:szCs w:val="28"/>
        </w:rPr>
        <w:t>К</w:t>
      </w:r>
      <w:r w:rsidRPr="00AD181D">
        <w:rPr>
          <w:b/>
          <w:bCs/>
          <w:sz w:val="28"/>
          <w:szCs w:val="28"/>
          <w:vertAlign w:val="subscript"/>
        </w:rPr>
        <w:t>гот</w:t>
      </w:r>
      <w:proofErr w:type="spellEnd"/>
      <w:r w:rsidRPr="00AD181D">
        <w:rPr>
          <w:sz w:val="28"/>
          <w:szCs w:val="28"/>
        </w:rPr>
        <w:t xml:space="preserve"> – коэффициент за группу оплаты труда (таблица 6);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b/>
          <w:bCs/>
          <w:sz w:val="28"/>
          <w:szCs w:val="28"/>
        </w:rPr>
        <w:t>К</w:t>
      </w:r>
      <w:proofErr w:type="gramStart"/>
      <w:r w:rsidRPr="00AD181D">
        <w:rPr>
          <w:b/>
          <w:bCs/>
          <w:sz w:val="28"/>
          <w:szCs w:val="28"/>
          <w:vertAlign w:val="subscript"/>
        </w:rPr>
        <w:t>1</w:t>
      </w:r>
      <w:proofErr w:type="gramEnd"/>
      <w:r w:rsidRPr="00AD181D">
        <w:rPr>
          <w:sz w:val="28"/>
          <w:szCs w:val="28"/>
        </w:rPr>
        <w:t xml:space="preserve"> – коэффициент за высшую квалификационную категорию руковод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теля, государственные награды, Почетные звания, ученую степень и ученое звание;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D181D">
        <w:rPr>
          <w:b/>
          <w:bCs/>
          <w:color w:val="000000"/>
          <w:sz w:val="28"/>
          <w:szCs w:val="28"/>
        </w:rPr>
        <w:t>К</w:t>
      </w:r>
      <w:r w:rsidRPr="00AD181D">
        <w:rPr>
          <w:b/>
          <w:bCs/>
          <w:color w:val="000000"/>
          <w:sz w:val="28"/>
          <w:szCs w:val="28"/>
          <w:vertAlign w:val="subscript"/>
        </w:rPr>
        <w:t>кв</w:t>
      </w:r>
      <w:proofErr w:type="spellEnd"/>
      <w:r w:rsidRPr="00AD181D">
        <w:rPr>
          <w:color w:val="000000"/>
          <w:sz w:val="28"/>
          <w:szCs w:val="28"/>
        </w:rPr>
        <w:t xml:space="preserve"> – сумма повышающей надбавки по итогам </w:t>
      </w:r>
      <w:r w:rsidRPr="00AD181D">
        <w:rPr>
          <w:sz w:val="28"/>
          <w:szCs w:val="28"/>
        </w:rPr>
        <w:t>аттестации руководящих работников</w:t>
      </w:r>
      <w:r w:rsidRPr="00AD181D">
        <w:rPr>
          <w:color w:val="000000"/>
          <w:sz w:val="28"/>
          <w:szCs w:val="28"/>
        </w:rPr>
        <w:t>, утверждаемой приказом учредителя организации для каждого руководителя.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181D">
        <w:rPr>
          <w:sz w:val="28"/>
          <w:szCs w:val="28"/>
        </w:rPr>
        <w:t>Средняя заработная плата по организации</w:t>
      </w:r>
      <w:r w:rsidR="006001BA" w:rsidRPr="00AD181D">
        <w:rPr>
          <w:sz w:val="28"/>
          <w:szCs w:val="28"/>
        </w:rPr>
        <w:t>,</w:t>
      </w:r>
      <w:r w:rsidR="00B6744E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для расчета должностного оклада руководителя</w:t>
      </w:r>
      <w:r w:rsidR="006001BA" w:rsidRPr="00AD181D">
        <w:rPr>
          <w:sz w:val="28"/>
          <w:szCs w:val="28"/>
        </w:rPr>
        <w:t xml:space="preserve">, </w:t>
      </w:r>
      <w:r w:rsidRPr="00AD181D">
        <w:rPr>
          <w:sz w:val="28"/>
          <w:szCs w:val="28"/>
        </w:rPr>
        <w:t>определяется путем деления среднегодового фонда оплаты труда (суммы окладов (должностных окладов) ставок заработной платы и выплат стимулирующего характера, без учета выплат компенсац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онного и социального характера, выходного пособия и окончательного ра</w:t>
      </w:r>
      <w:r w:rsidRPr="00AD181D">
        <w:rPr>
          <w:sz w:val="28"/>
          <w:szCs w:val="28"/>
        </w:rPr>
        <w:t>с</w:t>
      </w:r>
      <w:r w:rsidRPr="00AD181D">
        <w:rPr>
          <w:sz w:val="28"/>
          <w:szCs w:val="28"/>
        </w:rPr>
        <w:t>чета) работников организации за исключением  фонда оплаты труда админ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стративно-управленческого персонала (руководитель, заместители и гл. бу</w:t>
      </w:r>
      <w:r w:rsidRPr="00AD181D">
        <w:rPr>
          <w:sz w:val="28"/>
          <w:szCs w:val="28"/>
        </w:rPr>
        <w:t>х</w:t>
      </w:r>
      <w:r w:rsidRPr="00AD181D">
        <w:rPr>
          <w:sz w:val="28"/>
          <w:szCs w:val="28"/>
        </w:rPr>
        <w:t>галтер) на фактическую численность работников, за исключением</w:t>
      </w:r>
      <w:proofErr w:type="gramEnd"/>
      <w:r w:rsidR="00B6744E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фактич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>ской численности административно-управленческого персонала (руковод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тель, заместители и гл</w:t>
      </w:r>
      <w:proofErr w:type="gramStart"/>
      <w:r w:rsidRPr="00AD181D">
        <w:rPr>
          <w:sz w:val="28"/>
          <w:szCs w:val="28"/>
        </w:rPr>
        <w:t>.б</w:t>
      </w:r>
      <w:proofErr w:type="gramEnd"/>
      <w:r w:rsidRPr="00AD181D">
        <w:rPr>
          <w:sz w:val="28"/>
          <w:szCs w:val="28"/>
        </w:rPr>
        <w:t>ухгалтер).</w:t>
      </w:r>
    </w:p>
    <w:p w:rsidR="00D223C1" w:rsidRPr="00AD181D" w:rsidRDefault="00D223C1" w:rsidP="00AD181D">
      <w:pPr>
        <w:spacing w:line="360" w:lineRule="auto"/>
        <w:ind w:firstLine="90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Расчет средней заработной платы работников организации осущест</w:t>
      </w:r>
      <w:r w:rsidRPr="00AD181D">
        <w:rPr>
          <w:sz w:val="28"/>
          <w:szCs w:val="28"/>
        </w:rPr>
        <w:t>в</w:t>
      </w:r>
      <w:r w:rsidRPr="00AD181D">
        <w:rPr>
          <w:sz w:val="28"/>
          <w:szCs w:val="28"/>
        </w:rPr>
        <w:t>ляется за календарный год, предшествующий году установления должнос</w:t>
      </w:r>
      <w:r w:rsidRPr="00AD181D">
        <w:rPr>
          <w:sz w:val="28"/>
          <w:szCs w:val="28"/>
        </w:rPr>
        <w:t>т</w:t>
      </w:r>
      <w:r w:rsidRPr="00AD181D">
        <w:rPr>
          <w:sz w:val="28"/>
          <w:szCs w:val="28"/>
        </w:rPr>
        <w:t xml:space="preserve">ного оклада руководителя. </w:t>
      </w:r>
    </w:p>
    <w:p w:rsidR="00D223C1" w:rsidRPr="00AD181D" w:rsidRDefault="00D160E0" w:rsidP="00AD18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</w:rPr>
        <w:t xml:space="preserve">Группа оплаты труда для </w:t>
      </w:r>
      <w:r w:rsidR="00AE1793" w:rsidRPr="00AD181D">
        <w:rPr>
          <w:rFonts w:ascii="Times New Roman" w:hAnsi="Times New Roman" w:cs="Times New Roman"/>
          <w:sz w:val="28"/>
          <w:szCs w:val="28"/>
        </w:rPr>
        <w:t xml:space="preserve">не образовательной </w:t>
      </w:r>
      <w:r w:rsidRPr="00AD181D">
        <w:rPr>
          <w:rFonts w:ascii="Times New Roman" w:hAnsi="Times New Roman" w:cs="Times New Roman"/>
          <w:sz w:val="28"/>
          <w:szCs w:val="28"/>
        </w:rPr>
        <w:t>организации устанавл</w:t>
      </w:r>
      <w:r w:rsidRPr="00AD181D">
        <w:rPr>
          <w:rFonts w:ascii="Times New Roman" w:hAnsi="Times New Roman" w:cs="Times New Roman"/>
          <w:sz w:val="28"/>
          <w:szCs w:val="28"/>
        </w:rPr>
        <w:t>и</w:t>
      </w:r>
      <w:r w:rsidRPr="00AD181D">
        <w:rPr>
          <w:rFonts w:ascii="Times New Roman" w:hAnsi="Times New Roman" w:cs="Times New Roman"/>
          <w:sz w:val="28"/>
          <w:szCs w:val="28"/>
        </w:rPr>
        <w:t xml:space="preserve">вается учредителем </w:t>
      </w:r>
      <w:r w:rsidR="00D223C1" w:rsidRPr="00AD181D">
        <w:rPr>
          <w:rFonts w:ascii="Times New Roman" w:hAnsi="Times New Roman" w:cs="Times New Roman"/>
          <w:sz w:val="28"/>
          <w:szCs w:val="28"/>
        </w:rPr>
        <w:t>в зависимости от объемных показателей деятельности организаций, характеризующих масштаб руководства: численность работн</w:t>
      </w:r>
      <w:r w:rsidR="00D223C1" w:rsidRPr="00AD181D">
        <w:rPr>
          <w:rFonts w:ascii="Times New Roman" w:hAnsi="Times New Roman" w:cs="Times New Roman"/>
          <w:sz w:val="28"/>
          <w:szCs w:val="28"/>
        </w:rPr>
        <w:t>и</w:t>
      </w:r>
      <w:r w:rsidR="00D223C1" w:rsidRPr="00AD181D">
        <w:rPr>
          <w:rFonts w:ascii="Times New Roman" w:hAnsi="Times New Roman" w:cs="Times New Roman"/>
          <w:sz w:val="28"/>
          <w:szCs w:val="28"/>
        </w:rPr>
        <w:t xml:space="preserve">ков, количество обучающихся сменность работы, превышение плановой </w:t>
      </w:r>
      <w:r w:rsidR="00D223C1" w:rsidRPr="00AD181D">
        <w:rPr>
          <w:rFonts w:ascii="Times New Roman" w:hAnsi="Times New Roman" w:cs="Times New Roman"/>
          <w:sz w:val="28"/>
          <w:szCs w:val="28"/>
        </w:rPr>
        <w:lastRenderedPageBreak/>
        <w:t xml:space="preserve">(проектной) наполняемости и другие показатели, значительно осложняющие работу по руководству организацией. </w:t>
      </w:r>
    </w:p>
    <w:p w:rsidR="00D223C1" w:rsidRPr="00AD181D" w:rsidRDefault="00D223C1" w:rsidP="00AD18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</w:rPr>
        <w:t>Группа по оплате труда руководителей определяется не чаще одного раза в год на основании соответствующих документов, подтверждающих наличие объемов показателей.</w:t>
      </w:r>
    </w:p>
    <w:p w:rsidR="00D223C1" w:rsidRPr="00AD181D" w:rsidRDefault="00D223C1" w:rsidP="00AD181D">
      <w:pPr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За руководителями организаций, находящихся на капитальном ремо</w:t>
      </w:r>
      <w:r w:rsidRPr="00AD181D">
        <w:rPr>
          <w:sz w:val="28"/>
          <w:szCs w:val="28"/>
        </w:rPr>
        <w:t>н</w:t>
      </w:r>
      <w:r w:rsidRPr="00AD181D">
        <w:rPr>
          <w:sz w:val="28"/>
          <w:szCs w:val="28"/>
        </w:rPr>
        <w:t>те, сохраняется группа по оплате труда руководителей, определенная до начала ремонта, но не более чем на один год.</w:t>
      </w:r>
    </w:p>
    <w:p w:rsidR="00D223C1" w:rsidRPr="00AD181D" w:rsidRDefault="00D160E0" w:rsidP="00AD181D">
      <w:pPr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AD181D">
        <w:rPr>
          <w:sz w:val="28"/>
          <w:szCs w:val="28"/>
        </w:rPr>
        <w:t>К</w:t>
      </w:r>
      <w:r w:rsidR="00D223C1" w:rsidRPr="00AD181D">
        <w:rPr>
          <w:sz w:val="28"/>
          <w:szCs w:val="28"/>
        </w:rPr>
        <w:t xml:space="preserve">оэффициенты за группу оплаты труда </w:t>
      </w:r>
      <w:r w:rsidR="00AE1793" w:rsidRPr="00AD181D">
        <w:rPr>
          <w:sz w:val="28"/>
          <w:szCs w:val="28"/>
        </w:rPr>
        <w:t>не образовательной организ</w:t>
      </w:r>
      <w:r w:rsidR="00AE1793" w:rsidRPr="00AD181D">
        <w:rPr>
          <w:sz w:val="28"/>
          <w:szCs w:val="28"/>
        </w:rPr>
        <w:t>а</w:t>
      </w:r>
      <w:r w:rsidR="00AE1793" w:rsidRPr="00AD181D">
        <w:rPr>
          <w:sz w:val="28"/>
          <w:szCs w:val="28"/>
        </w:rPr>
        <w:t>ции</w:t>
      </w:r>
      <w:r w:rsidRPr="00AD181D">
        <w:rPr>
          <w:color w:val="000000"/>
          <w:spacing w:val="8"/>
          <w:sz w:val="28"/>
          <w:szCs w:val="28"/>
        </w:rPr>
        <w:t xml:space="preserve"> устанавливается учредителем ежегодно</w:t>
      </w:r>
      <w:r w:rsidR="00C23213" w:rsidRPr="00AD181D">
        <w:rPr>
          <w:color w:val="000000"/>
          <w:spacing w:val="8"/>
          <w:sz w:val="28"/>
          <w:szCs w:val="28"/>
        </w:rPr>
        <w:t>.</w:t>
      </w:r>
    </w:p>
    <w:p w:rsidR="00850CCC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Размер коэффициента за группу оплаты труда руководителя может быть уменьшен или увеличен учредителем организации в зависимости от объёма фонда оплаты труда административно-управленческого персонала</w:t>
      </w:r>
      <w:r w:rsidR="00850CCC" w:rsidRPr="00AD181D">
        <w:rPr>
          <w:sz w:val="28"/>
          <w:szCs w:val="28"/>
        </w:rPr>
        <w:t>.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Коэффициент за высшую квалификационную категорию руководителя, государственные награды, Почетные звания, ученую степень и ученое звание рассчитывается по следующей формуле:</w:t>
      </w:r>
    </w:p>
    <w:p w:rsidR="00D223C1" w:rsidRPr="00AD181D" w:rsidRDefault="00D223C1" w:rsidP="00AD181D">
      <w:pPr>
        <w:spacing w:line="360" w:lineRule="auto"/>
        <w:jc w:val="both"/>
        <w:rPr>
          <w:position w:val="-14"/>
          <w:sz w:val="28"/>
          <w:szCs w:val="28"/>
        </w:rPr>
      </w:pPr>
      <w:r w:rsidRPr="00AD181D">
        <w:rPr>
          <w:position w:val="-14"/>
          <w:sz w:val="28"/>
          <w:szCs w:val="28"/>
        </w:rPr>
        <w:object w:dxaOrig="2820" w:dyaOrig="380">
          <v:shape id="_x0000_i1029" type="#_x0000_t75" style="width:182.5pt;height:23.45pt" o:ole="">
            <v:imagedata r:id="rId18" o:title=""/>
          </v:shape>
          <o:OLEObject Type="Embed" ProgID="Equation.3" ShapeID="_x0000_i1029" DrawAspect="Content" ObjectID="_1481206231" r:id="rId19"/>
        </w:object>
      </w:r>
      <w:r w:rsidRPr="00AD181D">
        <w:rPr>
          <w:position w:val="-14"/>
          <w:sz w:val="28"/>
          <w:szCs w:val="28"/>
        </w:rPr>
        <w:t xml:space="preserve">, где </w:t>
      </w:r>
    </w:p>
    <w:p w:rsidR="00D223C1" w:rsidRPr="00AD181D" w:rsidRDefault="00D223C1" w:rsidP="00AD181D">
      <w:pPr>
        <w:spacing w:line="360" w:lineRule="auto"/>
        <w:jc w:val="both"/>
        <w:rPr>
          <w:position w:val="-14"/>
          <w:sz w:val="28"/>
          <w:szCs w:val="28"/>
        </w:rPr>
      </w:pPr>
      <w:proofErr w:type="spellStart"/>
      <w:r w:rsidRPr="00AD181D">
        <w:rPr>
          <w:position w:val="-14"/>
          <w:sz w:val="28"/>
          <w:szCs w:val="28"/>
        </w:rPr>
        <w:t>К</w:t>
      </w:r>
      <w:r w:rsidRPr="00AD181D">
        <w:rPr>
          <w:position w:val="-14"/>
          <w:sz w:val="28"/>
          <w:szCs w:val="28"/>
          <w:vertAlign w:val="subscript"/>
        </w:rPr>
        <w:t>кат</w:t>
      </w:r>
      <w:proofErr w:type="spellEnd"/>
      <w:r w:rsidRPr="00AD181D">
        <w:rPr>
          <w:position w:val="-14"/>
          <w:sz w:val="28"/>
          <w:szCs w:val="28"/>
        </w:rPr>
        <w:t xml:space="preserve"> – коэффициент за квалификационную категорию (0,05);</w:t>
      </w:r>
    </w:p>
    <w:p w:rsidR="00D223C1" w:rsidRPr="00AD181D" w:rsidRDefault="00D223C1" w:rsidP="00AD181D">
      <w:pPr>
        <w:spacing w:line="360" w:lineRule="auto"/>
        <w:jc w:val="both"/>
        <w:rPr>
          <w:sz w:val="28"/>
          <w:szCs w:val="28"/>
        </w:rPr>
      </w:pPr>
      <w:proofErr w:type="spellStart"/>
      <w:r w:rsidRPr="00AD181D">
        <w:rPr>
          <w:sz w:val="28"/>
          <w:szCs w:val="28"/>
        </w:rPr>
        <w:t>К</w:t>
      </w:r>
      <w:r w:rsidRPr="00AD181D">
        <w:rPr>
          <w:sz w:val="28"/>
          <w:szCs w:val="28"/>
          <w:vertAlign w:val="subscript"/>
        </w:rPr>
        <w:t>з</w:t>
      </w:r>
      <w:proofErr w:type="gramStart"/>
      <w:r w:rsidRPr="00AD181D">
        <w:rPr>
          <w:sz w:val="28"/>
          <w:szCs w:val="28"/>
          <w:vertAlign w:val="subscript"/>
        </w:rPr>
        <w:t>в</w:t>
      </w:r>
      <w:proofErr w:type="spellEnd"/>
      <w:r w:rsidRPr="00AD181D">
        <w:rPr>
          <w:sz w:val="28"/>
          <w:szCs w:val="28"/>
        </w:rPr>
        <w:t>–</w:t>
      </w:r>
      <w:proofErr w:type="gramEnd"/>
      <w:r w:rsidRPr="00AD181D">
        <w:rPr>
          <w:sz w:val="28"/>
          <w:szCs w:val="28"/>
        </w:rPr>
        <w:t xml:space="preserve"> коэффициент за звание доктора наук (0,15) или кандидата наук (0,1);</w:t>
      </w:r>
    </w:p>
    <w:p w:rsidR="00D223C1" w:rsidRPr="00AD181D" w:rsidRDefault="00D223C1" w:rsidP="00AD181D">
      <w:pPr>
        <w:spacing w:line="360" w:lineRule="auto"/>
        <w:jc w:val="both"/>
        <w:rPr>
          <w:sz w:val="28"/>
          <w:szCs w:val="28"/>
        </w:rPr>
      </w:pPr>
      <w:proofErr w:type="spellStart"/>
      <w:r w:rsidRPr="00AD181D">
        <w:rPr>
          <w:sz w:val="28"/>
          <w:szCs w:val="28"/>
        </w:rPr>
        <w:t>К</w:t>
      </w:r>
      <w:r w:rsidRPr="00AD181D">
        <w:rPr>
          <w:sz w:val="28"/>
          <w:szCs w:val="28"/>
          <w:vertAlign w:val="subscript"/>
        </w:rPr>
        <w:t>нагр</w:t>
      </w:r>
      <w:proofErr w:type="spellEnd"/>
      <w:r w:rsidRPr="00AD181D">
        <w:rPr>
          <w:sz w:val="28"/>
          <w:szCs w:val="28"/>
        </w:rPr>
        <w:t xml:space="preserve"> – коэффициент за государственные награды, Почетные звания:</w:t>
      </w:r>
    </w:p>
    <w:p w:rsidR="00D223C1" w:rsidRPr="00AD181D" w:rsidRDefault="00D223C1" w:rsidP="00AD181D">
      <w:pPr>
        <w:spacing w:line="360" w:lineRule="auto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заслуженный учитель (мастер производственного обучения) РФ, наличие правительственных наград - 0,1;</w:t>
      </w:r>
    </w:p>
    <w:p w:rsidR="00D223C1" w:rsidRPr="00AD181D" w:rsidRDefault="00D223C1" w:rsidP="00AD181D">
      <w:pPr>
        <w:spacing w:line="360" w:lineRule="auto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почетный работник профессионального, общего образования (отличник пр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фессионального, общего образования) и прочие – 0,05.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Коэффициент за государственные награды, Почетные звания  устана</w:t>
      </w:r>
      <w:r w:rsidRPr="00AD181D">
        <w:rPr>
          <w:sz w:val="28"/>
          <w:szCs w:val="28"/>
        </w:rPr>
        <w:t>в</w:t>
      </w:r>
      <w:r w:rsidRPr="00AD181D">
        <w:rPr>
          <w:sz w:val="28"/>
          <w:szCs w:val="28"/>
        </w:rPr>
        <w:t xml:space="preserve">ливается по </w:t>
      </w:r>
      <w:proofErr w:type="gramStart"/>
      <w:r w:rsidRPr="00AD181D">
        <w:rPr>
          <w:sz w:val="28"/>
          <w:szCs w:val="28"/>
        </w:rPr>
        <w:t>максимальному</w:t>
      </w:r>
      <w:proofErr w:type="gramEnd"/>
      <w:r w:rsidRPr="00AD181D">
        <w:rPr>
          <w:sz w:val="28"/>
          <w:szCs w:val="28"/>
        </w:rPr>
        <w:t xml:space="preserve"> из оснований.</w:t>
      </w:r>
    </w:p>
    <w:p w:rsidR="00D223C1" w:rsidRPr="00AD181D" w:rsidRDefault="00D223C1" w:rsidP="00AD181D">
      <w:pPr>
        <w:spacing w:line="360" w:lineRule="auto"/>
        <w:ind w:firstLine="900"/>
        <w:jc w:val="both"/>
        <w:rPr>
          <w:strike/>
          <w:sz w:val="28"/>
          <w:szCs w:val="28"/>
        </w:rPr>
      </w:pPr>
      <w:r w:rsidRPr="00AD181D">
        <w:rPr>
          <w:sz w:val="28"/>
          <w:szCs w:val="28"/>
        </w:rPr>
        <w:lastRenderedPageBreak/>
        <w:t>6.3. Фонд премирования руководителя состоит из 4 квартальных пр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 xml:space="preserve">мий и материальной помощи к очередному отпуску в размере </w:t>
      </w:r>
      <w:r w:rsidR="003D75E2" w:rsidRPr="00AD181D">
        <w:rPr>
          <w:sz w:val="28"/>
          <w:szCs w:val="28"/>
        </w:rPr>
        <w:t>двух дол</w:t>
      </w:r>
      <w:r w:rsidR="003D75E2" w:rsidRPr="00AD181D">
        <w:rPr>
          <w:sz w:val="28"/>
          <w:szCs w:val="28"/>
        </w:rPr>
        <w:t>ж</w:t>
      </w:r>
      <w:r w:rsidR="003D75E2" w:rsidRPr="00AD181D">
        <w:rPr>
          <w:sz w:val="28"/>
          <w:szCs w:val="28"/>
        </w:rPr>
        <w:t xml:space="preserve">ностных </w:t>
      </w:r>
      <w:r w:rsidRPr="00AD181D">
        <w:rPr>
          <w:sz w:val="28"/>
          <w:szCs w:val="28"/>
        </w:rPr>
        <w:t>оклад</w:t>
      </w:r>
      <w:r w:rsidR="003D75E2" w:rsidRPr="00AD181D">
        <w:rPr>
          <w:sz w:val="28"/>
          <w:szCs w:val="28"/>
        </w:rPr>
        <w:t>ов</w:t>
      </w:r>
      <w:r w:rsidRPr="00AD181D">
        <w:rPr>
          <w:sz w:val="28"/>
          <w:szCs w:val="28"/>
        </w:rPr>
        <w:t xml:space="preserve"> руководителя.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Размер стимулирующих </w:t>
      </w:r>
      <w:proofErr w:type="gramStart"/>
      <w:r w:rsidRPr="00AD181D">
        <w:rPr>
          <w:sz w:val="28"/>
          <w:szCs w:val="28"/>
        </w:rPr>
        <w:t>выплат руководителя</w:t>
      </w:r>
      <w:proofErr w:type="gramEnd"/>
      <w:r w:rsidRPr="00AD181D">
        <w:rPr>
          <w:sz w:val="28"/>
          <w:szCs w:val="28"/>
        </w:rPr>
        <w:t xml:space="preserve"> организации рассчит</w:t>
      </w:r>
      <w:r w:rsidRPr="00AD181D">
        <w:rPr>
          <w:sz w:val="28"/>
          <w:szCs w:val="28"/>
        </w:rPr>
        <w:t>ы</w:t>
      </w:r>
      <w:r w:rsidRPr="00AD181D">
        <w:rPr>
          <w:sz w:val="28"/>
          <w:szCs w:val="28"/>
        </w:rPr>
        <w:t>вается ежеквартально по следующей формуле: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position w:val="-14"/>
          <w:sz w:val="28"/>
          <w:szCs w:val="28"/>
        </w:rPr>
        <w:object w:dxaOrig="2160" w:dyaOrig="380">
          <v:shape id="_x0000_i1030" type="#_x0000_t75" style="width:108.85pt;height:18.4pt" o:ole="">
            <v:imagedata r:id="rId20" o:title=""/>
          </v:shape>
          <o:OLEObject Type="Embed" ProgID="Equation.3" ShapeID="_x0000_i1030" DrawAspect="Content" ObjectID="_1481206232" r:id="rId21"/>
        </w:object>
      </w:r>
      <w:r w:rsidRPr="00AD181D">
        <w:rPr>
          <w:sz w:val="28"/>
          <w:szCs w:val="28"/>
        </w:rPr>
        <w:t>, где: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b/>
          <w:bCs/>
          <w:sz w:val="28"/>
          <w:szCs w:val="28"/>
        </w:rPr>
        <w:t>С</w:t>
      </w:r>
      <w:proofErr w:type="gramStart"/>
      <w:r w:rsidRPr="00AD181D">
        <w:rPr>
          <w:b/>
          <w:bCs/>
          <w:sz w:val="28"/>
          <w:szCs w:val="28"/>
          <w:vertAlign w:val="subscript"/>
        </w:rPr>
        <w:t>р</w:t>
      </w:r>
      <w:r w:rsidRPr="00AD181D">
        <w:rPr>
          <w:sz w:val="28"/>
          <w:szCs w:val="28"/>
        </w:rPr>
        <w:t>–</w:t>
      </w:r>
      <w:proofErr w:type="gramEnd"/>
      <w:r w:rsidRPr="00AD181D">
        <w:rPr>
          <w:sz w:val="28"/>
          <w:szCs w:val="28"/>
        </w:rPr>
        <w:t xml:space="preserve"> размер стимулирующей выплаты руководителя организации;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D181D">
        <w:rPr>
          <w:b/>
          <w:bCs/>
          <w:sz w:val="28"/>
          <w:szCs w:val="28"/>
        </w:rPr>
        <w:t>ФОТ</w:t>
      </w:r>
      <w:r w:rsidRPr="00AD181D">
        <w:rPr>
          <w:b/>
          <w:bCs/>
          <w:sz w:val="28"/>
          <w:szCs w:val="28"/>
          <w:vertAlign w:val="subscript"/>
        </w:rPr>
        <w:t>ст</w:t>
      </w:r>
      <w:proofErr w:type="gramStart"/>
      <w:r w:rsidRPr="00AD181D">
        <w:rPr>
          <w:b/>
          <w:bCs/>
          <w:sz w:val="28"/>
          <w:szCs w:val="28"/>
          <w:vertAlign w:val="subscript"/>
        </w:rPr>
        <w:t>р</w:t>
      </w:r>
      <w:proofErr w:type="spellEnd"/>
      <w:r w:rsidRPr="00AD181D">
        <w:rPr>
          <w:b/>
          <w:bCs/>
          <w:sz w:val="28"/>
          <w:szCs w:val="28"/>
          <w:vertAlign w:val="subscript"/>
        </w:rPr>
        <w:t>(</w:t>
      </w:r>
      <w:proofErr w:type="gramEnd"/>
      <w:r w:rsidRPr="00AD181D">
        <w:rPr>
          <w:b/>
          <w:bCs/>
          <w:sz w:val="28"/>
          <w:szCs w:val="28"/>
          <w:vertAlign w:val="subscript"/>
        </w:rPr>
        <w:t>к)</w:t>
      </w:r>
      <w:r w:rsidRPr="00AD181D">
        <w:rPr>
          <w:sz w:val="28"/>
          <w:szCs w:val="28"/>
        </w:rPr>
        <w:t xml:space="preserve"> – плановый фонд стимулирования руководителя за квартал;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D181D">
        <w:rPr>
          <w:b/>
          <w:bCs/>
          <w:sz w:val="28"/>
          <w:szCs w:val="28"/>
        </w:rPr>
        <w:t>К</w:t>
      </w:r>
      <w:r w:rsidRPr="00AD181D">
        <w:rPr>
          <w:b/>
          <w:bCs/>
          <w:sz w:val="28"/>
          <w:szCs w:val="28"/>
          <w:vertAlign w:val="subscript"/>
        </w:rPr>
        <w:t>стр</w:t>
      </w:r>
      <w:proofErr w:type="spellEnd"/>
      <w:r w:rsidRPr="00AD181D">
        <w:rPr>
          <w:sz w:val="28"/>
          <w:szCs w:val="28"/>
        </w:rPr>
        <w:t>–к</w:t>
      </w:r>
      <w:r w:rsidR="00DB368C"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эффициент стимулирования руководителя, который рассчит</w:t>
      </w:r>
      <w:r w:rsidRPr="00AD181D">
        <w:rPr>
          <w:sz w:val="28"/>
          <w:szCs w:val="28"/>
        </w:rPr>
        <w:t>ы</w:t>
      </w:r>
      <w:r w:rsidRPr="00AD181D">
        <w:rPr>
          <w:sz w:val="28"/>
          <w:szCs w:val="28"/>
        </w:rPr>
        <w:t>вается в зависимости от достижения организацией показателей качества предоставления услуг (выполнения работ), предусмотренных муниципал</w:t>
      </w:r>
      <w:r w:rsidRPr="00AD181D">
        <w:rPr>
          <w:sz w:val="28"/>
          <w:szCs w:val="28"/>
        </w:rPr>
        <w:t>ь</w:t>
      </w:r>
      <w:r w:rsidRPr="00AD181D">
        <w:rPr>
          <w:sz w:val="28"/>
          <w:szCs w:val="28"/>
        </w:rPr>
        <w:t xml:space="preserve">ным заданием и эффективности деятельности руководителя. 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6.4. Размер должностного оклада и выплат стимулирующего характера, а также показатели качества выполнения работы и критерии их оценки, опр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 xml:space="preserve">деляются трудовым договором с руководителем организации. 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6.5. Должностные оклады заместителей руководителей организаций, главных бухгалтеров устанавливаются на 10-50% ниже </w:t>
      </w:r>
      <w:r w:rsidR="00241DCA" w:rsidRPr="00AD181D">
        <w:rPr>
          <w:sz w:val="28"/>
          <w:szCs w:val="28"/>
        </w:rPr>
        <w:t>должностного оклада руководителя</w:t>
      </w:r>
      <w:r w:rsidRPr="00AD181D">
        <w:rPr>
          <w:sz w:val="28"/>
          <w:szCs w:val="28"/>
        </w:rPr>
        <w:t>.</w:t>
      </w:r>
    </w:p>
    <w:p w:rsidR="00D223C1" w:rsidRPr="00AD181D" w:rsidRDefault="00D223C1" w:rsidP="00AD181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>Сумма повышающей надбавки утверждается приказом руководителя организации, но не более суммы повышающей надбавки руководителю.</w:t>
      </w:r>
    </w:p>
    <w:p w:rsidR="00EC41BE" w:rsidRPr="00AD181D" w:rsidRDefault="00D223C1" w:rsidP="00AD18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1D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осущест</w:t>
      </w:r>
      <w:r w:rsidRPr="00AD181D">
        <w:rPr>
          <w:rFonts w:ascii="Times New Roman" w:hAnsi="Times New Roman" w:cs="Times New Roman"/>
          <w:sz w:val="28"/>
          <w:szCs w:val="28"/>
        </w:rPr>
        <w:t>в</w:t>
      </w:r>
      <w:r w:rsidRPr="00AD181D">
        <w:rPr>
          <w:rFonts w:ascii="Times New Roman" w:hAnsi="Times New Roman" w:cs="Times New Roman"/>
          <w:sz w:val="28"/>
          <w:szCs w:val="28"/>
        </w:rPr>
        <w:t>ляются в пределах фонда оплаты труда административно-управленческого персонала.</w:t>
      </w:r>
    </w:p>
    <w:p w:rsidR="00D160E0" w:rsidRPr="00AD181D" w:rsidRDefault="00D160E0" w:rsidP="00AD181D">
      <w:pPr>
        <w:spacing w:line="360" w:lineRule="auto"/>
        <w:ind w:firstLine="851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6.6. В соответствии с положением о внебюджетной деятельности р</w:t>
      </w:r>
      <w:r w:rsidRPr="00AD181D">
        <w:rPr>
          <w:sz w:val="28"/>
          <w:szCs w:val="28"/>
        </w:rPr>
        <w:t>у</w:t>
      </w:r>
      <w:r w:rsidRPr="00AD181D">
        <w:rPr>
          <w:sz w:val="28"/>
          <w:szCs w:val="28"/>
        </w:rPr>
        <w:t xml:space="preserve">ководителю </w:t>
      </w:r>
      <w:r w:rsidR="00AE1793" w:rsidRPr="00AD181D">
        <w:rPr>
          <w:sz w:val="28"/>
          <w:szCs w:val="28"/>
        </w:rPr>
        <w:t xml:space="preserve">не образовательной </w:t>
      </w:r>
      <w:r w:rsidRPr="00AD181D">
        <w:rPr>
          <w:sz w:val="28"/>
          <w:szCs w:val="28"/>
        </w:rPr>
        <w:t>организации могут быть предусмотрены д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полнительные выплаты за счет этих средств. Порядок осуществления таких выплат определяется учредителем.</w:t>
      </w:r>
    </w:p>
    <w:p w:rsidR="00EC41BE" w:rsidRPr="00AD181D" w:rsidRDefault="00EC41BE" w:rsidP="00AD181D">
      <w:pPr>
        <w:autoSpaceDN w:val="0"/>
        <w:spacing w:line="360" w:lineRule="auto"/>
        <w:ind w:firstLine="708"/>
        <w:rPr>
          <w:b/>
          <w:bCs/>
          <w:sz w:val="28"/>
          <w:szCs w:val="28"/>
        </w:rPr>
      </w:pPr>
    </w:p>
    <w:p w:rsidR="00EC41BE" w:rsidRPr="00AD181D" w:rsidRDefault="00EC41BE" w:rsidP="00AD181D">
      <w:pPr>
        <w:spacing w:line="360" w:lineRule="auto"/>
        <w:jc w:val="center"/>
        <w:rPr>
          <w:b/>
          <w:bCs/>
          <w:sz w:val="28"/>
          <w:szCs w:val="28"/>
        </w:rPr>
      </w:pPr>
      <w:r w:rsidRPr="00AD181D">
        <w:rPr>
          <w:b/>
          <w:bCs/>
          <w:sz w:val="28"/>
          <w:szCs w:val="28"/>
        </w:rPr>
        <w:t>7. Выплаты компенсационного характера</w:t>
      </w:r>
    </w:p>
    <w:p w:rsidR="00EC41BE" w:rsidRPr="00AD181D" w:rsidRDefault="00EC41BE" w:rsidP="00AD181D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EC41BE" w:rsidRPr="00AD181D" w:rsidRDefault="00EC41BE" w:rsidP="00AD181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7.1. Выплаты компенсационного характера осуществляются из базовой части фонда оплаты труда за работы во вредных и (или) опасных и иных особых условиях труда; в условиях труда, отклоняющихся от нормальных (при выполнении работ различной квалификации, совмещении профессий (должностей)).</w:t>
      </w:r>
    </w:p>
    <w:p w:rsidR="00EC41BE" w:rsidRPr="00AD181D" w:rsidRDefault="00EC41BE" w:rsidP="00AD181D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7.2. Выплаты компенсационного характера</w:t>
      </w:r>
      <w:r w:rsidR="006001BA" w:rsidRPr="00AD181D">
        <w:rPr>
          <w:sz w:val="28"/>
          <w:szCs w:val="28"/>
        </w:rPr>
        <w:t>,</w:t>
      </w:r>
      <w:r w:rsidRPr="00AD181D">
        <w:rPr>
          <w:sz w:val="28"/>
          <w:szCs w:val="28"/>
        </w:rPr>
        <w:t xml:space="preserve"> за работы во вредных и (или) опасных и иных особых условиях труда отклоняющихся от нормал</w:t>
      </w:r>
      <w:r w:rsidRPr="00AD181D">
        <w:rPr>
          <w:sz w:val="28"/>
          <w:szCs w:val="28"/>
        </w:rPr>
        <w:t>ь</w:t>
      </w:r>
      <w:r w:rsidRPr="00AD181D">
        <w:rPr>
          <w:sz w:val="28"/>
          <w:szCs w:val="28"/>
        </w:rPr>
        <w:t>ных, осуществляются в размерах не ниже предусмотренных трудовым зак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 xml:space="preserve">нодательством и иными нормативными правовыми </w:t>
      </w:r>
      <w:proofErr w:type="gramStart"/>
      <w:r w:rsidRPr="00AD181D">
        <w:rPr>
          <w:sz w:val="28"/>
          <w:szCs w:val="28"/>
        </w:rPr>
        <w:t>актами</w:t>
      </w:r>
      <w:proofErr w:type="gramEnd"/>
      <w:r w:rsidRPr="00AD181D">
        <w:rPr>
          <w:sz w:val="28"/>
          <w:szCs w:val="28"/>
        </w:rPr>
        <w:t xml:space="preserve"> содержащими нормы трудового права.</w:t>
      </w:r>
    </w:p>
    <w:p w:rsidR="00EC41BE" w:rsidRPr="00AD181D" w:rsidRDefault="00EC41BE" w:rsidP="00AD181D">
      <w:pPr>
        <w:pStyle w:val="22"/>
        <w:tabs>
          <w:tab w:val="left" w:pos="708"/>
        </w:tabs>
        <w:spacing w:line="360" w:lineRule="auto"/>
        <w:ind w:left="0" w:firstLine="720"/>
        <w:rPr>
          <w:b/>
          <w:bCs/>
        </w:rPr>
      </w:pPr>
      <w:r w:rsidRPr="00AD181D">
        <w:t>Работникам, осуществляющим деятельность во вре</w:t>
      </w:r>
      <w:r w:rsidRPr="00AD181D">
        <w:rPr>
          <w:b/>
          <w:bCs/>
        </w:rPr>
        <w:t>д</w:t>
      </w:r>
      <w:r w:rsidRPr="00AD181D">
        <w:t>ных и (или) опа</w:t>
      </w:r>
      <w:r w:rsidRPr="00AD181D">
        <w:t>с</w:t>
      </w:r>
      <w:r w:rsidRPr="00AD181D">
        <w:t>ных условиях труда, устанавливаются доплаты</w:t>
      </w:r>
      <w:r w:rsidRPr="00AD181D">
        <w:rPr>
          <w:bCs/>
        </w:rPr>
        <w:t>з</w:t>
      </w:r>
      <w:r w:rsidRPr="00AD181D">
        <w:t>а работу с вредными и тяж</w:t>
      </w:r>
      <w:r w:rsidRPr="00AD181D">
        <w:t>е</w:t>
      </w:r>
      <w:r w:rsidRPr="00AD181D">
        <w:t>лыми условиями работы – не менее 4 % от должностно</w:t>
      </w:r>
      <w:r w:rsidR="00D223C1" w:rsidRPr="00AD181D">
        <w:t>го</w:t>
      </w:r>
      <w:r w:rsidRPr="00AD181D">
        <w:t xml:space="preserve"> оклад</w:t>
      </w:r>
      <w:r w:rsidR="00D223C1" w:rsidRPr="00AD181D">
        <w:t>а</w:t>
      </w:r>
      <w:r w:rsidRPr="00AD181D">
        <w:t xml:space="preserve"> работника.</w:t>
      </w:r>
    </w:p>
    <w:p w:rsidR="00EC41BE" w:rsidRPr="00AD181D" w:rsidRDefault="00EC41BE" w:rsidP="00AD181D">
      <w:pPr>
        <w:pStyle w:val="22"/>
        <w:tabs>
          <w:tab w:val="left" w:pos="708"/>
        </w:tabs>
        <w:spacing w:line="360" w:lineRule="auto"/>
        <w:ind w:left="0" w:firstLine="720"/>
      </w:pPr>
      <w:r w:rsidRPr="00AD181D">
        <w:t>Установление вышеуказанных доплат производится по результатам а</w:t>
      </w:r>
      <w:r w:rsidRPr="00AD181D">
        <w:t>т</w:t>
      </w:r>
      <w:r w:rsidRPr="00AD181D">
        <w:t>тестации рабочих мест. Конкретный размер выплаты работникам определ</w:t>
      </w:r>
      <w:r w:rsidRPr="00AD181D">
        <w:t>я</w:t>
      </w:r>
      <w:r w:rsidRPr="00AD181D">
        <w:t>ется в зависимости от продолжительности их работы во вре</w:t>
      </w:r>
      <w:r w:rsidRPr="00AD181D">
        <w:rPr>
          <w:b/>
          <w:bCs/>
        </w:rPr>
        <w:t>д</w:t>
      </w:r>
      <w:r w:rsidRPr="00AD181D">
        <w:t>ных и (или) опасных условиях труда.</w:t>
      </w:r>
    </w:p>
    <w:p w:rsidR="00EC41BE" w:rsidRPr="00AD181D" w:rsidRDefault="00EC41BE" w:rsidP="00AD181D">
      <w:pPr>
        <w:pStyle w:val="22"/>
        <w:tabs>
          <w:tab w:val="left" w:pos="708"/>
        </w:tabs>
        <w:spacing w:line="360" w:lineRule="auto"/>
        <w:ind w:left="0" w:firstLine="720"/>
        <w:rPr>
          <w:highlight w:val="yellow"/>
        </w:rPr>
      </w:pPr>
      <w:r w:rsidRPr="00AD181D">
        <w:t>7.3. Выплаты компенсационного характера за расширение зоны обсл</w:t>
      </w:r>
      <w:r w:rsidRPr="00AD181D">
        <w:t>у</w:t>
      </w:r>
      <w:r w:rsidRPr="00AD181D">
        <w:t>живания, выполнение дополнительных работ не входящих в круг основных обязанностей работника, устанавливаются в пределах фонда оплаты труда.</w:t>
      </w:r>
    </w:p>
    <w:p w:rsidR="00EC41BE" w:rsidRPr="00AD181D" w:rsidRDefault="00EC41BE" w:rsidP="00AD181D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7.4. Конкретные размеры компенсационных выплат устанавливаются работодателем в порядке, установленном статьей 372 Трудового Кодекса Российской Федерации для принятия локальных нормативных актов, либо коллективным и (или) трудовым договором. Максимальным размером такие выплаты не ограничиваются, но их минимальная сумма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не может быть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ниже размеров, установленных трудовым законодательством и иными нормати</w:t>
      </w:r>
      <w:r w:rsidRPr="00AD181D">
        <w:rPr>
          <w:sz w:val="28"/>
          <w:szCs w:val="28"/>
        </w:rPr>
        <w:t>в</w:t>
      </w:r>
      <w:r w:rsidRPr="00AD181D">
        <w:rPr>
          <w:sz w:val="28"/>
          <w:szCs w:val="28"/>
        </w:rPr>
        <w:t>ными правовыми актами, содержащими нормы трудового права.</w:t>
      </w:r>
    </w:p>
    <w:p w:rsidR="00EC41BE" w:rsidRPr="00AD181D" w:rsidRDefault="00EC41BE" w:rsidP="00AD181D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lastRenderedPageBreak/>
        <w:t>7.5. Выплаты компенсационного характера осуществляются в пределах фонда оплаты труда.</w:t>
      </w:r>
    </w:p>
    <w:p w:rsidR="00426E80" w:rsidRPr="00AD181D" w:rsidRDefault="00426E80" w:rsidP="00AD181D">
      <w:pPr>
        <w:spacing w:after="288" w:line="360" w:lineRule="auto"/>
        <w:ind w:firstLine="900"/>
        <w:jc w:val="center"/>
        <w:rPr>
          <w:b/>
          <w:bCs/>
          <w:sz w:val="28"/>
          <w:szCs w:val="28"/>
        </w:rPr>
      </w:pPr>
      <w:r w:rsidRPr="00AD181D">
        <w:rPr>
          <w:b/>
          <w:bCs/>
          <w:sz w:val="28"/>
          <w:szCs w:val="28"/>
        </w:rPr>
        <w:t>8. Стимулирующие выплаты</w:t>
      </w:r>
    </w:p>
    <w:p w:rsidR="00426E80" w:rsidRPr="00AD181D" w:rsidRDefault="00426E80" w:rsidP="00AD181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AD181D">
        <w:rPr>
          <w:sz w:val="28"/>
          <w:szCs w:val="28"/>
        </w:rPr>
        <w:t>8.1. В</w:t>
      </w:r>
      <w:r w:rsidRPr="00AD181D">
        <w:rPr>
          <w:rStyle w:val="af6"/>
          <w:b w:val="0"/>
          <w:bCs w:val="0"/>
          <w:sz w:val="28"/>
          <w:szCs w:val="28"/>
        </w:rPr>
        <w:t>ыплаты (надбавки) стимулирующего характера производятся р</w:t>
      </w:r>
      <w:r w:rsidRPr="00AD181D">
        <w:rPr>
          <w:rStyle w:val="af6"/>
          <w:b w:val="0"/>
          <w:bCs w:val="0"/>
          <w:sz w:val="28"/>
          <w:szCs w:val="28"/>
        </w:rPr>
        <w:t>а</w:t>
      </w:r>
      <w:r w:rsidRPr="00AD181D">
        <w:rPr>
          <w:rStyle w:val="af6"/>
          <w:b w:val="0"/>
          <w:bCs w:val="0"/>
          <w:sz w:val="28"/>
          <w:szCs w:val="28"/>
        </w:rPr>
        <w:t xml:space="preserve">ботникам организации </w:t>
      </w:r>
      <w:r w:rsidRPr="00AD181D">
        <w:rPr>
          <w:sz w:val="28"/>
          <w:szCs w:val="28"/>
        </w:rPr>
        <w:t>в зависимости от результатов и качества работы, а также их заинтересованности в эффективном функционировании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структу</w:t>
      </w:r>
      <w:r w:rsidRPr="00AD181D">
        <w:rPr>
          <w:sz w:val="28"/>
          <w:szCs w:val="28"/>
        </w:rPr>
        <w:t>р</w:t>
      </w:r>
      <w:r w:rsidRPr="00AD181D">
        <w:rPr>
          <w:sz w:val="28"/>
          <w:szCs w:val="28"/>
        </w:rPr>
        <w:t>ных подразделений и организации в целом</w:t>
      </w:r>
      <w:r w:rsidRPr="00AD181D">
        <w:rPr>
          <w:rStyle w:val="af6"/>
          <w:b w:val="0"/>
          <w:bCs w:val="0"/>
          <w:sz w:val="28"/>
          <w:szCs w:val="28"/>
        </w:rPr>
        <w:t>.</w:t>
      </w:r>
    </w:p>
    <w:p w:rsidR="00426E80" w:rsidRPr="00AD181D" w:rsidRDefault="00426E80" w:rsidP="00AD18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Оценка результатов и качества работы осуществля</w:t>
      </w:r>
      <w:r w:rsidR="002623F4" w:rsidRPr="00AD181D">
        <w:rPr>
          <w:sz w:val="28"/>
          <w:szCs w:val="28"/>
        </w:rPr>
        <w:t>ется</w:t>
      </w:r>
      <w:r w:rsidRPr="00AD181D">
        <w:rPr>
          <w:sz w:val="28"/>
          <w:szCs w:val="28"/>
        </w:rPr>
        <w:t xml:space="preserve"> на основе кр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териев и показателей по каждой категории ра</w:t>
      </w:r>
      <w:r w:rsidR="002623F4" w:rsidRPr="00AD181D">
        <w:rPr>
          <w:sz w:val="28"/>
          <w:szCs w:val="28"/>
        </w:rPr>
        <w:t>ботников, занятых в организ</w:t>
      </w:r>
      <w:r w:rsidR="002623F4" w:rsidRPr="00AD181D">
        <w:rPr>
          <w:sz w:val="28"/>
          <w:szCs w:val="28"/>
        </w:rPr>
        <w:t>а</w:t>
      </w:r>
      <w:r w:rsidR="002623F4" w:rsidRPr="00AD181D">
        <w:rPr>
          <w:sz w:val="28"/>
          <w:szCs w:val="28"/>
        </w:rPr>
        <w:t>ции.</w:t>
      </w:r>
      <w:r w:rsidR="00A27FD3" w:rsidRPr="00AD181D">
        <w:rPr>
          <w:sz w:val="28"/>
          <w:szCs w:val="28"/>
        </w:rPr>
        <w:t xml:space="preserve"> </w:t>
      </w:r>
      <w:r w:rsidR="002623F4" w:rsidRPr="00AD181D">
        <w:rPr>
          <w:sz w:val="28"/>
          <w:szCs w:val="28"/>
        </w:rPr>
        <w:t xml:space="preserve">Конкретный перечень критериев и показателей, а также механизмы оценки их достижения разрабатываются не образовательной </w:t>
      </w:r>
      <w:r w:rsidR="002623F4" w:rsidRPr="00AD181D">
        <w:rPr>
          <w:color w:val="000000"/>
          <w:spacing w:val="8"/>
          <w:sz w:val="28"/>
          <w:szCs w:val="28"/>
        </w:rPr>
        <w:t>организацией</w:t>
      </w:r>
      <w:r w:rsidR="002623F4" w:rsidRPr="00AD181D">
        <w:rPr>
          <w:sz w:val="28"/>
          <w:szCs w:val="28"/>
        </w:rPr>
        <w:t>.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Критерии и показатели могут быть дополнены учредителе</w:t>
      </w:r>
      <w:r w:rsidR="002623F4" w:rsidRPr="00AD181D">
        <w:rPr>
          <w:sz w:val="28"/>
          <w:szCs w:val="28"/>
        </w:rPr>
        <w:t>м</w:t>
      </w:r>
      <w:r w:rsidRPr="00AD181D">
        <w:rPr>
          <w:sz w:val="28"/>
          <w:szCs w:val="28"/>
        </w:rPr>
        <w:t xml:space="preserve"> организаци</w:t>
      </w:r>
      <w:r w:rsidR="002623F4"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.</w:t>
      </w:r>
    </w:p>
    <w:p w:rsidR="00426E80" w:rsidRPr="00AD181D" w:rsidRDefault="00426E80" w:rsidP="00AD18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Руководитель организации</w:t>
      </w:r>
      <w:r w:rsidR="00DB368C" w:rsidRPr="00AD181D">
        <w:rPr>
          <w:sz w:val="28"/>
          <w:szCs w:val="28"/>
        </w:rPr>
        <w:t xml:space="preserve">, </w:t>
      </w:r>
      <w:r w:rsidRPr="00AD181D">
        <w:rPr>
          <w:sz w:val="28"/>
          <w:szCs w:val="28"/>
        </w:rPr>
        <w:t>обеспечивает заключение с работниками дополнительных соглашений к трудовом договорам</w:t>
      </w:r>
      <w:r w:rsidR="00DB368C" w:rsidRPr="00AD181D">
        <w:rPr>
          <w:sz w:val="28"/>
          <w:szCs w:val="28"/>
        </w:rPr>
        <w:t>,</w:t>
      </w:r>
      <w:r w:rsidRPr="00AD181D">
        <w:rPr>
          <w:sz w:val="28"/>
          <w:szCs w:val="28"/>
        </w:rPr>
        <w:t xml:space="preserve"> где должны быть зафи</w:t>
      </w:r>
      <w:r w:rsidRPr="00AD181D">
        <w:rPr>
          <w:sz w:val="28"/>
          <w:szCs w:val="28"/>
        </w:rPr>
        <w:t>к</w:t>
      </w:r>
      <w:r w:rsidRPr="00AD181D">
        <w:rPr>
          <w:sz w:val="28"/>
          <w:szCs w:val="28"/>
        </w:rPr>
        <w:t xml:space="preserve">сированы критерии и </w:t>
      </w:r>
      <w:proofErr w:type="gramStart"/>
      <w:r w:rsidRPr="00AD181D">
        <w:rPr>
          <w:sz w:val="28"/>
          <w:szCs w:val="28"/>
        </w:rPr>
        <w:t>показатели</w:t>
      </w:r>
      <w:proofErr w:type="gramEnd"/>
      <w:r w:rsidRPr="00AD181D">
        <w:rPr>
          <w:sz w:val="28"/>
          <w:szCs w:val="28"/>
        </w:rPr>
        <w:t xml:space="preserve"> характеризующие результаты и качество работы каждого работника</w:t>
      </w:r>
      <w:r w:rsidR="00DB368C" w:rsidRPr="00AD181D">
        <w:rPr>
          <w:sz w:val="28"/>
          <w:szCs w:val="28"/>
        </w:rPr>
        <w:t>. М</w:t>
      </w:r>
      <w:r w:rsidRPr="00AD181D">
        <w:rPr>
          <w:sz w:val="28"/>
          <w:szCs w:val="28"/>
        </w:rPr>
        <w:t>еханизмы оценки их достижения, а также ра</w:t>
      </w:r>
      <w:r w:rsidRPr="00AD181D">
        <w:rPr>
          <w:sz w:val="28"/>
          <w:szCs w:val="28"/>
        </w:rPr>
        <w:t>з</w:t>
      </w:r>
      <w:r w:rsidRPr="00AD181D">
        <w:rPr>
          <w:sz w:val="28"/>
          <w:szCs w:val="28"/>
        </w:rPr>
        <w:t>меры премиальных выплат в зависимости от достижения критериев и показ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телей и условия их выплаты.</w:t>
      </w:r>
    </w:p>
    <w:p w:rsidR="00426E80" w:rsidRPr="00AD181D" w:rsidRDefault="00426E80" w:rsidP="00AD18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Размер стимулирующих надбавок может устанавливаться как в абс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лютном значении, так и в процентном отношении к окладу (должностному окладу), ставке заработной платы и максимальным значением не ограничив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ется.</w:t>
      </w:r>
    </w:p>
    <w:p w:rsidR="00426E80" w:rsidRPr="00AD181D" w:rsidRDefault="00426E80" w:rsidP="00AD18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Выплаты стимулирующего характера производятся в пределах выд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>ленного фонда оплаты труда.</w:t>
      </w:r>
    </w:p>
    <w:p w:rsidR="00426E80" w:rsidRPr="00AD181D" w:rsidRDefault="00426E80" w:rsidP="00AD18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Раб</w:t>
      </w:r>
      <w:r w:rsidR="00A27FD3" w:rsidRPr="00AD181D">
        <w:rPr>
          <w:spacing w:val="2"/>
          <w:sz w:val="28"/>
          <w:szCs w:val="28"/>
        </w:rPr>
        <w:t>отникам</w:t>
      </w:r>
      <w:r w:rsidR="00DB368C" w:rsidRPr="00AD181D">
        <w:rPr>
          <w:spacing w:val="2"/>
          <w:sz w:val="28"/>
          <w:szCs w:val="28"/>
        </w:rPr>
        <w:t>,</w:t>
      </w:r>
      <w:r w:rsidR="00A27FD3" w:rsidRPr="00AD181D">
        <w:rPr>
          <w:spacing w:val="2"/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рораб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1"/>
          <w:sz w:val="28"/>
          <w:szCs w:val="28"/>
        </w:rPr>
        <w:t>т</w:t>
      </w:r>
      <w:r w:rsidRPr="00AD181D">
        <w:rPr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в</w:t>
      </w:r>
      <w:r w:rsidRPr="00AD181D">
        <w:rPr>
          <w:spacing w:val="-1"/>
          <w:sz w:val="28"/>
          <w:szCs w:val="28"/>
        </w:rPr>
        <w:t>ши</w:t>
      </w:r>
      <w:r w:rsidRPr="00AD181D">
        <w:rPr>
          <w:sz w:val="28"/>
          <w:szCs w:val="28"/>
        </w:rPr>
        <w:t>м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2"/>
          <w:sz w:val="28"/>
          <w:szCs w:val="28"/>
        </w:rPr>
        <w:t>н</w:t>
      </w:r>
      <w:r w:rsidRPr="00AD181D">
        <w:rPr>
          <w:spacing w:val="1"/>
          <w:sz w:val="28"/>
          <w:szCs w:val="28"/>
        </w:rPr>
        <w:t>е</w:t>
      </w:r>
      <w:r w:rsidR="00A27FD3" w:rsidRPr="00AD181D">
        <w:rPr>
          <w:spacing w:val="1"/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ол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1"/>
          <w:sz w:val="28"/>
          <w:szCs w:val="28"/>
        </w:rPr>
        <w:t>ы</w:t>
      </w:r>
      <w:r w:rsidRPr="00AD181D">
        <w:rPr>
          <w:sz w:val="28"/>
          <w:szCs w:val="28"/>
        </w:rPr>
        <w:t>й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2"/>
          <w:sz w:val="28"/>
          <w:szCs w:val="28"/>
        </w:rPr>
        <w:t>п</w:t>
      </w:r>
      <w:r w:rsidRPr="00AD181D">
        <w:rPr>
          <w:spacing w:val="1"/>
          <w:sz w:val="28"/>
          <w:szCs w:val="28"/>
        </w:rPr>
        <w:t>е</w:t>
      </w:r>
      <w:r w:rsidRPr="00AD181D">
        <w:rPr>
          <w:sz w:val="28"/>
          <w:szCs w:val="28"/>
        </w:rPr>
        <w:t>р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од,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1"/>
          <w:sz w:val="28"/>
          <w:szCs w:val="28"/>
        </w:rPr>
        <w:t>вы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ла</w:t>
      </w:r>
      <w:r w:rsidRPr="00AD181D">
        <w:rPr>
          <w:spacing w:val="-1"/>
          <w:sz w:val="28"/>
          <w:szCs w:val="28"/>
        </w:rPr>
        <w:t>т</w:t>
      </w:r>
      <w:r w:rsidRPr="00AD181D">
        <w:rPr>
          <w:sz w:val="28"/>
          <w:szCs w:val="28"/>
        </w:rPr>
        <w:t>ы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ре</w:t>
      </w:r>
      <w:r w:rsidRPr="00AD181D">
        <w:rPr>
          <w:spacing w:val="2"/>
          <w:sz w:val="28"/>
          <w:szCs w:val="28"/>
        </w:rPr>
        <w:t>м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и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и</w:t>
      </w:r>
      <w:r w:rsidRPr="00AD181D">
        <w:rPr>
          <w:spacing w:val="1"/>
          <w:sz w:val="28"/>
          <w:szCs w:val="28"/>
        </w:rPr>
        <w:t>з</w:t>
      </w:r>
      <w:r w:rsidRPr="00AD181D">
        <w:rPr>
          <w:spacing w:val="-1"/>
          <w:sz w:val="28"/>
          <w:szCs w:val="28"/>
        </w:rPr>
        <w:t>в</w:t>
      </w:r>
      <w:r w:rsidRPr="00AD181D">
        <w:rPr>
          <w:spacing w:val="2"/>
          <w:sz w:val="28"/>
          <w:szCs w:val="28"/>
        </w:rPr>
        <w:t>о</w:t>
      </w:r>
      <w:r w:rsidRPr="00AD181D">
        <w:rPr>
          <w:sz w:val="28"/>
          <w:szCs w:val="28"/>
        </w:rPr>
        <w:t>д</w:t>
      </w:r>
      <w:r w:rsidRPr="00AD181D">
        <w:rPr>
          <w:spacing w:val="-1"/>
          <w:sz w:val="28"/>
          <w:szCs w:val="28"/>
        </w:rPr>
        <w:t>ят</w:t>
      </w:r>
      <w:r w:rsidRPr="00AD181D">
        <w:rPr>
          <w:spacing w:val="1"/>
          <w:sz w:val="28"/>
          <w:szCs w:val="28"/>
        </w:rPr>
        <w:t>с</w:t>
      </w:r>
      <w:r w:rsidRPr="00AD181D">
        <w:rPr>
          <w:sz w:val="28"/>
          <w:szCs w:val="28"/>
        </w:rPr>
        <w:t>я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с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у</w:t>
      </w:r>
      <w:r w:rsidRPr="00AD181D">
        <w:rPr>
          <w:spacing w:val="-1"/>
          <w:sz w:val="28"/>
          <w:szCs w:val="28"/>
        </w:rPr>
        <w:t>ч</w:t>
      </w:r>
      <w:r w:rsidRPr="00AD181D">
        <w:rPr>
          <w:spacing w:val="1"/>
          <w:sz w:val="28"/>
          <w:szCs w:val="28"/>
        </w:rPr>
        <w:t>ё</w:t>
      </w:r>
      <w:r w:rsidRPr="00AD181D">
        <w:rPr>
          <w:spacing w:val="-1"/>
          <w:sz w:val="28"/>
          <w:szCs w:val="28"/>
        </w:rPr>
        <w:t>т</w:t>
      </w:r>
      <w:r w:rsidRPr="00AD181D">
        <w:rPr>
          <w:spacing w:val="2"/>
          <w:sz w:val="28"/>
          <w:szCs w:val="28"/>
        </w:rPr>
        <w:t>о</w:t>
      </w:r>
      <w:r w:rsidRPr="00AD181D">
        <w:rPr>
          <w:sz w:val="28"/>
          <w:szCs w:val="28"/>
        </w:rPr>
        <w:t xml:space="preserve">м </w:t>
      </w:r>
      <w:r w:rsidRPr="00AD181D">
        <w:rPr>
          <w:spacing w:val="-1"/>
          <w:sz w:val="28"/>
          <w:szCs w:val="28"/>
        </w:rPr>
        <w:t>ф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к</w:t>
      </w:r>
      <w:r w:rsidRPr="00AD181D">
        <w:rPr>
          <w:spacing w:val="1"/>
          <w:sz w:val="28"/>
          <w:szCs w:val="28"/>
        </w:rPr>
        <w:t>т</w:t>
      </w:r>
      <w:r w:rsidRPr="00AD181D">
        <w:rPr>
          <w:spacing w:val="-1"/>
          <w:sz w:val="28"/>
          <w:szCs w:val="28"/>
        </w:rPr>
        <w:t>и</w:t>
      </w:r>
      <w:r w:rsidRPr="00AD181D">
        <w:rPr>
          <w:spacing w:val="1"/>
          <w:sz w:val="28"/>
          <w:szCs w:val="28"/>
        </w:rPr>
        <w:t>чес</w:t>
      </w:r>
      <w:r w:rsidRPr="00AD181D">
        <w:rPr>
          <w:spacing w:val="-1"/>
          <w:sz w:val="28"/>
          <w:szCs w:val="28"/>
        </w:rPr>
        <w:t>к</w:t>
      </w:r>
      <w:r w:rsidRPr="00AD181D">
        <w:rPr>
          <w:sz w:val="28"/>
          <w:szCs w:val="28"/>
        </w:rPr>
        <w:t>и о</w:t>
      </w:r>
      <w:r w:rsidRPr="00AD181D">
        <w:rPr>
          <w:spacing w:val="1"/>
          <w:sz w:val="28"/>
          <w:szCs w:val="28"/>
        </w:rPr>
        <w:t>т</w:t>
      </w:r>
      <w:r w:rsidRPr="00AD181D">
        <w:rPr>
          <w:sz w:val="28"/>
          <w:szCs w:val="28"/>
        </w:rPr>
        <w:t>р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2"/>
          <w:sz w:val="28"/>
          <w:szCs w:val="28"/>
        </w:rPr>
        <w:t>б</w:t>
      </w:r>
      <w:r w:rsidRPr="00AD181D">
        <w:rPr>
          <w:sz w:val="28"/>
          <w:szCs w:val="28"/>
        </w:rPr>
        <w:t>о</w:t>
      </w:r>
      <w:r w:rsidRPr="00AD181D">
        <w:rPr>
          <w:spacing w:val="1"/>
          <w:sz w:val="28"/>
          <w:szCs w:val="28"/>
        </w:rPr>
        <w:t>т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-2"/>
          <w:sz w:val="28"/>
          <w:szCs w:val="28"/>
        </w:rPr>
        <w:t>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1"/>
          <w:sz w:val="28"/>
          <w:szCs w:val="28"/>
        </w:rPr>
        <w:t>г</w:t>
      </w:r>
      <w:r w:rsidRPr="00AD181D">
        <w:rPr>
          <w:sz w:val="28"/>
          <w:szCs w:val="28"/>
        </w:rPr>
        <w:t xml:space="preserve">о </w:t>
      </w:r>
      <w:r w:rsidRPr="00AD181D">
        <w:rPr>
          <w:spacing w:val="1"/>
          <w:sz w:val="28"/>
          <w:szCs w:val="28"/>
        </w:rPr>
        <w:t>в</w:t>
      </w:r>
      <w:r w:rsidRPr="00AD181D">
        <w:rPr>
          <w:spacing w:val="-2"/>
          <w:sz w:val="28"/>
          <w:szCs w:val="28"/>
        </w:rPr>
        <w:t>р</w:t>
      </w:r>
      <w:r w:rsidRPr="00AD181D">
        <w:rPr>
          <w:spacing w:val="1"/>
          <w:sz w:val="28"/>
          <w:szCs w:val="28"/>
        </w:rPr>
        <w:t>е</w:t>
      </w:r>
      <w:r w:rsidRPr="00AD181D">
        <w:rPr>
          <w:sz w:val="28"/>
          <w:szCs w:val="28"/>
        </w:rPr>
        <w:t>м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.</w:t>
      </w:r>
    </w:p>
    <w:p w:rsidR="00426E80" w:rsidRPr="00AD181D" w:rsidRDefault="00426E80" w:rsidP="00AD18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8.2.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</w:t>
      </w:r>
      <w:r w:rsidRPr="00AD181D">
        <w:rPr>
          <w:spacing w:val="1"/>
          <w:sz w:val="28"/>
          <w:szCs w:val="28"/>
        </w:rPr>
        <w:t>е</w:t>
      </w:r>
      <w:r w:rsidRPr="00AD181D">
        <w:rPr>
          <w:sz w:val="28"/>
          <w:szCs w:val="28"/>
        </w:rPr>
        <w:t>м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и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2"/>
          <w:sz w:val="28"/>
          <w:szCs w:val="28"/>
        </w:rPr>
        <w:t>н</w:t>
      </w:r>
      <w:r w:rsidRPr="00AD181D">
        <w:rPr>
          <w:sz w:val="28"/>
          <w:szCs w:val="28"/>
        </w:rPr>
        <w:t>е</w:t>
      </w:r>
      <w:r w:rsidRPr="00AD181D">
        <w:rPr>
          <w:spacing w:val="1"/>
          <w:sz w:val="28"/>
          <w:szCs w:val="28"/>
        </w:rPr>
        <w:t xml:space="preserve"> вы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л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ч</w:t>
      </w:r>
      <w:r w:rsidRPr="00AD181D">
        <w:rPr>
          <w:spacing w:val="-1"/>
          <w:sz w:val="28"/>
          <w:szCs w:val="28"/>
        </w:rPr>
        <w:t>и</w:t>
      </w:r>
      <w:r w:rsidRPr="00AD181D">
        <w:rPr>
          <w:spacing w:val="1"/>
          <w:sz w:val="28"/>
          <w:szCs w:val="28"/>
        </w:rPr>
        <w:t>в</w:t>
      </w:r>
      <w:r w:rsidRPr="00AD181D">
        <w:rPr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ю</w:t>
      </w:r>
      <w:r w:rsidRPr="00AD181D">
        <w:rPr>
          <w:spacing w:val="-1"/>
          <w:sz w:val="28"/>
          <w:szCs w:val="28"/>
        </w:rPr>
        <w:t>т</w:t>
      </w:r>
      <w:r w:rsidRPr="00AD181D">
        <w:rPr>
          <w:spacing w:val="1"/>
          <w:sz w:val="28"/>
          <w:szCs w:val="28"/>
        </w:rPr>
        <w:t>с</w:t>
      </w:r>
      <w:r w:rsidRPr="00AD181D">
        <w:rPr>
          <w:sz w:val="28"/>
          <w:szCs w:val="28"/>
        </w:rPr>
        <w:t xml:space="preserve">я 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 xml:space="preserve">ли </w:t>
      </w:r>
      <w:r w:rsidRPr="00AD181D">
        <w:rPr>
          <w:spacing w:val="1"/>
          <w:sz w:val="28"/>
          <w:szCs w:val="28"/>
        </w:rPr>
        <w:t>вы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ла</w:t>
      </w:r>
      <w:r w:rsidRPr="00AD181D">
        <w:rPr>
          <w:spacing w:val="1"/>
          <w:sz w:val="28"/>
          <w:szCs w:val="28"/>
        </w:rPr>
        <w:t>ч</w:t>
      </w:r>
      <w:r w:rsidRPr="00AD181D">
        <w:rPr>
          <w:spacing w:val="-2"/>
          <w:sz w:val="28"/>
          <w:szCs w:val="28"/>
        </w:rPr>
        <w:t>и</w:t>
      </w:r>
      <w:r w:rsidRPr="00AD181D">
        <w:rPr>
          <w:spacing w:val="1"/>
          <w:sz w:val="28"/>
          <w:szCs w:val="28"/>
        </w:rPr>
        <w:t>в</w:t>
      </w:r>
      <w:r w:rsidRPr="00AD181D">
        <w:rPr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ю</w:t>
      </w:r>
      <w:r w:rsidRPr="00AD181D">
        <w:rPr>
          <w:spacing w:val="-1"/>
          <w:sz w:val="28"/>
          <w:szCs w:val="28"/>
        </w:rPr>
        <w:t>т</w:t>
      </w:r>
      <w:r w:rsidRPr="00AD181D">
        <w:rPr>
          <w:spacing w:val="1"/>
          <w:sz w:val="28"/>
          <w:szCs w:val="28"/>
        </w:rPr>
        <w:t>с</w:t>
      </w:r>
      <w:r w:rsidRPr="00AD181D">
        <w:rPr>
          <w:sz w:val="28"/>
          <w:szCs w:val="28"/>
        </w:rPr>
        <w:t xml:space="preserve">я </w:t>
      </w:r>
      <w:r w:rsidRPr="00AD181D">
        <w:rPr>
          <w:spacing w:val="1"/>
          <w:sz w:val="28"/>
          <w:szCs w:val="28"/>
        </w:rPr>
        <w:t>ч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ст</w:t>
      </w:r>
      <w:r w:rsidRPr="00AD181D">
        <w:rPr>
          <w:spacing w:val="-2"/>
          <w:sz w:val="28"/>
          <w:szCs w:val="28"/>
        </w:rPr>
        <w:t>и</w:t>
      </w:r>
      <w:r w:rsidRPr="00AD181D">
        <w:rPr>
          <w:spacing w:val="1"/>
          <w:sz w:val="28"/>
          <w:szCs w:val="28"/>
        </w:rPr>
        <w:t>ч</w:t>
      </w:r>
      <w:r w:rsidRPr="00AD181D">
        <w:rPr>
          <w:spacing w:val="-1"/>
          <w:sz w:val="28"/>
          <w:szCs w:val="28"/>
        </w:rPr>
        <w:t>н</w:t>
      </w:r>
      <w:r w:rsidRPr="00AD181D">
        <w:rPr>
          <w:sz w:val="28"/>
          <w:szCs w:val="28"/>
        </w:rPr>
        <w:t xml:space="preserve">о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рисл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>ду</w:t>
      </w:r>
      <w:r w:rsidRPr="00AD181D">
        <w:rPr>
          <w:spacing w:val="1"/>
          <w:sz w:val="28"/>
          <w:szCs w:val="28"/>
        </w:rPr>
        <w:t>ющ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 xml:space="preserve">х </w:t>
      </w:r>
      <w:r w:rsidRPr="00AD181D">
        <w:rPr>
          <w:spacing w:val="-1"/>
          <w:sz w:val="28"/>
          <w:szCs w:val="28"/>
        </w:rPr>
        <w:t>н</w:t>
      </w:r>
      <w:r w:rsidRPr="00AD181D">
        <w:rPr>
          <w:sz w:val="28"/>
          <w:szCs w:val="28"/>
        </w:rPr>
        <w:t>ару</w:t>
      </w:r>
      <w:r w:rsidRPr="00AD181D">
        <w:rPr>
          <w:spacing w:val="-1"/>
          <w:sz w:val="28"/>
          <w:szCs w:val="28"/>
        </w:rPr>
        <w:t>ш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ях:</w:t>
      </w:r>
    </w:p>
    <w:p w:rsidR="00426E80" w:rsidRPr="00AD181D" w:rsidRDefault="00426E80" w:rsidP="00AD181D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AD181D">
        <w:rPr>
          <w:sz w:val="28"/>
          <w:szCs w:val="28"/>
        </w:rPr>
        <w:lastRenderedPageBreak/>
        <w:t>- при не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 xml:space="preserve">достижении критериев и показателей, характеризующих результаты и </w:t>
      </w:r>
      <w:r w:rsidR="00A27FD3" w:rsidRPr="00AD181D">
        <w:rPr>
          <w:sz w:val="28"/>
          <w:szCs w:val="28"/>
        </w:rPr>
        <w:t>ка</w:t>
      </w:r>
      <w:r w:rsidRPr="00AD181D">
        <w:rPr>
          <w:sz w:val="28"/>
          <w:szCs w:val="28"/>
        </w:rPr>
        <w:t>чество труда;</w:t>
      </w:r>
    </w:p>
    <w:p w:rsidR="00426E80" w:rsidRPr="00AD181D" w:rsidRDefault="00426E80" w:rsidP="00AD181D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AD181D">
        <w:rPr>
          <w:spacing w:val="-1"/>
          <w:sz w:val="28"/>
          <w:szCs w:val="28"/>
        </w:rPr>
        <w:t>- п</w:t>
      </w:r>
      <w:r w:rsidRPr="00AD181D">
        <w:rPr>
          <w:sz w:val="28"/>
          <w:szCs w:val="28"/>
        </w:rPr>
        <w:t>ри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н</w:t>
      </w:r>
      <w:r w:rsidRPr="00AD181D">
        <w:rPr>
          <w:sz w:val="28"/>
          <w:szCs w:val="28"/>
        </w:rPr>
        <w:t>е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1"/>
          <w:sz w:val="28"/>
          <w:szCs w:val="28"/>
        </w:rPr>
        <w:t>вы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ол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и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ли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2"/>
          <w:sz w:val="28"/>
          <w:szCs w:val="28"/>
        </w:rPr>
        <w:t>н</w:t>
      </w:r>
      <w:r w:rsidRPr="00AD181D">
        <w:rPr>
          <w:spacing w:val="1"/>
          <w:sz w:val="28"/>
          <w:szCs w:val="28"/>
        </w:rPr>
        <w:t>е</w:t>
      </w:r>
      <w:r w:rsidRPr="00AD181D">
        <w:rPr>
          <w:sz w:val="28"/>
          <w:szCs w:val="28"/>
        </w:rPr>
        <w:t>с</w:t>
      </w:r>
      <w:r w:rsidRPr="00AD181D">
        <w:rPr>
          <w:spacing w:val="1"/>
          <w:sz w:val="28"/>
          <w:szCs w:val="28"/>
        </w:rPr>
        <w:t>в</w:t>
      </w:r>
      <w:r w:rsidRPr="00AD181D">
        <w:rPr>
          <w:sz w:val="28"/>
          <w:szCs w:val="28"/>
        </w:rPr>
        <w:t>о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в</w:t>
      </w:r>
      <w:r w:rsidRPr="00AD181D">
        <w:rPr>
          <w:sz w:val="28"/>
          <w:szCs w:val="28"/>
        </w:rPr>
        <w:t>ре</w:t>
      </w:r>
      <w:r w:rsidRPr="00AD181D">
        <w:rPr>
          <w:spacing w:val="2"/>
          <w:sz w:val="28"/>
          <w:szCs w:val="28"/>
        </w:rPr>
        <w:t>м</w:t>
      </w:r>
      <w:r w:rsidRPr="00AD181D">
        <w:rPr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нн</w:t>
      </w:r>
      <w:r w:rsidRPr="00AD181D">
        <w:rPr>
          <w:sz w:val="28"/>
          <w:szCs w:val="28"/>
        </w:rPr>
        <w:t>ом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в</w:t>
      </w:r>
      <w:r w:rsidRPr="00AD181D">
        <w:rPr>
          <w:spacing w:val="1"/>
          <w:sz w:val="28"/>
          <w:szCs w:val="28"/>
        </w:rPr>
        <w:t>ы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ол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и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</w:t>
      </w:r>
      <w:r w:rsidRPr="00AD181D">
        <w:rPr>
          <w:spacing w:val="-1"/>
          <w:sz w:val="28"/>
          <w:szCs w:val="28"/>
        </w:rPr>
        <w:t>ик</w:t>
      </w:r>
      <w:r w:rsidRPr="00AD181D">
        <w:rPr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з</w:t>
      </w:r>
      <w:r w:rsidRPr="00AD181D">
        <w:rPr>
          <w:sz w:val="28"/>
          <w:szCs w:val="28"/>
        </w:rPr>
        <w:t>ов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и</w:t>
      </w:r>
      <w:r w:rsidR="00A27FD3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р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с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оряж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ний</w:t>
      </w:r>
      <w:r w:rsidRPr="00AD181D">
        <w:rPr>
          <w:sz w:val="28"/>
          <w:szCs w:val="28"/>
        </w:rPr>
        <w:t>,</w:t>
      </w:r>
      <w:r w:rsidRPr="00AD181D">
        <w:rPr>
          <w:spacing w:val="2"/>
          <w:sz w:val="28"/>
          <w:szCs w:val="28"/>
        </w:rPr>
        <w:t xml:space="preserve"> других </w:t>
      </w:r>
      <w:r w:rsidRPr="00AD181D">
        <w:rPr>
          <w:sz w:val="28"/>
          <w:szCs w:val="28"/>
        </w:rPr>
        <w:t>ло</w:t>
      </w:r>
      <w:r w:rsidRPr="00AD181D">
        <w:rPr>
          <w:spacing w:val="-1"/>
          <w:sz w:val="28"/>
          <w:szCs w:val="28"/>
        </w:rPr>
        <w:t>к</w:t>
      </w:r>
      <w:r w:rsidRPr="00AD181D">
        <w:rPr>
          <w:sz w:val="28"/>
          <w:szCs w:val="28"/>
        </w:rPr>
        <w:t>аль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1"/>
          <w:sz w:val="28"/>
          <w:szCs w:val="28"/>
        </w:rPr>
        <w:t>ы</w:t>
      </w:r>
      <w:r w:rsidRPr="00AD181D">
        <w:rPr>
          <w:sz w:val="28"/>
          <w:szCs w:val="28"/>
        </w:rPr>
        <w:t xml:space="preserve">х 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р</w:t>
      </w:r>
      <w:r w:rsidRPr="00AD181D">
        <w:rPr>
          <w:spacing w:val="2"/>
          <w:sz w:val="28"/>
          <w:szCs w:val="28"/>
        </w:rPr>
        <w:t>м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т</w:t>
      </w:r>
      <w:r w:rsidRPr="00AD181D">
        <w:rPr>
          <w:spacing w:val="-1"/>
          <w:sz w:val="28"/>
          <w:szCs w:val="28"/>
        </w:rPr>
        <w:t>и</w:t>
      </w:r>
      <w:r w:rsidRPr="00AD181D">
        <w:rPr>
          <w:spacing w:val="1"/>
          <w:sz w:val="28"/>
          <w:szCs w:val="28"/>
        </w:rPr>
        <w:t>в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1"/>
          <w:sz w:val="28"/>
          <w:szCs w:val="28"/>
        </w:rPr>
        <w:t>ы</w:t>
      </w:r>
      <w:r w:rsidRPr="00AD181D">
        <w:rPr>
          <w:sz w:val="28"/>
          <w:szCs w:val="28"/>
        </w:rPr>
        <w:t>х а</w:t>
      </w:r>
      <w:r w:rsidRPr="00AD181D">
        <w:rPr>
          <w:spacing w:val="-1"/>
          <w:sz w:val="28"/>
          <w:szCs w:val="28"/>
        </w:rPr>
        <w:t>к</w:t>
      </w:r>
      <w:r w:rsidRPr="00AD181D">
        <w:rPr>
          <w:spacing w:val="1"/>
          <w:sz w:val="28"/>
          <w:szCs w:val="28"/>
        </w:rPr>
        <w:t>т</w:t>
      </w:r>
      <w:r w:rsidRPr="00AD181D">
        <w:rPr>
          <w:sz w:val="28"/>
          <w:szCs w:val="28"/>
        </w:rPr>
        <w:t>о</w:t>
      </w:r>
      <w:r w:rsidRPr="00AD181D">
        <w:rPr>
          <w:spacing w:val="1"/>
          <w:sz w:val="28"/>
          <w:szCs w:val="28"/>
        </w:rPr>
        <w:t>в</w:t>
      </w:r>
      <w:r w:rsidRPr="00AD181D">
        <w:rPr>
          <w:sz w:val="28"/>
          <w:szCs w:val="28"/>
        </w:rPr>
        <w:t>;</w:t>
      </w:r>
    </w:p>
    <w:p w:rsidR="00426E80" w:rsidRPr="00AD181D" w:rsidRDefault="00426E80" w:rsidP="00AD181D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AD181D">
        <w:rPr>
          <w:spacing w:val="2"/>
          <w:sz w:val="28"/>
          <w:szCs w:val="28"/>
        </w:rPr>
        <w:t>- при наличии о</w:t>
      </w:r>
      <w:r w:rsidRPr="00AD181D">
        <w:rPr>
          <w:sz w:val="28"/>
          <w:szCs w:val="28"/>
        </w:rPr>
        <w:t>бо</w:t>
      </w:r>
      <w:r w:rsidRPr="00AD181D">
        <w:rPr>
          <w:spacing w:val="1"/>
          <w:sz w:val="28"/>
          <w:szCs w:val="28"/>
        </w:rPr>
        <w:t>с</w:t>
      </w:r>
      <w:r w:rsidRPr="00AD181D">
        <w:rPr>
          <w:spacing w:val="-2"/>
          <w:sz w:val="28"/>
          <w:szCs w:val="28"/>
        </w:rPr>
        <w:t>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1"/>
          <w:sz w:val="28"/>
          <w:szCs w:val="28"/>
        </w:rPr>
        <w:t>в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нны</w:t>
      </w:r>
      <w:r w:rsidRPr="00AD181D">
        <w:rPr>
          <w:sz w:val="28"/>
          <w:szCs w:val="28"/>
        </w:rPr>
        <w:t xml:space="preserve">х </w:t>
      </w:r>
      <w:r w:rsidRPr="00AD181D">
        <w:rPr>
          <w:spacing w:val="2"/>
          <w:sz w:val="28"/>
          <w:szCs w:val="28"/>
        </w:rPr>
        <w:t>ж</w:t>
      </w:r>
      <w:r w:rsidRPr="00AD181D">
        <w:rPr>
          <w:spacing w:val="-3"/>
          <w:sz w:val="28"/>
          <w:szCs w:val="28"/>
        </w:rPr>
        <w:t>а</w:t>
      </w:r>
      <w:r w:rsidRPr="00AD181D">
        <w:rPr>
          <w:sz w:val="28"/>
          <w:szCs w:val="28"/>
        </w:rPr>
        <w:t>ло</w:t>
      </w:r>
      <w:r w:rsidRPr="00AD181D">
        <w:rPr>
          <w:spacing w:val="2"/>
          <w:sz w:val="28"/>
          <w:szCs w:val="28"/>
        </w:rPr>
        <w:t>б</w:t>
      </w:r>
      <w:r w:rsidRPr="00AD181D">
        <w:rPr>
          <w:sz w:val="28"/>
          <w:szCs w:val="28"/>
        </w:rPr>
        <w:t xml:space="preserve"> у</w:t>
      </w:r>
      <w:r w:rsidRPr="00AD181D">
        <w:rPr>
          <w:spacing w:val="1"/>
          <w:sz w:val="28"/>
          <w:szCs w:val="28"/>
        </w:rPr>
        <w:t>ч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ст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pacing w:val="-3"/>
          <w:sz w:val="28"/>
          <w:szCs w:val="28"/>
        </w:rPr>
        <w:t>к</w:t>
      </w:r>
      <w:r w:rsidRPr="00AD181D">
        <w:rPr>
          <w:spacing w:val="2"/>
          <w:sz w:val="28"/>
          <w:szCs w:val="28"/>
        </w:rPr>
        <w:t>о</w:t>
      </w:r>
      <w:r w:rsidRPr="00AD181D">
        <w:rPr>
          <w:sz w:val="28"/>
          <w:szCs w:val="28"/>
        </w:rPr>
        <w:t>в о</w:t>
      </w:r>
      <w:r w:rsidRPr="00AD181D">
        <w:rPr>
          <w:spacing w:val="2"/>
          <w:sz w:val="28"/>
          <w:szCs w:val="28"/>
        </w:rPr>
        <w:t>б</w:t>
      </w:r>
      <w:r w:rsidRPr="00AD181D">
        <w:rPr>
          <w:spacing w:val="-2"/>
          <w:sz w:val="28"/>
          <w:szCs w:val="28"/>
        </w:rPr>
        <w:t>р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з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1"/>
          <w:sz w:val="28"/>
          <w:szCs w:val="28"/>
        </w:rPr>
        <w:t>в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т</w:t>
      </w:r>
      <w:r w:rsidRPr="00AD181D">
        <w:rPr>
          <w:sz w:val="28"/>
          <w:szCs w:val="28"/>
        </w:rPr>
        <w:t>ель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г</w:t>
      </w:r>
      <w:r w:rsidRPr="00AD181D">
        <w:rPr>
          <w:sz w:val="28"/>
          <w:szCs w:val="28"/>
        </w:rPr>
        <w:t xml:space="preserve">о </w:t>
      </w:r>
      <w:r w:rsidRPr="00AD181D">
        <w:rPr>
          <w:spacing w:val="-1"/>
          <w:sz w:val="28"/>
          <w:szCs w:val="28"/>
        </w:rPr>
        <w:t>п</w:t>
      </w:r>
      <w:r w:rsidRPr="00AD181D">
        <w:rPr>
          <w:spacing w:val="-2"/>
          <w:sz w:val="28"/>
          <w:szCs w:val="28"/>
        </w:rPr>
        <w:t>р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1"/>
          <w:sz w:val="28"/>
          <w:szCs w:val="28"/>
        </w:rPr>
        <w:t>ц</w:t>
      </w:r>
      <w:r w:rsidRPr="00AD181D">
        <w:rPr>
          <w:sz w:val="28"/>
          <w:szCs w:val="28"/>
        </w:rPr>
        <w:t>е</w:t>
      </w:r>
      <w:r w:rsidRPr="00AD181D">
        <w:rPr>
          <w:spacing w:val="1"/>
          <w:sz w:val="28"/>
          <w:szCs w:val="28"/>
        </w:rPr>
        <w:t>с</w:t>
      </w:r>
      <w:r w:rsidRPr="00AD181D">
        <w:rPr>
          <w:sz w:val="28"/>
          <w:szCs w:val="28"/>
        </w:rPr>
        <w:t xml:space="preserve">са </w:t>
      </w:r>
      <w:r w:rsidRPr="00AD181D">
        <w:rPr>
          <w:spacing w:val="-1"/>
          <w:sz w:val="28"/>
          <w:szCs w:val="28"/>
        </w:rPr>
        <w:t>н</w:t>
      </w:r>
      <w:r w:rsidRPr="00AD181D">
        <w:rPr>
          <w:sz w:val="28"/>
          <w:szCs w:val="28"/>
        </w:rPr>
        <w:t xml:space="preserve">а </w:t>
      </w:r>
      <w:r w:rsidRPr="00AD181D">
        <w:rPr>
          <w:spacing w:val="-1"/>
          <w:sz w:val="28"/>
          <w:szCs w:val="28"/>
        </w:rPr>
        <w:t>н</w:t>
      </w:r>
      <w:r w:rsidRPr="00AD181D">
        <w:rPr>
          <w:sz w:val="28"/>
          <w:szCs w:val="28"/>
        </w:rPr>
        <w:t>ару</w:t>
      </w:r>
      <w:r w:rsidRPr="00AD181D">
        <w:rPr>
          <w:spacing w:val="-1"/>
          <w:sz w:val="28"/>
          <w:szCs w:val="28"/>
        </w:rPr>
        <w:t>ш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 xml:space="preserve">е работником 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р</w:t>
      </w:r>
      <w:r w:rsidRPr="00AD181D">
        <w:rPr>
          <w:sz w:val="28"/>
          <w:szCs w:val="28"/>
        </w:rPr>
        <w:t>м</w:t>
      </w:r>
      <w:r w:rsidRPr="00AD181D">
        <w:rPr>
          <w:spacing w:val="-2"/>
          <w:sz w:val="28"/>
          <w:szCs w:val="28"/>
        </w:rPr>
        <w:t>п</w:t>
      </w:r>
      <w:r w:rsidRPr="00AD181D">
        <w:rPr>
          <w:spacing w:val="1"/>
          <w:sz w:val="28"/>
          <w:szCs w:val="28"/>
        </w:rPr>
        <w:t>е</w:t>
      </w:r>
      <w:r w:rsidRPr="00AD181D">
        <w:rPr>
          <w:sz w:val="28"/>
          <w:szCs w:val="28"/>
        </w:rPr>
        <w:t>д</w:t>
      </w:r>
      <w:r w:rsidRPr="00AD181D">
        <w:rPr>
          <w:spacing w:val="-1"/>
          <w:sz w:val="28"/>
          <w:szCs w:val="28"/>
        </w:rPr>
        <w:t>аг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1"/>
          <w:sz w:val="28"/>
          <w:szCs w:val="28"/>
        </w:rPr>
        <w:t>гич</w:t>
      </w:r>
      <w:r w:rsidRPr="00AD181D">
        <w:rPr>
          <w:spacing w:val="1"/>
          <w:sz w:val="28"/>
          <w:szCs w:val="28"/>
        </w:rPr>
        <w:t>е</w:t>
      </w:r>
      <w:r w:rsidRPr="00AD181D">
        <w:rPr>
          <w:sz w:val="28"/>
          <w:szCs w:val="28"/>
        </w:rPr>
        <w:t>с</w:t>
      </w:r>
      <w:r w:rsidRPr="00AD181D">
        <w:rPr>
          <w:spacing w:val="-1"/>
          <w:sz w:val="28"/>
          <w:szCs w:val="28"/>
        </w:rPr>
        <w:t>к</w:t>
      </w:r>
      <w:r w:rsidRPr="00AD181D">
        <w:rPr>
          <w:spacing w:val="2"/>
          <w:sz w:val="28"/>
          <w:szCs w:val="28"/>
        </w:rPr>
        <w:t>о</w:t>
      </w:r>
      <w:r w:rsidRPr="00AD181D">
        <w:rPr>
          <w:sz w:val="28"/>
          <w:szCs w:val="28"/>
        </w:rPr>
        <w:t>й</w:t>
      </w:r>
      <w:r w:rsidRPr="00AD181D">
        <w:rPr>
          <w:spacing w:val="-1"/>
          <w:sz w:val="28"/>
          <w:szCs w:val="28"/>
        </w:rPr>
        <w:t>э</w:t>
      </w:r>
      <w:r w:rsidRPr="00AD181D">
        <w:rPr>
          <w:spacing w:val="1"/>
          <w:sz w:val="28"/>
          <w:szCs w:val="28"/>
        </w:rPr>
        <w:t>т</w:t>
      </w:r>
      <w:r w:rsidRPr="00AD181D">
        <w:rPr>
          <w:spacing w:val="-1"/>
          <w:sz w:val="28"/>
          <w:szCs w:val="28"/>
        </w:rPr>
        <w:t>и</w:t>
      </w:r>
      <w:r w:rsidRPr="00AD181D">
        <w:rPr>
          <w:spacing w:val="-1"/>
          <w:sz w:val="28"/>
          <w:szCs w:val="28"/>
        </w:rPr>
        <w:t>ки</w:t>
      </w:r>
      <w:proofErr w:type="gramStart"/>
      <w:r w:rsidRPr="00AD181D">
        <w:rPr>
          <w:sz w:val="28"/>
          <w:szCs w:val="28"/>
        </w:rPr>
        <w:t>,</w:t>
      </w:r>
      <w:r w:rsidRPr="00AD181D">
        <w:rPr>
          <w:spacing w:val="-1"/>
          <w:sz w:val="28"/>
          <w:szCs w:val="28"/>
        </w:rPr>
        <w:t>п</w:t>
      </w:r>
      <w:proofErr w:type="gramEnd"/>
      <w:r w:rsidRPr="00AD181D">
        <w:rPr>
          <w:sz w:val="28"/>
          <w:szCs w:val="28"/>
        </w:rPr>
        <w:t>ра</w:t>
      </w:r>
      <w:r w:rsidRPr="00AD181D">
        <w:rPr>
          <w:spacing w:val="1"/>
          <w:sz w:val="28"/>
          <w:szCs w:val="28"/>
        </w:rPr>
        <w:t>в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л</w:t>
      </w:r>
      <w:r w:rsidRPr="00AD181D">
        <w:rPr>
          <w:spacing w:val="-2"/>
          <w:sz w:val="28"/>
          <w:szCs w:val="28"/>
        </w:rPr>
        <w:t>п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1"/>
          <w:sz w:val="28"/>
          <w:szCs w:val="28"/>
        </w:rPr>
        <w:t>в</w:t>
      </w:r>
      <w:r w:rsidRPr="00AD181D">
        <w:rPr>
          <w:spacing w:val="1"/>
          <w:sz w:val="28"/>
          <w:szCs w:val="28"/>
        </w:rPr>
        <w:t>е</w:t>
      </w:r>
      <w:r w:rsidRPr="00AD181D">
        <w:rPr>
          <w:sz w:val="28"/>
          <w:szCs w:val="28"/>
        </w:rPr>
        <w:t>д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яираб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1"/>
          <w:sz w:val="28"/>
          <w:szCs w:val="28"/>
        </w:rPr>
        <w:t>т</w:t>
      </w:r>
      <w:r w:rsidRPr="00AD181D">
        <w:rPr>
          <w:sz w:val="28"/>
          <w:szCs w:val="28"/>
        </w:rPr>
        <w:t>ыс</w:t>
      </w:r>
      <w:r w:rsidRPr="00AD181D">
        <w:rPr>
          <w:spacing w:val="17"/>
          <w:sz w:val="28"/>
          <w:szCs w:val="28"/>
        </w:rPr>
        <w:t xml:space="preserve"> обучающимися</w:t>
      </w:r>
      <w:r w:rsidRPr="00AD181D">
        <w:rPr>
          <w:sz w:val="28"/>
          <w:szCs w:val="28"/>
        </w:rPr>
        <w:t>,а</w:t>
      </w:r>
      <w:r w:rsidRPr="00AD181D">
        <w:rPr>
          <w:spacing w:val="1"/>
          <w:sz w:val="28"/>
          <w:szCs w:val="28"/>
        </w:rPr>
        <w:t>т</w:t>
      </w:r>
      <w:r w:rsidRPr="00AD181D">
        <w:rPr>
          <w:sz w:val="28"/>
          <w:szCs w:val="28"/>
        </w:rPr>
        <w:t>а</w:t>
      </w:r>
      <w:r w:rsidRPr="00AD181D">
        <w:rPr>
          <w:spacing w:val="-3"/>
          <w:sz w:val="28"/>
          <w:szCs w:val="28"/>
        </w:rPr>
        <w:t>к</w:t>
      </w:r>
      <w:r w:rsidRPr="00AD181D">
        <w:rPr>
          <w:spacing w:val="2"/>
          <w:sz w:val="28"/>
          <w:szCs w:val="28"/>
        </w:rPr>
        <w:t>ж</w:t>
      </w:r>
      <w:r w:rsidRPr="00AD181D">
        <w:rPr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pacing w:val="1"/>
          <w:sz w:val="28"/>
          <w:szCs w:val="28"/>
        </w:rPr>
        <w:t>з</w:t>
      </w:r>
      <w:r w:rsidRPr="00AD181D">
        <w:rPr>
          <w:spacing w:val="-3"/>
          <w:sz w:val="28"/>
          <w:szCs w:val="28"/>
        </w:rPr>
        <w:t>к</w:t>
      </w:r>
      <w:r w:rsidRPr="00AD181D">
        <w:rPr>
          <w:spacing w:val="2"/>
          <w:sz w:val="28"/>
          <w:szCs w:val="28"/>
        </w:rPr>
        <w:t>о</w:t>
      </w:r>
      <w:r w:rsidRPr="00AD181D">
        <w:rPr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к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ч</w:t>
      </w:r>
      <w:r w:rsidRPr="00AD181D">
        <w:rPr>
          <w:spacing w:val="1"/>
          <w:sz w:val="28"/>
          <w:szCs w:val="28"/>
        </w:rPr>
        <w:t>е</w:t>
      </w:r>
      <w:r w:rsidRPr="00AD181D">
        <w:rPr>
          <w:sz w:val="28"/>
          <w:szCs w:val="28"/>
        </w:rPr>
        <w:t>с</w:t>
      </w:r>
      <w:r w:rsidRPr="00AD181D">
        <w:rPr>
          <w:spacing w:val="1"/>
          <w:sz w:val="28"/>
          <w:szCs w:val="28"/>
        </w:rPr>
        <w:t>т</w:t>
      </w:r>
      <w:r w:rsidRPr="00AD181D">
        <w:rPr>
          <w:spacing w:val="-1"/>
          <w:sz w:val="28"/>
          <w:szCs w:val="28"/>
        </w:rPr>
        <w:t>в</w:t>
      </w:r>
      <w:r w:rsidRPr="00AD181D">
        <w:rPr>
          <w:sz w:val="28"/>
          <w:szCs w:val="28"/>
        </w:rPr>
        <w:t xml:space="preserve">о </w:t>
      </w:r>
      <w:r w:rsidRPr="00AD181D">
        <w:rPr>
          <w:spacing w:val="2"/>
          <w:sz w:val="28"/>
          <w:szCs w:val="28"/>
        </w:rPr>
        <w:t>о</w:t>
      </w:r>
      <w:r w:rsidRPr="00AD181D">
        <w:rPr>
          <w:sz w:val="28"/>
          <w:szCs w:val="28"/>
        </w:rPr>
        <w:t>бу</w:t>
      </w:r>
      <w:r w:rsidRPr="00AD181D">
        <w:rPr>
          <w:spacing w:val="-1"/>
          <w:sz w:val="28"/>
          <w:szCs w:val="28"/>
        </w:rPr>
        <w:t>ч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2"/>
          <w:sz w:val="28"/>
          <w:szCs w:val="28"/>
        </w:rPr>
        <w:t>н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я,</w:t>
      </w:r>
      <w:r w:rsidRPr="00AD181D">
        <w:rPr>
          <w:spacing w:val="-2"/>
          <w:sz w:val="28"/>
          <w:szCs w:val="28"/>
        </w:rPr>
        <w:t>п</w:t>
      </w:r>
      <w:r w:rsidRPr="00AD181D">
        <w:rPr>
          <w:spacing w:val="2"/>
          <w:sz w:val="28"/>
          <w:szCs w:val="28"/>
        </w:rPr>
        <w:t>о</w:t>
      </w:r>
      <w:r w:rsidRPr="00AD181D">
        <w:rPr>
          <w:sz w:val="28"/>
          <w:szCs w:val="28"/>
        </w:rPr>
        <w:t>д</w:t>
      </w:r>
      <w:r w:rsidRPr="00AD181D">
        <w:rPr>
          <w:spacing w:val="-1"/>
          <w:sz w:val="28"/>
          <w:szCs w:val="28"/>
        </w:rPr>
        <w:t>т</w:t>
      </w:r>
      <w:r w:rsidRPr="00AD181D">
        <w:rPr>
          <w:spacing w:val="1"/>
          <w:sz w:val="28"/>
          <w:szCs w:val="28"/>
        </w:rPr>
        <w:t>в</w:t>
      </w:r>
      <w:r w:rsidRPr="00AD181D">
        <w:rPr>
          <w:sz w:val="28"/>
          <w:szCs w:val="28"/>
        </w:rPr>
        <w:t>ержд</w:t>
      </w:r>
      <w:r w:rsidRPr="00AD181D">
        <w:rPr>
          <w:spacing w:val="1"/>
          <w:sz w:val="28"/>
          <w:szCs w:val="28"/>
        </w:rPr>
        <w:t>ё</w:t>
      </w:r>
      <w:r w:rsidRPr="00AD181D">
        <w:rPr>
          <w:spacing w:val="-1"/>
          <w:sz w:val="28"/>
          <w:szCs w:val="28"/>
        </w:rPr>
        <w:t>нны</w:t>
      </w:r>
      <w:r w:rsidRPr="00AD181D">
        <w:rPr>
          <w:sz w:val="28"/>
          <w:szCs w:val="28"/>
        </w:rPr>
        <w:t>ере</w:t>
      </w:r>
      <w:r w:rsidRPr="00AD181D">
        <w:rPr>
          <w:spacing w:val="1"/>
          <w:sz w:val="28"/>
          <w:szCs w:val="28"/>
        </w:rPr>
        <w:t>з</w:t>
      </w:r>
      <w:r w:rsidRPr="00AD181D">
        <w:rPr>
          <w:sz w:val="28"/>
          <w:szCs w:val="28"/>
        </w:rPr>
        <w:t>ул</w:t>
      </w:r>
      <w:r w:rsidRPr="00AD181D">
        <w:rPr>
          <w:spacing w:val="-1"/>
          <w:sz w:val="28"/>
          <w:szCs w:val="28"/>
        </w:rPr>
        <w:t>ь</w:t>
      </w:r>
      <w:r w:rsidRPr="00AD181D">
        <w:rPr>
          <w:spacing w:val="1"/>
          <w:sz w:val="28"/>
          <w:szCs w:val="28"/>
        </w:rPr>
        <w:t>т</w:t>
      </w:r>
      <w:r w:rsidRPr="00AD181D">
        <w:rPr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т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2"/>
          <w:sz w:val="28"/>
          <w:szCs w:val="28"/>
        </w:rPr>
        <w:t>м</w:t>
      </w:r>
      <w:r w:rsidRPr="00AD181D">
        <w:rPr>
          <w:sz w:val="28"/>
          <w:szCs w:val="28"/>
        </w:rPr>
        <w:t xml:space="preserve">и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ро</w:t>
      </w:r>
      <w:r w:rsidRPr="00AD181D">
        <w:rPr>
          <w:spacing w:val="1"/>
          <w:sz w:val="28"/>
          <w:szCs w:val="28"/>
        </w:rPr>
        <w:t>ве</w:t>
      </w:r>
      <w:r w:rsidRPr="00AD181D">
        <w:rPr>
          <w:spacing w:val="-2"/>
          <w:sz w:val="28"/>
          <w:szCs w:val="28"/>
        </w:rPr>
        <w:t>д</w:t>
      </w:r>
      <w:r w:rsidRPr="00AD181D">
        <w:rPr>
          <w:spacing w:val="1"/>
          <w:sz w:val="28"/>
          <w:szCs w:val="28"/>
        </w:rPr>
        <w:t>ё</w:t>
      </w:r>
      <w:r w:rsidRPr="00AD181D">
        <w:rPr>
          <w:spacing w:val="-1"/>
          <w:sz w:val="28"/>
          <w:szCs w:val="28"/>
        </w:rPr>
        <w:t>нн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г</w:t>
      </w:r>
      <w:r w:rsidRPr="00AD181D">
        <w:rPr>
          <w:sz w:val="28"/>
          <w:szCs w:val="28"/>
        </w:rPr>
        <w:t>осл</w:t>
      </w:r>
      <w:r w:rsidRPr="00AD181D">
        <w:rPr>
          <w:spacing w:val="-2"/>
          <w:sz w:val="28"/>
          <w:szCs w:val="28"/>
        </w:rPr>
        <w:t>у</w:t>
      </w:r>
      <w:r w:rsidRPr="00AD181D">
        <w:rPr>
          <w:spacing w:val="2"/>
          <w:sz w:val="28"/>
          <w:szCs w:val="28"/>
        </w:rPr>
        <w:t>ж</w:t>
      </w:r>
      <w:r w:rsidRPr="00AD181D">
        <w:rPr>
          <w:sz w:val="28"/>
          <w:szCs w:val="28"/>
        </w:rPr>
        <w:t>е</w:t>
      </w:r>
      <w:r w:rsidRPr="00AD181D">
        <w:rPr>
          <w:spacing w:val="2"/>
          <w:sz w:val="28"/>
          <w:szCs w:val="28"/>
        </w:rPr>
        <w:t>б</w:t>
      </w:r>
      <w:r w:rsidRPr="00AD181D">
        <w:rPr>
          <w:spacing w:val="-2"/>
          <w:sz w:val="28"/>
          <w:szCs w:val="28"/>
        </w:rPr>
        <w:t>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г</w:t>
      </w:r>
      <w:r w:rsidRPr="00AD181D">
        <w:rPr>
          <w:sz w:val="28"/>
          <w:szCs w:val="28"/>
        </w:rPr>
        <w:t>о ра</w:t>
      </w:r>
      <w:r w:rsidRPr="00AD181D">
        <w:rPr>
          <w:spacing w:val="1"/>
          <w:sz w:val="28"/>
          <w:szCs w:val="28"/>
        </w:rPr>
        <w:t>с</w:t>
      </w:r>
      <w:r w:rsidRPr="00AD181D">
        <w:rPr>
          <w:sz w:val="28"/>
          <w:szCs w:val="28"/>
        </w:rPr>
        <w:t>сл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2"/>
          <w:sz w:val="28"/>
          <w:szCs w:val="28"/>
        </w:rPr>
        <w:t>д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1"/>
          <w:sz w:val="28"/>
          <w:szCs w:val="28"/>
        </w:rPr>
        <w:t>в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я (проверки);</w:t>
      </w:r>
    </w:p>
    <w:p w:rsidR="00426E80" w:rsidRPr="00AD181D" w:rsidRDefault="00426E80" w:rsidP="00AD181D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pacing w:val="7"/>
          <w:sz w:val="28"/>
          <w:szCs w:val="28"/>
        </w:rPr>
      </w:pPr>
      <w:r w:rsidRPr="00AD181D">
        <w:rPr>
          <w:spacing w:val="2"/>
          <w:sz w:val="28"/>
          <w:szCs w:val="28"/>
        </w:rPr>
        <w:t>- при о</w:t>
      </w:r>
      <w:r w:rsidRPr="00AD181D">
        <w:rPr>
          <w:spacing w:val="-1"/>
          <w:sz w:val="28"/>
          <w:szCs w:val="28"/>
        </w:rPr>
        <w:t>тк</w:t>
      </w:r>
      <w:r w:rsidRPr="00AD181D">
        <w:rPr>
          <w:sz w:val="28"/>
          <w:szCs w:val="28"/>
        </w:rPr>
        <w:t>азе</w:t>
      </w:r>
      <w:r w:rsidR="00DB368C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от</w:t>
      </w:r>
      <w:r w:rsidR="00DB368C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у</w:t>
      </w:r>
      <w:r w:rsidRPr="00AD181D">
        <w:rPr>
          <w:spacing w:val="1"/>
          <w:sz w:val="28"/>
          <w:szCs w:val="28"/>
        </w:rPr>
        <w:t>ч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ст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я</w:t>
      </w:r>
      <w:r w:rsidR="00DB368C" w:rsidRPr="00AD181D">
        <w:rPr>
          <w:sz w:val="28"/>
          <w:szCs w:val="28"/>
        </w:rPr>
        <w:t xml:space="preserve"> </w:t>
      </w:r>
      <w:r w:rsidRPr="00AD181D">
        <w:rPr>
          <w:spacing w:val="1"/>
          <w:sz w:val="28"/>
          <w:szCs w:val="28"/>
        </w:rPr>
        <w:t>в</w:t>
      </w:r>
      <w:r w:rsidR="00DB368C" w:rsidRPr="00AD181D">
        <w:rPr>
          <w:spacing w:val="1"/>
          <w:sz w:val="28"/>
          <w:szCs w:val="28"/>
        </w:rPr>
        <w:t xml:space="preserve"> </w:t>
      </w:r>
      <w:r w:rsidRPr="00AD181D">
        <w:rPr>
          <w:sz w:val="28"/>
          <w:szCs w:val="28"/>
        </w:rPr>
        <w:t>м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2"/>
          <w:sz w:val="28"/>
          <w:szCs w:val="28"/>
        </w:rPr>
        <w:t>р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п</w:t>
      </w:r>
      <w:r w:rsidRPr="00AD181D">
        <w:rPr>
          <w:sz w:val="28"/>
          <w:szCs w:val="28"/>
        </w:rPr>
        <w:t>р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я</w:t>
      </w:r>
      <w:r w:rsidRPr="00AD181D">
        <w:rPr>
          <w:spacing w:val="1"/>
          <w:sz w:val="28"/>
          <w:szCs w:val="28"/>
        </w:rPr>
        <w:t>т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я</w:t>
      </w:r>
      <w:r w:rsidRPr="00AD181D">
        <w:rPr>
          <w:spacing w:val="-2"/>
          <w:sz w:val="28"/>
          <w:szCs w:val="28"/>
        </w:rPr>
        <w:t>х, проводимых в соотве</w:t>
      </w:r>
      <w:r w:rsidRPr="00AD181D">
        <w:rPr>
          <w:spacing w:val="-2"/>
          <w:sz w:val="28"/>
          <w:szCs w:val="28"/>
        </w:rPr>
        <w:t>т</w:t>
      </w:r>
      <w:r w:rsidRPr="00AD181D">
        <w:rPr>
          <w:spacing w:val="-2"/>
          <w:sz w:val="28"/>
          <w:szCs w:val="28"/>
        </w:rPr>
        <w:t>ствии с планом работы организации</w:t>
      </w:r>
      <w:r w:rsidRPr="00AD181D">
        <w:rPr>
          <w:sz w:val="28"/>
          <w:szCs w:val="28"/>
        </w:rPr>
        <w:t>;</w:t>
      </w:r>
    </w:p>
    <w:p w:rsidR="00426E80" w:rsidRPr="00AD181D" w:rsidRDefault="00426E80" w:rsidP="00AD181D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AD181D">
        <w:rPr>
          <w:spacing w:val="2"/>
          <w:sz w:val="28"/>
          <w:szCs w:val="28"/>
        </w:rPr>
        <w:t>- при</w:t>
      </w:r>
      <w:r w:rsidRPr="00AD181D">
        <w:rPr>
          <w:spacing w:val="-1"/>
          <w:sz w:val="28"/>
          <w:szCs w:val="28"/>
        </w:rPr>
        <w:t xml:space="preserve"> н</w:t>
      </w:r>
      <w:r w:rsidRPr="00AD181D">
        <w:rPr>
          <w:sz w:val="28"/>
          <w:szCs w:val="28"/>
        </w:rPr>
        <w:t>ару</w:t>
      </w:r>
      <w:r w:rsidRPr="00AD181D">
        <w:rPr>
          <w:spacing w:val="-1"/>
          <w:sz w:val="28"/>
          <w:szCs w:val="28"/>
        </w:rPr>
        <w:t>ш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и</w:t>
      </w:r>
      <w:r w:rsidR="00092A48" w:rsidRPr="00AD181D">
        <w:rPr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ра</w:t>
      </w:r>
      <w:r w:rsidRPr="00AD181D">
        <w:rPr>
          <w:spacing w:val="1"/>
          <w:sz w:val="28"/>
          <w:szCs w:val="28"/>
        </w:rPr>
        <w:t>в</w:t>
      </w:r>
      <w:r w:rsidRPr="00AD181D">
        <w:rPr>
          <w:spacing w:val="-1"/>
          <w:sz w:val="28"/>
          <w:szCs w:val="28"/>
        </w:rPr>
        <w:t>и</w:t>
      </w:r>
      <w:r w:rsidRPr="00AD181D">
        <w:rPr>
          <w:sz w:val="28"/>
          <w:szCs w:val="28"/>
        </w:rPr>
        <w:t>л</w:t>
      </w:r>
      <w:r w:rsidR="00092A48" w:rsidRPr="00AD181D">
        <w:rPr>
          <w:sz w:val="28"/>
          <w:szCs w:val="28"/>
        </w:rPr>
        <w:t xml:space="preserve"> </w:t>
      </w:r>
      <w:r w:rsidRPr="00AD181D">
        <w:rPr>
          <w:spacing w:val="-1"/>
          <w:sz w:val="28"/>
          <w:szCs w:val="28"/>
        </w:rPr>
        <w:t>в</w:t>
      </w:r>
      <w:r w:rsidRPr="00AD181D">
        <w:rPr>
          <w:spacing w:val="9"/>
          <w:sz w:val="28"/>
          <w:szCs w:val="28"/>
        </w:rPr>
        <w:t>е</w:t>
      </w:r>
      <w:r w:rsidRPr="00AD181D">
        <w:rPr>
          <w:sz w:val="28"/>
          <w:szCs w:val="28"/>
        </w:rPr>
        <w:t>д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я д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1"/>
          <w:sz w:val="28"/>
          <w:szCs w:val="28"/>
        </w:rPr>
        <w:t>к</w:t>
      </w:r>
      <w:r w:rsidRPr="00AD181D">
        <w:rPr>
          <w:spacing w:val="-2"/>
          <w:sz w:val="28"/>
          <w:szCs w:val="28"/>
        </w:rPr>
        <w:t>у</w:t>
      </w:r>
      <w:r w:rsidRPr="00AD181D">
        <w:rPr>
          <w:spacing w:val="2"/>
          <w:sz w:val="28"/>
          <w:szCs w:val="28"/>
        </w:rPr>
        <w:t>м</w:t>
      </w:r>
      <w:r w:rsidRPr="00AD181D">
        <w:rPr>
          <w:sz w:val="28"/>
          <w:szCs w:val="28"/>
        </w:rPr>
        <w:t>е</w:t>
      </w:r>
      <w:r w:rsidRPr="00AD181D">
        <w:rPr>
          <w:spacing w:val="-1"/>
          <w:sz w:val="28"/>
          <w:szCs w:val="28"/>
        </w:rPr>
        <w:t>н</w:t>
      </w:r>
      <w:r w:rsidRPr="00AD181D">
        <w:rPr>
          <w:spacing w:val="1"/>
          <w:sz w:val="28"/>
          <w:szCs w:val="28"/>
        </w:rPr>
        <w:t>т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ции,</w:t>
      </w:r>
      <w:r w:rsidRPr="00AD181D">
        <w:rPr>
          <w:spacing w:val="-2"/>
          <w:sz w:val="28"/>
          <w:szCs w:val="28"/>
        </w:rPr>
        <w:t xml:space="preserve"> п</w:t>
      </w:r>
      <w:r w:rsidRPr="00AD181D">
        <w:rPr>
          <w:spacing w:val="2"/>
          <w:sz w:val="28"/>
          <w:szCs w:val="28"/>
        </w:rPr>
        <w:t>о</w:t>
      </w:r>
      <w:r w:rsidRPr="00AD181D">
        <w:rPr>
          <w:sz w:val="28"/>
          <w:szCs w:val="28"/>
        </w:rPr>
        <w:t>д</w:t>
      </w:r>
      <w:r w:rsidRPr="00AD181D">
        <w:rPr>
          <w:spacing w:val="-1"/>
          <w:sz w:val="28"/>
          <w:szCs w:val="28"/>
        </w:rPr>
        <w:t>т</w:t>
      </w:r>
      <w:r w:rsidRPr="00AD181D">
        <w:rPr>
          <w:spacing w:val="1"/>
          <w:sz w:val="28"/>
          <w:szCs w:val="28"/>
        </w:rPr>
        <w:t>в</w:t>
      </w:r>
      <w:r w:rsidRPr="00AD181D">
        <w:rPr>
          <w:sz w:val="28"/>
          <w:szCs w:val="28"/>
        </w:rPr>
        <w:t>ержд</w:t>
      </w:r>
      <w:r w:rsidRPr="00AD181D">
        <w:rPr>
          <w:spacing w:val="1"/>
          <w:sz w:val="28"/>
          <w:szCs w:val="28"/>
        </w:rPr>
        <w:t>ё</w:t>
      </w:r>
      <w:r w:rsidRPr="00AD181D">
        <w:rPr>
          <w:spacing w:val="-1"/>
          <w:sz w:val="28"/>
          <w:szCs w:val="28"/>
        </w:rPr>
        <w:t>нном</w:t>
      </w:r>
      <w:r w:rsidR="00092A48" w:rsidRPr="00AD181D">
        <w:rPr>
          <w:spacing w:val="-1"/>
          <w:sz w:val="28"/>
          <w:szCs w:val="28"/>
        </w:rPr>
        <w:t xml:space="preserve"> </w:t>
      </w:r>
      <w:r w:rsidRPr="00AD181D">
        <w:rPr>
          <w:sz w:val="28"/>
          <w:szCs w:val="28"/>
        </w:rPr>
        <w:t>ре</w:t>
      </w:r>
      <w:r w:rsidRPr="00AD181D">
        <w:rPr>
          <w:spacing w:val="1"/>
          <w:sz w:val="28"/>
          <w:szCs w:val="28"/>
        </w:rPr>
        <w:t>з</w:t>
      </w:r>
      <w:r w:rsidRPr="00AD181D">
        <w:rPr>
          <w:sz w:val="28"/>
          <w:szCs w:val="28"/>
        </w:rPr>
        <w:t>ул</w:t>
      </w:r>
      <w:r w:rsidRPr="00AD181D">
        <w:rPr>
          <w:spacing w:val="-1"/>
          <w:sz w:val="28"/>
          <w:szCs w:val="28"/>
        </w:rPr>
        <w:t>ь</w:t>
      </w:r>
      <w:r w:rsidRPr="00AD181D">
        <w:rPr>
          <w:spacing w:val="1"/>
          <w:sz w:val="28"/>
          <w:szCs w:val="28"/>
        </w:rPr>
        <w:t>т</w:t>
      </w:r>
      <w:r w:rsidRPr="00AD181D">
        <w:rPr>
          <w:sz w:val="28"/>
          <w:szCs w:val="28"/>
        </w:rPr>
        <w:t>а</w:t>
      </w:r>
      <w:r w:rsidRPr="00AD181D">
        <w:rPr>
          <w:spacing w:val="1"/>
          <w:sz w:val="28"/>
          <w:szCs w:val="28"/>
        </w:rPr>
        <w:t>т</w:t>
      </w:r>
      <w:r w:rsidRPr="00AD181D">
        <w:rPr>
          <w:spacing w:val="-3"/>
          <w:sz w:val="28"/>
          <w:szCs w:val="28"/>
        </w:rPr>
        <w:t>а</w:t>
      </w:r>
      <w:r w:rsidRPr="00AD181D">
        <w:rPr>
          <w:spacing w:val="2"/>
          <w:sz w:val="28"/>
          <w:szCs w:val="28"/>
        </w:rPr>
        <w:t>м</w:t>
      </w:r>
      <w:r w:rsidRPr="00AD181D">
        <w:rPr>
          <w:sz w:val="28"/>
          <w:szCs w:val="28"/>
        </w:rPr>
        <w:t xml:space="preserve">и </w:t>
      </w:r>
      <w:r w:rsidRPr="00AD181D">
        <w:rPr>
          <w:spacing w:val="-1"/>
          <w:sz w:val="28"/>
          <w:szCs w:val="28"/>
        </w:rPr>
        <w:t>п</w:t>
      </w:r>
      <w:r w:rsidRPr="00AD181D">
        <w:rPr>
          <w:sz w:val="28"/>
          <w:szCs w:val="28"/>
        </w:rPr>
        <w:t>ро</w:t>
      </w:r>
      <w:r w:rsidRPr="00AD181D">
        <w:rPr>
          <w:spacing w:val="1"/>
          <w:sz w:val="28"/>
          <w:szCs w:val="28"/>
        </w:rPr>
        <w:t>ве</w:t>
      </w:r>
      <w:r w:rsidRPr="00AD181D">
        <w:rPr>
          <w:spacing w:val="-2"/>
          <w:sz w:val="28"/>
          <w:szCs w:val="28"/>
        </w:rPr>
        <w:t>д</w:t>
      </w:r>
      <w:r w:rsidRPr="00AD181D">
        <w:rPr>
          <w:spacing w:val="1"/>
          <w:sz w:val="28"/>
          <w:szCs w:val="28"/>
        </w:rPr>
        <w:t>ё</w:t>
      </w:r>
      <w:r w:rsidRPr="00AD181D">
        <w:rPr>
          <w:spacing w:val="-1"/>
          <w:sz w:val="28"/>
          <w:szCs w:val="28"/>
        </w:rPr>
        <w:t>нн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г</w:t>
      </w:r>
      <w:r w:rsidRPr="00AD181D">
        <w:rPr>
          <w:sz w:val="28"/>
          <w:szCs w:val="28"/>
        </w:rPr>
        <w:t>о</w:t>
      </w:r>
      <w:r w:rsidR="00092A48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сл</w:t>
      </w:r>
      <w:r w:rsidRPr="00AD181D">
        <w:rPr>
          <w:spacing w:val="-2"/>
          <w:sz w:val="28"/>
          <w:szCs w:val="28"/>
        </w:rPr>
        <w:t>у</w:t>
      </w:r>
      <w:r w:rsidRPr="00AD181D">
        <w:rPr>
          <w:spacing w:val="2"/>
          <w:sz w:val="28"/>
          <w:szCs w:val="28"/>
        </w:rPr>
        <w:t>ж</w:t>
      </w:r>
      <w:r w:rsidRPr="00AD181D">
        <w:rPr>
          <w:sz w:val="28"/>
          <w:szCs w:val="28"/>
        </w:rPr>
        <w:t>е</w:t>
      </w:r>
      <w:r w:rsidRPr="00AD181D">
        <w:rPr>
          <w:spacing w:val="2"/>
          <w:sz w:val="28"/>
          <w:szCs w:val="28"/>
        </w:rPr>
        <w:t>б</w:t>
      </w:r>
      <w:r w:rsidRPr="00AD181D">
        <w:rPr>
          <w:spacing w:val="-2"/>
          <w:sz w:val="28"/>
          <w:szCs w:val="28"/>
        </w:rPr>
        <w:t>н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-2"/>
          <w:sz w:val="28"/>
          <w:szCs w:val="28"/>
        </w:rPr>
        <w:t>г</w:t>
      </w:r>
      <w:r w:rsidRPr="00AD181D">
        <w:rPr>
          <w:sz w:val="28"/>
          <w:szCs w:val="28"/>
        </w:rPr>
        <w:t>о ра</w:t>
      </w:r>
      <w:r w:rsidRPr="00AD181D">
        <w:rPr>
          <w:spacing w:val="1"/>
          <w:sz w:val="28"/>
          <w:szCs w:val="28"/>
        </w:rPr>
        <w:t>с</w:t>
      </w:r>
      <w:r w:rsidRPr="00AD181D">
        <w:rPr>
          <w:sz w:val="28"/>
          <w:szCs w:val="28"/>
        </w:rPr>
        <w:t>сл</w:t>
      </w:r>
      <w:r w:rsidRPr="00AD181D">
        <w:rPr>
          <w:spacing w:val="1"/>
          <w:sz w:val="28"/>
          <w:szCs w:val="28"/>
        </w:rPr>
        <w:t>е</w:t>
      </w:r>
      <w:r w:rsidRPr="00AD181D">
        <w:rPr>
          <w:spacing w:val="-2"/>
          <w:sz w:val="28"/>
          <w:szCs w:val="28"/>
        </w:rPr>
        <w:t>д</w:t>
      </w:r>
      <w:r w:rsidRPr="00AD181D">
        <w:rPr>
          <w:spacing w:val="2"/>
          <w:sz w:val="28"/>
          <w:szCs w:val="28"/>
        </w:rPr>
        <w:t>о</w:t>
      </w:r>
      <w:r w:rsidRPr="00AD181D">
        <w:rPr>
          <w:spacing w:val="1"/>
          <w:sz w:val="28"/>
          <w:szCs w:val="28"/>
        </w:rPr>
        <w:t>в</w:t>
      </w:r>
      <w:r w:rsidRPr="00AD181D">
        <w:rPr>
          <w:sz w:val="28"/>
          <w:szCs w:val="28"/>
        </w:rPr>
        <w:t>а</w:t>
      </w:r>
      <w:r w:rsidRPr="00AD181D">
        <w:rPr>
          <w:spacing w:val="-1"/>
          <w:sz w:val="28"/>
          <w:szCs w:val="28"/>
        </w:rPr>
        <w:t>ни</w:t>
      </w:r>
      <w:r w:rsidRPr="00AD181D">
        <w:rPr>
          <w:sz w:val="28"/>
          <w:szCs w:val="28"/>
        </w:rPr>
        <w:t>я (проверки).</w:t>
      </w:r>
    </w:p>
    <w:p w:rsidR="00BA5F3B" w:rsidRPr="00AD181D" w:rsidRDefault="00BA5F3B" w:rsidP="00AD181D">
      <w:pPr>
        <w:spacing w:line="360" w:lineRule="auto"/>
        <w:jc w:val="center"/>
        <w:rPr>
          <w:b/>
          <w:bCs/>
          <w:sz w:val="28"/>
          <w:szCs w:val="28"/>
        </w:rPr>
      </w:pPr>
    </w:p>
    <w:p w:rsidR="00EC41BE" w:rsidRPr="00AD181D" w:rsidRDefault="00EC41BE" w:rsidP="00AD181D">
      <w:pPr>
        <w:spacing w:line="360" w:lineRule="auto"/>
        <w:jc w:val="center"/>
        <w:rPr>
          <w:b/>
          <w:bCs/>
          <w:sz w:val="28"/>
          <w:szCs w:val="28"/>
        </w:rPr>
      </w:pPr>
      <w:r w:rsidRPr="00AD181D">
        <w:rPr>
          <w:b/>
          <w:bCs/>
          <w:sz w:val="28"/>
          <w:szCs w:val="28"/>
        </w:rPr>
        <w:t>9. Выплаты социального характера</w:t>
      </w:r>
    </w:p>
    <w:p w:rsidR="00EC41BE" w:rsidRPr="00AD181D" w:rsidRDefault="00EC41BE" w:rsidP="00AD181D">
      <w:pPr>
        <w:spacing w:line="360" w:lineRule="auto"/>
        <w:jc w:val="center"/>
        <w:rPr>
          <w:b/>
          <w:bCs/>
          <w:sz w:val="28"/>
          <w:szCs w:val="28"/>
        </w:rPr>
      </w:pPr>
    </w:p>
    <w:p w:rsidR="00EC41BE" w:rsidRPr="00AD181D" w:rsidRDefault="00EC41BE" w:rsidP="00AD181D">
      <w:pPr>
        <w:shd w:val="clear" w:color="auto" w:fill="FFFFFF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>9.1. Выплаты социального характера направлены на социальную по</w:t>
      </w:r>
      <w:r w:rsidRPr="00AD181D">
        <w:rPr>
          <w:color w:val="000000"/>
          <w:sz w:val="28"/>
          <w:szCs w:val="28"/>
        </w:rPr>
        <w:t>д</w:t>
      </w:r>
      <w:r w:rsidRPr="00AD181D">
        <w:rPr>
          <w:color w:val="000000"/>
          <w:sz w:val="28"/>
          <w:szCs w:val="28"/>
        </w:rPr>
        <w:t>держку работников и не связаны с выполнением ими трудовых функций. Они имеют форму материальной помощи и единовременной выплаты. Выплаты социального характера осуществляются в пределах выделенного фонда опл</w:t>
      </w:r>
      <w:r w:rsidRPr="00AD181D">
        <w:rPr>
          <w:color w:val="000000"/>
          <w:sz w:val="28"/>
          <w:szCs w:val="28"/>
        </w:rPr>
        <w:t>а</w:t>
      </w:r>
      <w:r w:rsidRPr="00AD181D">
        <w:rPr>
          <w:color w:val="000000"/>
          <w:sz w:val="28"/>
          <w:szCs w:val="28"/>
        </w:rPr>
        <w:t>ты труда</w:t>
      </w:r>
      <w:r w:rsidR="00363FD9" w:rsidRPr="00AD181D">
        <w:rPr>
          <w:color w:val="000000"/>
          <w:sz w:val="28"/>
          <w:szCs w:val="28"/>
        </w:rPr>
        <w:t xml:space="preserve"> </w:t>
      </w:r>
      <w:r w:rsidRPr="00AD181D">
        <w:rPr>
          <w:color w:val="000000"/>
          <w:sz w:val="28"/>
          <w:szCs w:val="28"/>
        </w:rPr>
        <w:t>(при н</w:t>
      </w:r>
      <w:r w:rsidR="00BA5F3B" w:rsidRPr="00AD181D">
        <w:rPr>
          <w:color w:val="000000"/>
          <w:sz w:val="28"/>
          <w:szCs w:val="28"/>
        </w:rPr>
        <w:t>аличии экономии)</w:t>
      </w:r>
      <w:r w:rsidRPr="00AD181D">
        <w:rPr>
          <w:color w:val="000000"/>
          <w:sz w:val="28"/>
          <w:szCs w:val="28"/>
        </w:rPr>
        <w:t>.</w:t>
      </w:r>
    </w:p>
    <w:p w:rsidR="00406D67" w:rsidRPr="00AD181D" w:rsidRDefault="00EC41BE" w:rsidP="00AD181D">
      <w:pPr>
        <w:shd w:val="clear" w:color="auto" w:fill="FFFFFF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>9.2. Выплата материальной помощи сотрудникам производится по з</w:t>
      </w:r>
      <w:r w:rsidRPr="00AD181D">
        <w:rPr>
          <w:color w:val="000000"/>
          <w:sz w:val="28"/>
          <w:szCs w:val="28"/>
        </w:rPr>
        <w:t>а</w:t>
      </w:r>
      <w:r w:rsidRPr="00AD181D">
        <w:rPr>
          <w:color w:val="000000"/>
          <w:sz w:val="28"/>
          <w:szCs w:val="28"/>
        </w:rPr>
        <w:t>явлениям сотрудников</w:t>
      </w:r>
      <w:r w:rsidR="00406D67" w:rsidRPr="00AD181D">
        <w:rPr>
          <w:color w:val="000000"/>
          <w:sz w:val="28"/>
          <w:szCs w:val="28"/>
        </w:rPr>
        <w:t>:</w:t>
      </w:r>
    </w:p>
    <w:p w:rsidR="00406D67" w:rsidRPr="00AD181D" w:rsidRDefault="00406D67" w:rsidP="00AD181D">
      <w:pPr>
        <w:shd w:val="clear" w:color="auto" w:fill="FFFFFF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 xml:space="preserve">- </w:t>
      </w:r>
      <w:r w:rsidR="00EC41BE" w:rsidRPr="00AD181D">
        <w:rPr>
          <w:color w:val="000000"/>
          <w:sz w:val="28"/>
          <w:szCs w:val="28"/>
        </w:rPr>
        <w:t>к отпуску</w:t>
      </w:r>
      <w:r w:rsidRPr="00AD181D">
        <w:rPr>
          <w:color w:val="000000"/>
          <w:sz w:val="28"/>
          <w:szCs w:val="28"/>
        </w:rPr>
        <w:t>,</w:t>
      </w:r>
      <w:r w:rsidR="00363FD9" w:rsidRPr="00AD181D">
        <w:rPr>
          <w:color w:val="000000"/>
          <w:sz w:val="28"/>
          <w:szCs w:val="28"/>
        </w:rPr>
        <w:t xml:space="preserve"> </w:t>
      </w:r>
      <w:r w:rsidRPr="00AD181D">
        <w:rPr>
          <w:color w:val="000000"/>
          <w:sz w:val="28"/>
          <w:szCs w:val="28"/>
        </w:rPr>
        <w:t>в размере двух должностных окладов.</w:t>
      </w:r>
    </w:p>
    <w:p w:rsidR="00EC41BE" w:rsidRPr="00AD181D" w:rsidRDefault="00406D67" w:rsidP="00AD181D">
      <w:pPr>
        <w:shd w:val="clear" w:color="auto" w:fill="FFFFFF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 xml:space="preserve">- </w:t>
      </w:r>
      <w:r w:rsidR="00EC41BE" w:rsidRPr="00AD181D">
        <w:rPr>
          <w:color w:val="000000"/>
          <w:sz w:val="28"/>
          <w:szCs w:val="28"/>
        </w:rPr>
        <w:t>по семейным обстоятельствам (смерти близких родственников, в сл</w:t>
      </w:r>
      <w:r w:rsidR="00EC41BE" w:rsidRPr="00AD181D">
        <w:rPr>
          <w:color w:val="000000"/>
          <w:sz w:val="28"/>
          <w:szCs w:val="28"/>
        </w:rPr>
        <w:t>у</w:t>
      </w:r>
      <w:r w:rsidR="00EC41BE" w:rsidRPr="00AD181D">
        <w:rPr>
          <w:color w:val="000000"/>
          <w:sz w:val="28"/>
          <w:szCs w:val="28"/>
        </w:rPr>
        <w:t>чае длительной болезни и т.д.)</w:t>
      </w:r>
      <w:r w:rsidRPr="00AD181D">
        <w:rPr>
          <w:color w:val="000000"/>
          <w:sz w:val="28"/>
          <w:szCs w:val="28"/>
        </w:rPr>
        <w:t>, в размере одного должностного оклада.</w:t>
      </w:r>
    </w:p>
    <w:p w:rsidR="00EC41BE" w:rsidRPr="00AD181D" w:rsidRDefault="00EC41BE" w:rsidP="00AD181D">
      <w:pPr>
        <w:shd w:val="clear" w:color="auto" w:fill="FFFFFF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>9.3. Единовременная выплата работнику производится</w:t>
      </w:r>
      <w:r w:rsidR="00363FD9" w:rsidRPr="00AD181D">
        <w:rPr>
          <w:color w:val="000000"/>
          <w:sz w:val="28"/>
          <w:szCs w:val="28"/>
        </w:rPr>
        <w:t xml:space="preserve"> </w:t>
      </w:r>
      <w:r w:rsidR="00406D67" w:rsidRPr="00AD181D">
        <w:rPr>
          <w:color w:val="000000"/>
          <w:sz w:val="28"/>
          <w:szCs w:val="28"/>
        </w:rPr>
        <w:t>в размере одн</w:t>
      </w:r>
      <w:r w:rsidR="00406D67" w:rsidRPr="00AD181D">
        <w:rPr>
          <w:color w:val="000000"/>
          <w:sz w:val="28"/>
          <w:szCs w:val="28"/>
        </w:rPr>
        <w:t>о</w:t>
      </w:r>
      <w:r w:rsidR="00406D67" w:rsidRPr="00AD181D">
        <w:rPr>
          <w:color w:val="000000"/>
          <w:sz w:val="28"/>
          <w:szCs w:val="28"/>
        </w:rPr>
        <w:t>го должностного оклада</w:t>
      </w:r>
      <w:r w:rsidRPr="00AD181D">
        <w:rPr>
          <w:color w:val="000000"/>
          <w:sz w:val="28"/>
          <w:szCs w:val="28"/>
        </w:rPr>
        <w:t>:</w:t>
      </w:r>
    </w:p>
    <w:p w:rsidR="00EC41BE" w:rsidRPr="00AD181D" w:rsidRDefault="00EC41BE" w:rsidP="00AD181D">
      <w:pPr>
        <w:shd w:val="clear" w:color="auto" w:fill="FFFFFF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lastRenderedPageBreak/>
        <w:t>- при увольнении по собственному желанию, в связи с выходом на пе</w:t>
      </w:r>
      <w:r w:rsidRPr="00AD181D">
        <w:rPr>
          <w:color w:val="000000"/>
          <w:sz w:val="28"/>
          <w:szCs w:val="28"/>
        </w:rPr>
        <w:t>н</w:t>
      </w:r>
      <w:r w:rsidRPr="00AD181D">
        <w:rPr>
          <w:color w:val="000000"/>
          <w:sz w:val="28"/>
          <w:szCs w:val="28"/>
        </w:rPr>
        <w:t>сию по возрасту;</w:t>
      </w:r>
    </w:p>
    <w:p w:rsidR="00EC41BE" w:rsidRPr="00AD181D" w:rsidRDefault="00EC41BE" w:rsidP="00AD181D">
      <w:pPr>
        <w:shd w:val="clear" w:color="auto" w:fill="FFFFFF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D181D">
        <w:rPr>
          <w:color w:val="000000"/>
          <w:sz w:val="28"/>
          <w:szCs w:val="28"/>
        </w:rPr>
        <w:t>- в связи с юбилейными датами (50,55,60 лет).</w:t>
      </w:r>
    </w:p>
    <w:p w:rsidR="00EC41BE" w:rsidRPr="00AD181D" w:rsidRDefault="00EC41BE" w:rsidP="00AD181D">
      <w:pPr>
        <w:shd w:val="clear" w:color="auto" w:fill="FFFFFF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C41BE" w:rsidRPr="00AD181D" w:rsidRDefault="00EC41BE" w:rsidP="00AD181D">
      <w:pPr>
        <w:spacing w:line="360" w:lineRule="auto"/>
        <w:jc w:val="center"/>
        <w:rPr>
          <w:b/>
          <w:bCs/>
          <w:sz w:val="28"/>
          <w:szCs w:val="28"/>
        </w:rPr>
      </w:pPr>
      <w:r w:rsidRPr="00AD181D">
        <w:rPr>
          <w:b/>
          <w:bCs/>
          <w:sz w:val="28"/>
          <w:szCs w:val="28"/>
        </w:rPr>
        <w:t>10. Другие вопросы оплаты труда работников</w:t>
      </w:r>
    </w:p>
    <w:p w:rsidR="005C68C3" w:rsidRPr="00AD181D" w:rsidRDefault="005C68C3" w:rsidP="00AD181D">
      <w:pPr>
        <w:spacing w:line="360" w:lineRule="auto"/>
        <w:jc w:val="center"/>
        <w:rPr>
          <w:b/>
          <w:bCs/>
          <w:sz w:val="28"/>
          <w:szCs w:val="28"/>
        </w:rPr>
      </w:pPr>
    </w:p>
    <w:p w:rsidR="00EC41BE" w:rsidRPr="00AD181D" w:rsidRDefault="00EC41BE" w:rsidP="00AD181D">
      <w:pPr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В организации предусматриваются должности административно-управленческого, </w:t>
      </w:r>
      <w:r w:rsidR="001A2C9E" w:rsidRPr="00AD181D">
        <w:rPr>
          <w:sz w:val="28"/>
          <w:szCs w:val="28"/>
        </w:rPr>
        <w:t>основного персонала обеспечивающего выполнение гос</w:t>
      </w:r>
      <w:r w:rsidR="001A2C9E" w:rsidRPr="00AD181D">
        <w:rPr>
          <w:sz w:val="28"/>
          <w:szCs w:val="28"/>
        </w:rPr>
        <w:t>у</w:t>
      </w:r>
      <w:r w:rsidR="001A2C9E" w:rsidRPr="00AD181D">
        <w:rPr>
          <w:sz w:val="28"/>
          <w:szCs w:val="28"/>
        </w:rPr>
        <w:t xml:space="preserve">дарственного задания </w:t>
      </w:r>
      <w:r w:rsidRPr="00AD181D">
        <w:rPr>
          <w:sz w:val="28"/>
          <w:szCs w:val="28"/>
        </w:rPr>
        <w:t>и прочего обслуживающего персонала.</w:t>
      </w:r>
    </w:p>
    <w:p w:rsidR="00EC41BE" w:rsidRPr="00AD181D" w:rsidRDefault="00EC41BE" w:rsidP="00AD181D">
      <w:pPr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Штатное расписание по видам персонала составляется по всем стру</w:t>
      </w:r>
      <w:r w:rsidRPr="00AD181D">
        <w:rPr>
          <w:sz w:val="28"/>
          <w:szCs w:val="28"/>
        </w:rPr>
        <w:t>к</w:t>
      </w:r>
      <w:r w:rsidRPr="00AD181D">
        <w:rPr>
          <w:sz w:val="28"/>
          <w:szCs w:val="28"/>
        </w:rPr>
        <w:t>турным подразделениям организации</w:t>
      </w:r>
      <w:r w:rsidR="00363FD9" w:rsidRPr="00AD181D">
        <w:rPr>
          <w:sz w:val="28"/>
          <w:szCs w:val="28"/>
        </w:rPr>
        <w:t xml:space="preserve"> </w:t>
      </w:r>
      <w:r w:rsidRPr="00AD181D">
        <w:rPr>
          <w:sz w:val="28"/>
          <w:szCs w:val="28"/>
        </w:rPr>
        <w:t>в соответствии с её уставом.</w:t>
      </w:r>
    </w:p>
    <w:p w:rsidR="00EC41BE" w:rsidRPr="00AD181D" w:rsidRDefault="00EC41BE" w:rsidP="00AD181D">
      <w:pPr>
        <w:spacing w:line="360" w:lineRule="auto"/>
        <w:ind w:firstLine="709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Численный состав работников организации должен быть достаточным для гарантированного выполнения функций, задач и объемов работ, устано</w:t>
      </w:r>
      <w:r w:rsidRPr="00AD181D">
        <w:rPr>
          <w:sz w:val="28"/>
          <w:szCs w:val="28"/>
        </w:rPr>
        <w:t>в</w:t>
      </w:r>
      <w:r w:rsidRPr="00AD181D">
        <w:rPr>
          <w:sz w:val="28"/>
          <w:szCs w:val="28"/>
        </w:rPr>
        <w:t>ленных учредителем.</w:t>
      </w:r>
    </w:p>
    <w:p w:rsidR="00EC41BE" w:rsidRPr="00AD181D" w:rsidRDefault="00EC41BE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 xml:space="preserve">Руководитель в пределах фонда оплаты труда  в соответствии со статьёй 59 ТК РФ имеет право заключать срочные трудовые договоры </w:t>
      </w:r>
      <w:proofErr w:type="gramStart"/>
      <w:r w:rsidRPr="00AD181D">
        <w:rPr>
          <w:sz w:val="28"/>
          <w:szCs w:val="28"/>
        </w:rPr>
        <w:t>для</w:t>
      </w:r>
      <w:proofErr w:type="gramEnd"/>
      <w:r w:rsidRPr="00AD181D">
        <w:rPr>
          <w:sz w:val="28"/>
          <w:szCs w:val="28"/>
        </w:rPr>
        <w:t>:</w:t>
      </w:r>
    </w:p>
    <w:p w:rsidR="00EC41BE" w:rsidRPr="00AD181D" w:rsidRDefault="00EC41BE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выполнения временных (до двух месяцев) работ;</w:t>
      </w:r>
    </w:p>
    <w:p w:rsidR="00EC41BE" w:rsidRPr="00AD181D" w:rsidRDefault="00EC41BE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EC41BE" w:rsidRPr="00AD181D" w:rsidRDefault="00EC41BE" w:rsidP="00AD181D">
      <w:pPr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- для проведения работ, выходящих за рамки обычной деятельности р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ботодателя (реконструкция, монтажные, пусконаладочные и другие работы), а также работ, связанных с заведомо временным (до одного года) расширен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ем производства или объема оказываемых услуг.</w:t>
      </w:r>
    </w:p>
    <w:p w:rsidR="00EC41BE" w:rsidRPr="00AD181D" w:rsidRDefault="00EC41BE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Положением об оплате труда работников организации может быть предусмотрено установление персонального повышающего коэффициента.</w:t>
      </w:r>
    </w:p>
    <w:p w:rsidR="00EC41BE" w:rsidRPr="00AD181D" w:rsidRDefault="00EC41BE" w:rsidP="00AD181D">
      <w:pPr>
        <w:spacing w:line="360" w:lineRule="auto"/>
        <w:ind w:firstLine="708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Персональный повышающий коэффициент к окладам (должностным окладам), ставкам заработной платы устанавливается работнику с учетом уровня его профессиональной подготовки, сложности, важности выполня</w:t>
      </w:r>
      <w:r w:rsidRPr="00AD181D">
        <w:rPr>
          <w:sz w:val="28"/>
          <w:szCs w:val="28"/>
        </w:rPr>
        <w:t>е</w:t>
      </w:r>
      <w:r w:rsidRPr="00AD181D">
        <w:rPr>
          <w:sz w:val="28"/>
          <w:szCs w:val="28"/>
        </w:rPr>
        <w:t xml:space="preserve">мой работы, степени самостоятельности и ответственности при выполнении </w:t>
      </w:r>
      <w:r w:rsidRPr="00AD181D">
        <w:rPr>
          <w:sz w:val="28"/>
          <w:szCs w:val="28"/>
        </w:rPr>
        <w:lastRenderedPageBreak/>
        <w:t>поставленных задач и других факторов. Значение коэффициента не должно превышать 3.</w:t>
      </w:r>
    </w:p>
    <w:p w:rsidR="00EC41BE" w:rsidRPr="00AD181D" w:rsidRDefault="00EC41BE" w:rsidP="00AD181D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Персональный повышающий коэффициент к окладу (должностному окладу), ставке заработной платы может быть установлен на определенный период времени. Решение об установлении повышающего коэффициента к окладу (должностному окладу), ставке заработной платы и его размере пр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нимается руководителем с учетом мнения профсоюзного комитета, в отн</w:t>
      </w:r>
      <w:r w:rsidRPr="00AD181D">
        <w:rPr>
          <w:sz w:val="28"/>
          <w:szCs w:val="28"/>
        </w:rPr>
        <w:t>о</w:t>
      </w:r>
      <w:r w:rsidRPr="00AD181D">
        <w:rPr>
          <w:sz w:val="28"/>
          <w:szCs w:val="28"/>
        </w:rPr>
        <w:t>шении конкретного работника в пределах фонда оплаты труда.</w:t>
      </w:r>
      <w:r w:rsidR="00D160E0" w:rsidRPr="00AD181D">
        <w:rPr>
          <w:sz w:val="28"/>
          <w:szCs w:val="28"/>
        </w:rPr>
        <w:t xml:space="preserve"> Руководит</w:t>
      </w:r>
      <w:r w:rsidR="00D160E0" w:rsidRPr="00AD181D">
        <w:rPr>
          <w:sz w:val="28"/>
          <w:szCs w:val="28"/>
        </w:rPr>
        <w:t>е</w:t>
      </w:r>
      <w:r w:rsidR="00D160E0" w:rsidRPr="00AD181D">
        <w:rPr>
          <w:sz w:val="28"/>
          <w:szCs w:val="28"/>
        </w:rPr>
        <w:t>лю организации персональный повышающий коэффициент устанавливается учредителем организации.</w:t>
      </w:r>
    </w:p>
    <w:p w:rsidR="00EC41BE" w:rsidRPr="00AD181D" w:rsidRDefault="00EC41BE" w:rsidP="00AD181D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181D">
        <w:rPr>
          <w:sz w:val="28"/>
          <w:szCs w:val="28"/>
        </w:rPr>
        <w:t>Применение персонального повышающего коэффициента не образует новый оклад и не учитывается при начислении компенсационных и стимул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рующих выплат. Размер выплат по персональному повышающему коэфф</w:t>
      </w:r>
      <w:r w:rsidRPr="00AD181D">
        <w:rPr>
          <w:sz w:val="28"/>
          <w:szCs w:val="28"/>
        </w:rPr>
        <w:t>и</w:t>
      </w:r>
      <w:r w:rsidRPr="00AD181D">
        <w:rPr>
          <w:sz w:val="28"/>
          <w:szCs w:val="28"/>
        </w:rPr>
        <w:t>циенту к окладу (должностному окладу), ставке заработной платы определ</w:t>
      </w:r>
      <w:r w:rsidRPr="00AD181D">
        <w:rPr>
          <w:sz w:val="28"/>
          <w:szCs w:val="28"/>
        </w:rPr>
        <w:t>я</w:t>
      </w:r>
      <w:r w:rsidRPr="00AD181D">
        <w:rPr>
          <w:sz w:val="28"/>
          <w:szCs w:val="28"/>
        </w:rPr>
        <w:t>ется путем умножения размера оклада (должностного оклада), ставки зар</w:t>
      </w:r>
      <w:r w:rsidRPr="00AD181D">
        <w:rPr>
          <w:sz w:val="28"/>
          <w:szCs w:val="28"/>
        </w:rPr>
        <w:t>а</w:t>
      </w:r>
      <w:r w:rsidRPr="00AD181D">
        <w:rPr>
          <w:sz w:val="28"/>
          <w:szCs w:val="28"/>
        </w:rPr>
        <w:t>ботной платы на персональный повышающий коэффициент.</w:t>
      </w:r>
    </w:p>
    <w:p w:rsidR="00097314" w:rsidRPr="0014381A" w:rsidRDefault="00AE00EC" w:rsidP="0014381A">
      <w:pPr>
        <w:ind w:left="5670"/>
        <w:jc w:val="both"/>
        <w:rPr>
          <w:bCs/>
          <w:sz w:val="28"/>
          <w:szCs w:val="28"/>
        </w:rPr>
      </w:pPr>
      <w:r>
        <w:rPr>
          <w:bCs/>
        </w:rPr>
        <w:br w:type="page"/>
      </w:r>
      <w:r w:rsidR="00097314" w:rsidRPr="0014381A">
        <w:rPr>
          <w:bCs/>
          <w:sz w:val="28"/>
          <w:szCs w:val="28"/>
        </w:rPr>
        <w:lastRenderedPageBreak/>
        <w:t xml:space="preserve">Приложение </w:t>
      </w:r>
    </w:p>
    <w:p w:rsidR="0014381A" w:rsidRPr="0014381A" w:rsidRDefault="00097314" w:rsidP="0014381A">
      <w:pPr>
        <w:ind w:left="5670"/>
        <w:jc w:val="both"/>
        <w:rPr>
          <w:bCs/>
          <w:kern w:val="36"/>
          <w:sz w:val="28"/>
          <w:szCs w:val="28"/>
        </w:rPr>
      </w:pPr>
      <w:r w:rsidRPr="0014381A">
        <w:rPr>
          <w:bCs/>
          <w:sz w:val="28"/>
          <w:szCs w:val="28"/>
        </w:rPr>
        <w:t xml:space="preserve">к примерному положению об оплате труда </w:t>
      </w:r>
      <w:r w:rsidRPr="0014381A">
        <w:rPr>
          <w:bCs/>
          <w:kern w:val="36"/>
          <w:sz w:val="28"/>
          <w:szCs w:val="28"/>
        </w:rPr>
        <w:t>в</w:t>
      </w:r>
      <w:r w:rsidR="0014381A" w:rsidRPr="0014381A">
        <w:rPr>
          <w:sz w:val="28"/>
          <w:szCs w:val="28"/>
        </w:rPr>
        <w:t xml:space="preserve"> не образов</w:t>
      </w:r>
      <w:r w:rsidR="0014381A" w:rsidRPr="0014381A">
        <w:rPr>
          <w:sz w:val="28"/>
          <w:szCs w:val="28"/>
        </w:rPr>
        <w:t>а</w:t>
      </w:r>
      <w:r w:rsidR="0014381A" w:rsidRPr="0014381A">
        <w:rPr>
          <w:sz w:val="28"/>
          <w:szCs w:val="28"/>
        </w:rPr>
        <w:t xml:space="preserve">тельных </w:t>
      </w:r>
      <w:r w:rsidR="0014381A" w:rsidRPr="0014381A">
        <w:rPr>
          <w:bCs/>
          <w:kern w:val="36"/>
          <w:sz w:val="28"/>
          <w:szCs w:val="28"/>
        </w:rPr>
        <w:t xml:space="preserve">организациях, </w:t>
      </w:r>
    </w:p>
    <w:p w:rsidR="0014381A" w:rsidRPr="0014381A" w:rsidRDefault="0014381A" w:rsidP="0014381A">
      <w:pPr>
        <w:ind w:left="5670"/>
        <w:jc w:val="both"/>
        <w:rPr>
          <w:bCs/>
          <w:kern w:val="36"/>
          <w:sz w:val="28"/>
          <w:szCs w:val="28"/>
        </w:rPr>
      </w:pPr>
      <w:proofErr w:type="gramStart"/>
      <w:r w:rsidRPr="0014381A">
        <w:rPr>
          <w:bCs/>
          <w:kern w:val="36"/>
          <w:sz w:val="28"/>
          <w:szCs w:val="28"/>
        </w:rPr>
        <w:t>подведомственных</w:t>
      </w:r>
      <w:proofErr w:type="gramEnd"/>
      <w:r w:rsidRPr="0014381A">
        <w:rPr>
          <w:bCs/>
          <w:kern w:val="36"/>
          <w:sz w:val="28"/>
          <w:szCs w:val="28"/>
        </w:rPr>
        <w:t xml:space="preserve"> отделу по образованию администрации </w:t>
      </w:r>
    </w:p>
    <w:p w:rsidR="0014381A" w:rsidRPr="0014381A" w:rsidRDefault="0014381A" w:rsidP="0014381A">
      <w:pPr>
        <w:ind w:left="5670"/>
        <w:jc w:val="both"/>
        <w:rPr>
          <w:bCs/>
          <w:kern w:val="36"/>
          <w:sz w:val="28"/>
          <w:szCs w:val="28"/>
        </w:rPr>
      </w:pPr>
      <w:r w:rsidRPr="0014381A">
        <w:rPr>
          <w:bCs/>
          <w:kern w:val="36"/>
          <w:sz w:val="28"/>
          <w:szCs w:val="28"/>
        </w:rPr>
        <w:t>Воробьевского муниципал</w:t>
      </w:r>
      <w:r w:rsidRPr="0014381A">
        <w:rPr>
          <w:bCs/>
          <w:kern w:val="36"/>
          <w:sz w:val="28"/>
          <w:szCs w:val="28"/>
        </w:rPr>
        <w:t>ь</w:t>
      </w:r>
      <w:r w:rsidRPr="0014381A">
        <w:rPr>
          <w:bCs/>
          <w:kern w:val="36"/>
          <w:sz w:val="28"/>
          <w:szCs w:val="28"/>
        </w:rPr>
        <w:t>ного района</w:t>
      </w:r>
    </w:p>
    <w:p w:rsidR="00097314" w:rsidRPr="00AD181D" w:rsidRDefault="00097314" w:rsidP="00097314">
      <w:pPr>
        <w:ind w:left="5670"/>
        <w:jc w:val="both"/>
        <w:rPr>
          <w:kern w:val="36"/>
          <w:sz w:val="28"/>
          <w:szCs w:val="28"/>
        </w:rPr>
      </w:pPr>
    </w:p>
    <w:p w:rsidR="00097314" w:rsidRPr="00AD181D" w:rsidRDefault="00097314" w:rsidP="00097314">
      <w:pPr>
        <w:shd w:val="clear" w:color="auto" w:fill="FFFFFF"/>
        <w:ind w:right="1152"/>
        <w:jc w:val="center"/>
        <w:rPr>
          <w:bCs/>
          <w:sz w:val="28"/>
          <w:szCs w:val="28"/>
        </w:rPr>
      </w:pPr>
    </w:p>
    <w:p w:rsidR="00097314" w:rsidRPr="00AD181D" w:rsidRDefault="00097314" w:rsidP="00097314">
      <w:pPr>
        <w:shd w:val="clear" w:color="auto" w:fill="FFFFFF"/>
        <w:jc w:val="center"/>
        <w:rPr>
          <w:bCs/>
          <w:sz w:val="28"/>
          <w:szCs w:val="28"/>
        </w:rPr>
      </w:pPr>
    </w:p>
    <w:p w:rsidR="00D3382A" w:rsidRPr="00AD181D" w:rsidRDefault="00D3382A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AD181D">
        <w:rPr>
          <w:b/>
          <w:bCs/>
          <w:color w:val="000000"/>
          <w:spacing w:val="-2"/>
          <w:sz w:val="28"/>
          <w:szCs w:val="28"/>
        </w:rPr>
        <w:t xml:space="preserve">1. </w:t>
      </w:r>
      <w:proofErr w:type="gramStart"/>
      <w:r w:rsidRPr="00AD181D">
        <w:rPr>
          <w:b/>
          <w:bCs/>
          <w:color w:val="000000"/>
          <w:spacing w:val="-2"/>
          <w:sz w:val="28"/>
          <w:szCs w:val="28"/>
        </w:rPr>
        <w:t>Профессиональная</w:t>
      </w:r>
      <w:proofErr w:type="gramEnd"/>
      <w:r w:rsidRPr="00AD181D">
        <w:rPr>
          <w:b/>
          <w:bCs/>
          <w:color w:val="000000"/>
          <w:spacing w:val="-2"/>
          <w:sz w:val="28"/>
          <w:szCs w:val="28"/>
        </w:rPr>
        <w:t xml:space="preserve"> квалификационная группадолжностей рабочих первого уровня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961"/>
        <w:gridCol w:w="2091"/>
      </w:tblGrid>
      <w:tr w:rsidR="00D3382A" w:rsidRPr="0014381A">
        <w:trPr>
          <w:trHeight w:val="317"/>
        </w:trPr>
        <w:tc>
          <w:tcPr>
            <w:tcW w:w="2518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496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317"/>
        </w:trPr>
        <w:tc>
          <w:tcPr>
            <w:tcW w:w="2518" w:type="dxa"/>
            <w:vMerge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</w:p>
        </w:tc>
        <w:tc>
          <w:tcPr>
            <w:tcW w:w="4961" w:type="dxa"/>
            <w:vMerge/>
          </w:tcPr>
          <w:p w:rsidR="00D3382A" w:rsidRPr="001444FE" w:rsidRDefault="00D3382A" w:rsidP="008107D9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proofErr w:type="gramStart"/>
            <w:r w:rsidRPr="001444FE">
              <w:rPr>
                <w:color w:val="000000"/>
                <w:spacing w:val="-2"/>
              </w:rPr>
              <w:t>Наименования профессий рабочих, по кот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>рым   предусмотрено присвоение 1, 2 и 3 кв</w:t>
            </w:r>
            <w:r w:rsidRPr="001444FE">
              <w:rPr>
                <w:color w:val="000000"/>
                <w:spacing w:val="-2"/>
              </w:rPr>
              <w:t>а</w:t>
            </w:r>
            <w:r w:rsidRPr="001444FE">
              <w:rPr>
                <w:color w:val="000000"/>
                <w:spacing w:val="-2"/>
              </w:rPr>
              <w:t>лификационных разрядов в соответствии с Единым тарифно-квалификационным спр</w:t>
            </w:r>
            <w:r w:rsidRPr="001444FE">
              <w:rPr>
                <w:color w:val="000000"/>
                <w:spacing w:val="-2"/>
              </w:rPr>
              <w:t>а</w:t>
            </w:r>
            <w:r w:rsidRPr="001444FE">
              <w:rPr>
                <w:color w:val="000000"/>
                <w:spacing w:val="-2"/>
              </w:rPr>
              <w:t>вочником работ и профессий рабочих: гард</w:t>
            </w:r>
            <w:r w:rsidRPr="001444FE">
              <w:rPr>
                <w:color w:val="000000"/>
                <w:spacing w:val="-2"/>
              </w:rPr>
              <w:t>е</w:t>
            </w:r>
            <w:r w:rsidRPr="001444FE">
              <w:rPr>
                <w:color w:val="000000"/>
                <w:spacing w:val="-2"/>
              </w:rPr>
              <w:t>робщик; грузчик; дворник; дезинфектор; и</w:t>
            </w:r>
            <w:r w:rsidRPr="001444FE">
              <w:rPr>
                <w:color w:val="000000"/>
                <w:spacing w:val="-2"/>
              </w:rPr>
              <w:t>с</w:t>
            </w:r>
            <w:r w:rsidRPr="001444FE">
              <w:rPr>
                <w:color w:val="000000"/>
                <w:spacing w:val="-2"/>
              </w:rPr>
              <w:t>топник; кладовщик; конюх; садовник; сторож (охранник); вахтер; уборщик производстве</w:t>
            </w:r>
            <w:r w:rsidRPr="001444FE">
              <w:rPr>
                <w:color w:val="000000"/>
                <w:spacing w:val="-2"/>
              </w:rPr>
              <w:t>н</w:t>
            </w:r>
            <w:r w:rsidRPr="001444FE">
              <w:rPr>
                <w:color w:val="000000"/>
                <w:spacing w:val="-2"/>
              </w:rPr>
              <w:t>ных и служебных помещений; подсобный р</w:t>
            </w:r>
            <w:r w:rsidRPr="001444FE">
              <w:rPr>
                <w:color w:val="000000"/>
                <w:spacing w:val="-2"/>
              </w:rPr>
              <w:t>а</w:t>
            </w:r>
            <w:r w:rsidRPr="001444FE">
              <w:rPr>
                <w:color w:val="000000"/>
                <w:spacing w:val="-2"/>
              </w:rPr>
              <w:t>бочий; киномеханик; машинист по стирке и ремонту спецодежды; слесарь-сантехник; плотник (столяр);</w:t>
            </w:r>
            <w:proofErr w:type="gramEnd"/>
            <w:r w:rsidRPr="001444FE">
              <w:rPr>
                <w:color w:val="000000"/>
                <w:spacing w:val="-2"/>
              </w:rPr>
              <w:t xml:space="preserve"> кастелянша; </w:t>
            </w:r>
            <w:r w:rsidRPr="001444FE">
              <w:rPr>
                <w:spacing w:val="-2"/>
              </w:rPr>
              <w:t>оператор з</w:t>
            </w:r>
            <w:r w:rsidRPr="001444FE">
              <w:rPr>
                <w:spacing w:val="-2"/>
              </w:rPr>
              <w:t>а</w:t>
            </w:r>
            <w:r w:rsidRPr="001444FE">
              <w:rPr>
                <w:spacing w:val="-2"/>
              </w:rPr>
              <w:t>правочной станции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5 554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Default="00D3382A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2. </w:t>
      </w:r>
      <w:r w:rsidRPr="00F9514C">
        <w:rPr>
          <w:b/>
          <w:bCs/>
          <w:color w:val="000000"/>
          <w:spacing w:val="-2"/>
          <w:sz w:val="28"/>
          <w:szCs w:val="28"/>
        </w:rPr>
        <w:t>Профессиональная квалификационная группа должностей рабочих второго уровня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961"/>
        <w:gridCol w:w="2091"/>
      </w:tblGrid>
      <w:tr w:rsidR="00D3382A" w:rsidRPr="0014381A">
        <w:trPr>
          <w:trHeight w:val="317"/>
        </w:trPr>
        <w:tc>
          <w:tcPr>
            <w:tcW w:w="2518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496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317"/>
        </w:trPr>
        <w:tc>
          <w:tcPr>
            <w:tcW w:w="2518" w:type="dxa"/>
            <w:vMerge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</w:p>
        </w:tc>
        <w:tc>
          <w:tcPr>
            <w:tcW w:w="4961" w:type="dxa"/>
            <w:vMerge/>
          </w:tcPr>
          <w:p w:rsidR="00D3382A" w:rsidRPr="001444FE" w:rsidRDefault="00D3382A" w:rsidP="008107D9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557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Наименования профессий рабочих, по кот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>рым предусмотрено присвоение 4 и 5 квал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фикационных разрядов в соответствии с Ед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ным тарифно-квалификационным справочн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ком работ и профессий рабочих: водитель а</w:t>
            </w:r>
            <w:r w:rsidRPr="001444FE">
              <w:rPr>
                <w:color w:val="000000"/>
                <w:spacing w:val="-2"/>
              </w:rPr>
              <w:t>в</w:t>
            </w:r>
            <w:r w:rsidRPr="001444FE">
              <w:rPr>
                <w:color w:val="000000"/>
                <w:spacing w:val="-2"/>
              </w:rPr>
              <w:t>томобиля; оператор электронно-вычислительных и вычислительных  машин; электромонтер по ремонту и обслуживанию электрооборудования; повар; рабочий по ко</w:t>
            </w:r>
            <w:r w:rsidRPr="001444FE">
              <w:rPr>
                <w:color w:val="000000"/>
                <w:spacing w:val="-2"/>
              </w:rPr>
              <w:t>м</w:t>
            </w:r>
            <w:r w:rsidRPr="001444FE">
              <w:rPr>
                <w:color w:val="000000"/>
                <w:spacing w:val="-2"/>
              </w:rPr>
              <w:t>плексному обслуживанию и ремонту зданий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5610</w:t>
            </w: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2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Наименования профессий рабочих, по кот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>рым предусмотрено присвоение 6 и 7 квал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lastRenderedPageBreak/>
              <w:t>фикационных разрядов в соответствии с Ед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ным тарифно-квалификационным справочн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ком работ и профессий рабочих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lastRenderedPageBreak/>
              <w:t>5670</w:t>
            </w: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lastRenderedPageBreak/>
              <w:t>3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Наименования профессий рабочих, по кот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>рым предусмотрено присвоение 8 квалифик</w:t>
            </w:r>
            <w:r w:rsidRPr="001444FE">
              <w:rPr>
                <w:color w:val="000000"/>
                <w:spacing w:val="-2"/>
              </w:rPr>
              <w:t>а</w:t>
            </w:r>
            <w:r w:rsidRPr="001444FE">
              <w:rPr>
                <w:color w:val="000000"/>
                <w:spacing w:val="-2"/>
              </w:rPr>
              <w:t>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5740</w:t>
            </w: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4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Наименования профессий рабочих, пред</w:t>
            </w:r>
            <w:r w:rsidRPr="001444FE">
              <w:rPr>
                <w:color w:val="000000"/>
                <w:spacing w:val="-2"/>
              </w:rPr>
              <w:t>у</w:t>
            </w:r>
            <w:r w:rsidRPr="001444FE">
              <w:rPr>
                <w:color w:val="000000"/>
                <w:spacing w:val="-2"/>
              </w:rPr>
              <w:t>смотренных 1-3 квалификационными уровн</w:t>
            </w:r>
            <w:r w:rsidRPr="001444FE">
              <w:rPr>
                <w:color w:val="000000"/>
                <w:spacing w:val="-2"/>
              </w:rPr>
              <w:t>я</w:t>
            </w:r>
            <w:r w:rsidRPr="001444FE">
              <w:rPr>
                <w:color w:val="000000"/>
                <w:spacing w:val="-2"/>
              </w:rPr>
              <w:t>ми настоящей профессиональной квалифик</w:t>
            </w:r>
            <w:r w:rsidRPr="001444FE">
              <w:rPr>
                <w:color w:val="000000"/>
                <w:spacing w:val="-2"/>
              </w:rPr>
              <w:t>а</w:t>
            </w:r>
            <w:r w:rsidRPr="001444FE">
              <w:rPr>
                <w:color w:val="000000"/>
                <w:spacing w:val="-2"/>
              </w:rPr>
              <w:t>ционной группы, выполняющих важные (ос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>бо важные) и ответственные (особо отве</w:t>
            </w:r>
            <w:r w:rsidRPr="001444FE">
              <w:rPr>
                <w:color w:val="000000"/>
                <w:spacing w:val="-2"/>
              </w:rPr>
              <w:t>т</w:t>
            </w:r>
            <w:r w:rsidRPr="001444FE">
              <w:rPr>
                <w:color w:val="000000"/>
                <w:spacing w:val="-2"/>
              </w:rPr>
              <w:t>ственные) работы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5805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Pr="00F9514C" w:rsidRDefault="00D3382A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3. </w:t>
      </w:r>
      <w:r w:rsidRPr="00F9514C">
        <w:rPr>
          <w:b/>
          <w:bCs/>
          <w:color w:val="000000"/>
          <w:spacing w:val="-2"/>
          <w:sz w:val="28"/>
          <w:szCs w:val="28"/>
        </w:rPr>
        <w:t>Профессиональная квалификационная группа должностей служащих первого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961"/>
        <w:gridCol w:w="2091"/>
      </w:tblGrid>
      <w:tr w:rsidR="00D3382A" w:rsidRPr="0014381A">
        <w:trPr>
          <w:trHeight w:val="317"/>
        </w:trPr>
        <w:tc>
          <w:tcPr>
            <w:tcW w:w="2518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496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317"/>
        </w:trPr>
        <w:tc>
          <w:tcPr>
            <w:tcW w:w="2518" w:type="dxa"/>
            <w:vMerge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</w:p>
        </w:tc>
        <w:tc>
          <w:tcPr>
            <w:tcW w:w="4961" w:type="dxa"/>
            <w:vMerge/>
          </w:tcPr>
          <w:p w:rsidR="00D3382A" w:rsidRPr="001444FE" w:rsidRDefault="00D3382A" w:rsidP="008107D9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proofErr w:type="gramStart"/>
            <w:r w:rsidRPr="001444FE">
              <w:rPr>
                <w:color w:val="000000"/>
                <w:spacing w:val="-2"/>
              </w:rPr>
              <w:t>делопроизводитель; машинистка; секретарь; секретарь-машинистка; паспортист; кассир; архивариус; дежурный по общежитию; к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>мендант; калькулятор; оператор по диспетче</w:t>
            </w:r>
            <w:r w:rsidRPr="001444FE">
              <w:rPr>
                <w:color w:val="000000"/>
                <w:spacing w:val="-2"/>
              </w:rPr>
              <w:t>р</w:t>
            </w:r>
            <w:r w:rsidRPr="001444FE">
              <w:rPr>
                <w:color w:val="000000"/>
                <w:spacing w:val="-2"/>
              </w:rPr>
              <w:t>скому обслуживанию лифтов</w:t>
            </w:r>
            <w:proofErr w:type="gramEnd"/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5670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Pr="00F9514C" w:rsidRDefault="00D3382A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4. </w:t>
      </w:r>
      <w:r w:rsidRPr="00F9514C">
        <w:rPr>
          <w:b/>
          <w:bCs/>
          <w:color w:val="000000"/>
          <w:spacing w:val="-2"/>
          <w:sz w:val="28"/>
          <w:szCs w:val="28"/>
        </w:rPr>
        <w:t>Профессиональная квалификационная группа должностей служащих второго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961"/>
        <w:gridCol w:w="2091"/>
      </w:tblGrid>
      <w:tr w:rsidR="00D3382A" w:rsidRPr="0014381A">
        <w:trPr>
          <w:trHeight w:val="276"/>
        </w:trPr>
        <w:tc>
          <w:tcPr>
            <w:tcW w:w="2518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496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276"/>
        </w:trPr>
        <w:tc>
          <w:tcPr>
            <w:tcW w:w="2518" w:type="dxa"/>
            <w:vMerge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</w:p>
        </w:tc>
        <w:tc>
          <w:tcPr>
            <w:tcW w:w="4961" w:type="dxa"/>
            <w:vMerge/>
          </w:tcPr>
          <w:p w:rsidR="00D3382A" w:rsidRPr="001444FE" w:rsidRDefault="00D3382A" w:rsidP="008107D9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Администратор; инспектор по кадрам; лаб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 xml:space="preserve">рант; техник; художник; специалист по работе с молодежью 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5730</w:t>
            </w:r>
          </w:p>
        </w:tc>
      </w:tr>
      <w:tr w:rsidR="00D3382A" w:rsidRPr="001444FE">
        <w:trPr>
          <w:trHeight w:val="555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2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 xml:space="preserve">заведующий </w:t>
            </w:r>
            <w:proofErr w:type="spellStart"/>
            <w:r w:rsidRPr="001444FE">
              <w:rPr>
                <w:color w:val="000000"/>
                <w:spacing w:val="-2"/>
              </w:rPr>
              <w:t>архивом</w:t>
            </w:r>
            <w:proofErr w:type="gramStart"/>
            <w:r w:rsidRPr="001444FE">
              <w:rPr>
                <w:color w:val="000000"/>
                <w:spacing w:val="-2"/>
              </w:rPr>
              <w:t>;з</w:t>
            </w:r>
            <w:proofErr w:type="gramEnd"/>
            <w:r w:rsidRPr="001444FE">
              <w:rPr>
                <w:color w:val="000000"/>
                <w:spacing w:val="-2"/>
              </w:rPr>
              <w:t>аведующий</w:t>
            </w:r>
            <w:proofErr w:type="spellEnd"/>
            <w:r w:rsidRPr="001444FE">
              <w:rPr>
                <w:color w:val="000000"/>
                <w:spacing w:val="-2"/>
              </w:rPr>
              <w:t xml:space="preserve"> складом; заведующий хозяйством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5790</w:t>
            </w:r>
          </w:p>
        </w:tc>
      </w:tr>
      <w:tr w:rsidR="00D3382A" w:rsidRPr="001444FE">
        <w:trPr>
          <w:trHeight w:val="338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3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заведующий общежитием; заведующий пр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>изводством (шеф-повар); заведующий стол</w:t>
            </w:r>
            <w:r w:rsidRPr="001444FE">
              <w:rPr>
                <w:color w:val="000000"/>
                <w:spacing w:val="-2"/>
              </w:rPr>
              <w:t>о</w:t>
            </w:r>
            <w:r w:rsidRPr="001444FE">
              <w:rPr>
                <w:color w:val="000000"/>
                <w:spacing w:val="-2"/>
              </w:rPr>
              <w:t>вой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5850</w:t>
            </w:r>
          </w:p>
        </w:tc>
      </w:tr>
      <w:tr w:rsidR="00D3382A" w:rsidRPr="001444FE">
        <w:trPr>
          <w:trHeight w:val="485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4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механик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5930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Pr="00F9514C" w:rsidRDefault="00D3382A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5. </w:t>
      </w:r>
      <w:r w:rsidRPr="00F9514C">
        <w:rPr>
          <w:b/>
          <w:bCs/>
          <w:color w:val="000000"/>
          <w:spacing w:val="-2"/>
          <w:sz w:val="28"/>
          <w:szCs w:val="28"/>
        </w:rPr>
        <w:t>Профессиональная квалификационная группа должностей служащих третьего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5021"/>
        <w:gridCol w:w="2091"/>
      </w:tblGrid>
      <w:tr w:rsidR="00D3382A" w:rsidRPr="0014381A">
        <w:trPr>
          <w:trHeight w:val="317"/>
        </w:trPr>
        <w:tc>
          <w:tcPr>
            <w:tcW w:w="2458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5021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317"/>
        </w:trPr>
        <w:tc>
          <w:tcPr>
            <w:tcW w:w="2458" w:type="dxa"/>
            <w:vMerge/>
          </w:tcPr>
          <w:p w:rsidR="00D3382A" w:rsidRPr="001444FE" w:rsidRDefault="00D3382A" w:rsidP="008107D9">
            <w:pPr>
              <w:ind w:firstLine="34"/>
              <w:jc w:val="center"/>
              <w:rPr>
                <w:spacing w:val="-2"/>
              </w:rPr>
            </w:pPr>
          </w:p>
        </w:tc>
        <w:tc>
          <w:tcPr>
            <w:tcW w:w="5021" w:type="dxa"/>
            <w:vMerge/>
          </w:tcPr>
          <w:p w:rsidR="00D3382A" w:rsidRPr="001444FE" w:rsidRDefault="00D3382A" w:rsidP="008107D9">
            <w:pPr>
              <w:ind w:firstLine="3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ind w:firstLine="34"/>
              <w:rPr>
                <w:spacing w:val="-2"/>
              </w:rPr>
            </w:pPr>
            <w:r w:rsidRPr="001444FE">
              <w:rPr>
                <w:spacing w:val="-2"/>
              </w:rPr>
              <w:t xml:space="preserve">1 квалификационный </w:t>
            </w:r>
            <w:r w:rsidRPr="001444FE">
              <w:rPr>
                <w:spacing w:val="-2"/>
              </w:rPr>
              <w:lastRenderedPageBreak/>
              <w:t>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ind w:firstLine="34"/>
              <w:rPr>
                <w:color w:val="000000"/>
                <w:spacing w:val="-2"/>
              </w:rPr>
            </w:pPr>
            <w:proofErr w:type="gramStart"/>
            <w:r w:rsidRPr="001444FE">
              <w:rPr>
                <w:color w:val="000000"/>
                <w:spacing w:val="-2"/>
              </w:rPr>
              <w:lastRenderedPageBreak/>
              <w:t xml:space="preserve">бухгалтер; бухгалтер-ревизор; </w:t>
            </w:r>
            <w:proofErr w:type="spellStart"/>
            <w:r w:rsidRPr="001444FE">
              <w:rPr>
                <w:color w:val="000000"/>
                <w:spacing w:val="-2"/>
              </w:rPr>
              <w:t>документовед</w:t>
            </w:r>
            <w:proofErr w:type="spellEnd"/>
            <w:r w:rsidRPr="001444FE">
              <w:rPr>
                <w:color w:val="000000"/>
                <w:spacing w:val="-2"/>
              </w:rPr>
              <w:t xml:space="preserve">; </w:t>
            </w:r>
            <w:r w:rsidRPr="001444FE">
              <w:rPr>
                <w:color w:val="000000"/>
                <w:spacing w:val="-2"/>
              </w:rPr>
              <w:lastRenderedPageBreak/>
              <w:t xml:space="preserve">инженер; психолог; инженер-программист;  </w:t>
            </w:r>
            <w:r w:rsidRPr="001444FE">
              <w:rPr>
                <w:color w:val="000000"/>
              </w:rPr>
              <w:t> инженер по охране труда и технике безопа</w:t>
            </w:r>
            <w:r w:rsidRPr="001444FE">
              <w:rPr>
                <w:color w:val="000000"/>
              </w:rPr>
              <w:t>с</w:t>
            </w:r>
            <w:r w:rsidRPr="001444FE">
              <w:rPr>
                <w:color w:val="000000"/>
              </w:rPr>
              <w:t xml:space="preserve">ности; </w:t>
            </w:r>
            <w:r w:rsidRPr="001444FE">
              <w:rPr>
                <w:color w:val="000000"/>
                <w:spacing w:val="-2"/>
              </w:rPr>
              <w:t xml:space="preserve">специалист по кадрам; </w:t>
            </w:r>
            <w:proofErr w:type="spellStart"/>
            <w:r w:rsidRPr="001444FE">
              <w:rPr>
                <w:color w:val="000000"/>
                <w:spacing w:val="-2"/>
              </w:rPr>
              <w:t>сурдоперево</w:t>
            </w:r>
            <w:r w:rsidRPr="001444FE">
              <w:rPr>
                <w:color w:val="000000"/>
                <w:spacing w:val="-2"/>
              </w:rPr>
              <w:t>д</w:t>
            </w:r>
            <w:r w:rsidRPr="001444FE">
              <w:rPr>
                <w:color w:val="000000"/>
                <w:spacing w:val="-2"/>
              </w:rPr>
              <w:t>чик</w:t>
            </w:r>
            <w:proofErr w:type="spellEnd"/>
            <w:r w:rsidRPr="001444FE">
              <w:rPr>
                <w:color w:val="000000"/>
                <w:spacing w:val="-2"/>
              </w:rPr>
              <w:t xml:space="preserve">; переводчик; </w:t>
            </w:r>
            <w:r w:rsidRPr="001444FE">
              <w:rPr>
                <w:color w:val="000000"/>
              </w:rPr>
              <w:t>экономист; юрисконсульт </w:t>
            </w:r>
            <w:proofErr w:type="gramEnd"/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lastRenderedPageBreak/>
              <w:t>6100</w:t>
            </w: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ind w:firstLine="34"/>
              <w:rPr>
                <w:spacing w:val="-2"/>
              </w:rPr>
            </w:pPr>
            <w:r w:rsidRPr="001444FE">
              <w:rPr>
                <w:spacing w:val="-2"/>
              </w:rPr>
              <w:lastRenderedPageBreak/>
              <w:t>2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ind w:firstLine="34"/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Должности служащих первого квалификац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онного уровня, по которым может устанавл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ваться II внутри-должностная категория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6230</w:t>
            </w: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3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Должности служащих первого квалификац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онного уровня, по которым может устанавл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ваться I внутри-должностная категория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6300</w:t>
            </w: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4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Должности служащих первого квалификац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онного уровня, по которым может устанавл</w:t>
            </w:r>
            <w:r w:rsidRPr="001444FE">
              <w:rPr>
                <w:color w:val="000000"/>
                <w:spacing w:val="-2"/>
              </w:rPr>
              <w:t>и</w:t>
            </w:r>
            <w:r w:rsidRPr="001444FE">
              <w:rPr>
                <w:color w:val="000000"/>
                <w:spacing w:val="-2"/>
              </w:rPr>
              <w:t>ваться производное должностное наименов</w:t>
            </w:r>
            <w:r w:rsidRPr="001444FE">
              <w:rPr>
                <w:color w:val="000000"/>
                <w:spacing w:val="-2"/>
              </w:rPr>
              <w:t>а</w:t>
            </w:r>
            <w:r w:rsidRPr="001444FE">
              <w:rPr>
                <w:color w:val="000000"/>
                <w:spacing w:val="-2"/>
              </w:rPr>
              <w:t>ние "ведущий"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6410</w:t>
            </w:r>
          </w:p>
        </w:tc>
      </w:tr>
      <w:tr w:rsidR="00D3382A" w:rsidRPr="001444FE">
        <w:trPr>
          <w:trHeight w:val="697"/>
        </w:trPr>
        <w:tc>
          <w:tcPr>
            <w:tcW w:w="245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5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Главные специалисты: в отделах, отделениях, лабораториях, мастерских; заместитель гла</w:t>
            </w:r>
            <w:r w:rsidRPr="001444FE">
              <w:rPr>
                <w:color w:val="000000"/>
                <w:spacing w:val="-2"/>
              </w:rPr>
              <w:t>в</w:t>
            </w:r>
            <w:r w:rsidRPr="001444FE">
              <w:rPr>
                <w:color w:val="000000"/>
                <w:spacing w:val="-2"/>
              </w:rPr>
              <w:t>ного бухгалтера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6540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Default="00D3382A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9514C">
        <w:rPr>
          <w:b/>
          <w:bCs/>
          <w:color w:val="000000"/>
          <w:spacing w:val="-2"/>
          <w:sz w:val="28"/>
          <w:szCs w:val="28"/>
        </w:rPr>
        <w:t>6. Профессиональная квалификационная группа должностей служащих четвертого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5021"/>
        <w:gridCol w:w="2091"/>
      </w:tblGrid>
      <w:tr w:rsidR="00D3382A" w:rsidRPr="0014381A">
        <w:trPr>
          <w:trHeight w:val="276"/>
        </w:trPr>
        <w:tc>
          <w:tcPr>
            <w:tcW w:w="2458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502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276"/>
        </w:trPr>
        <w:tc>
          <w:tcPr>
            <w:tcW w:w="2458" w:type="dxa"/>
            <w:vMerge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</w:p>
        </w:tc>
        <w:tc>
          <w:tcPr>
            <w:tcW w:w="5021" w:type="dxa"/>
            <w:vMerge/>
          </w:tcPr>
          <w:p w:rsidR="00D3382A" w:rsidRPr="001444FE" w:rsidRDefault="00D3382A" w:rsidP="008107D9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начальник отдела кадров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6680</w:t>
            </w: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2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Главный (аналитик; диспетчер, механик, те</w:t>
            </w:r>
            <w:r w:rsidRPr="001444FE">
              <w:rPr>
                <w:color w:val="000000"/>
                <w:spacing w:val="-2"/>
              </w:rPr>
              <w:t>х</w:t>
            </w:r>
            <w:r w:rsidRPr="001444FE">
              <w:rPr>
                <w:color w:val="000000"/>
                <w:spacing w:val="-2"/>
              </w:rPr>
              <w:t>нолог)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6810</w:t>
            </w:r>
          </w:p>
        </w:tc>
      </w:tr>
      <w:tr w:rsidR="00D3382A" w:rsidRPr="001444FE">
        <w:trPr>
          <w:trHeight w:val="697"/>
        </w:trPr>
        <w:tc>
          <w:tcPr>
            <w:tcW w:w="245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3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Директор (начальник, заведующий) филиала, другого обособленного структурного подра</w:t>
            </w:r>
            <w:r w:rsidRPr="001444FE">
              <w:rPr>
                <w:color w:val="000000"/>
                <w:spacing w:val="-2"/>
              </w:rPr>
              <w:t>з</w:t>
            </w:r>
            <w:r w:rsidRPr="001444FE">
              <w:rPr>
                <w:color w:val="000000"/>
                <w:spacing w:val="-2"/>
              </w:rPr>
              <w:t>деления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6910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Default="00D3382A" w:rsidP="008107D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9514C">
        <w:rPr>
          <w:b/>
          <w:bCs/>
          <w:color w:val="000000"/>
          <w:spacing w:val="-2"/>
          <w:sz w:val="28"/>
          <w:szCs w:val="28"/>
        </w:rPr>
        <w:t xml:space="preserve">7. Профессиональная квалификационная группа должностей работников </w:t>
      </w:r>
      <w:r w:rsidRPr="00F9514C">
        <w:rPr>
          <w:b/>
          <w:bCs/>
          <w:color w:val="000000"/>
          <w:spacing w:val="-1"/>
          <w:sz w:val="28"/>
          <w:szCs w:val="28"/>
        </w:rPr>
        <w:t>учебно-вспомогательного персонала первого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5021"/>
        <w:gridCol w:w="2091"/>
      </w:tblGrid>
      <w:tr w:rsidR="00D3382A" w:rsidRPr="0014381A">
        <w:trPr>
          <w:trHeight w:val="317"/>
        </w:trPr>
        <w:tc>
          <w:tcPr>
            <w:tcW w:w="2458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5021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317"/>
        </w:trPr>
        <w:tc>
          <w:tcPr>
            <w:tcW w:w="2458" w:type="dxa"/>
            <w:vMerge/>
          </w:tcPr>
          <w:p w:rsidR="00D3382A" w:rsidRPr="001444FE" w:rsidRDefault="00D3382A" w:rsidP="008107D9">
            <w:pPr>
              <w:ind w:firstLine="34"/>
              <w:jc w:val="center"/>
              <w:rPr>
                <w:spacing w:val="-2"/>
              </w:rPr>
            </w:pPr>
          </w:p>
        </w:tc>
        <w:tc>
          <w:tcPr>
            <w:tcW w:w="5021" w:type="dxa"/>
            <w:vMerge/>
          </w:tcPr>
          <w:p w:rsidR="00D3382A" w:rsidRPr="001444FE" w:rsidRDefault="00D3382A" w:rsidP="008107D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ind w:firstLine="34"/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</w:rPr>
            </w:pPr>
            <w:r w:rsidRPr="001444FE">
              <w:rPr>
                <w:color w:val="000000"/>
                <w:spacing w:val="-2"/>
              </w:rPr>
              <w:t xml:space="preserve">вожатый; помощник воспитателя; секретарь учебной части 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6220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Default="00D3382A" w:rsidP="008107D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9514C">
        <w:rPr>
          <w:b/>
          <w:bCs/>
          <w:color w:val="000000"/>
          <w:spacing w:val="-2"/>
          <w:sz w:val="28"/>
          <w:szCs w:val="28"/>
        </w:rPr>
        <w:t xml:space="preserve">8. Профессиональная квалификационная группа должностей работников </w:t>
      </w:r>
      <w:r w:rsidRPr="00F9514C">
        <w:rPr>
          <w:b/>
          <w:bCs/>
          <w:color w:val="000000"/>
          <w:spacing w:val="-1"/>
          <w:sz w:val="28"/>
          <w:szCs w:val="28"/>
        </w:rPr>
        <w:t>учебно-вспомогательного персонала второго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5021"/>
        <w:gridCol w:w="2091"/>
      </w:tblGrid>
      <w:tr w:rsidR="00D3382A" w:rsidRPr="0014381A">
        <w:trPr>
          <w:trHeight w:val="276"/>
        </w:trPr>
        <w:tc>
          <w:tcPr>
            <w:tcW w:w="2458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5021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276"/>
        </w:trPr>
        <w:tc>
          <w:tcPr>
            <w:tcW w:w="2458" w:type="dxa"/>
            <w:vMerge/>
          </w:tcPr>
          <w:p w:rsidR="00D3382A" w:rsidRPr="001444FE" w:rsidRDefault="00D3382A" w:rsidP="008107D9">
            <w:pPr>
              <w:ind w:firstLine="34"/>
              <w:jc w:val="center"/>
              <w:rPr>
                <w:spacing w:val="-2"/>
              </w:rPr>
            </w:pPr>
          </w:p>
        </w:tc>
        <w:tc>
          <w:tcPr>
            <w:tcW w:w="5021" w:type="dxa"/>
            <w:vMerge/>
          </w:tcPr>
          <w:p w:rsidR="00D3382A" w:rsidRPr="001444FE" w:rsidRDefault="00D3382A" w:rsidP="008107D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ind w:firstLine="34"/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</w:rPr>
            </w:pPr>
            <w:r w:rsidRPr="001444FE">
              <w:rPr>
                <w:color w:val="000000"/>
                <w:spacing w:val="-2"/>
              </w:rPr>
              <w:t>дежурный по режиму; младший воспитатель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6400</w:t>
            </w:r>
          </w:p>
        </w:tc>
      </w:tr>
      <w:tr w:rsidR="00D3382A" w:rsidRPr="001444FE">
        <w:trPr>
          <w:trHeight w:val="143"/>
        </w:trPr>
        <w:tc>
          <w:tcPr>
            <w:tcW w:w="2458" w:type="dxa"/>
          </w:tcPr>
          <w:p w:rsidR="00D3382A" w:rsidRPr="001444FE" w:rsidRDefault="00D3382A" w:rsidP="008107D9">
            <w:pPr>
              <w:ind w:firstLine="34"/>
              <w:rPr>
                <w:spacing w:val="-2"/>
              </w:rPr>
            </w:pPr>
            <w:r w:rsidRPr="001444FE">
              <w:rPr>
                <w:spacing w:val="-2"/>
              </w:rPr>
              <w:t>2 квалификационный уровень</w:t>
            </w:r>
          </w:p>
        </w:tc>
        <w:tc>
          <w:tcPr>
            <w:tcW w:w="5021" w:type="dxa"/>
          </w:tcPr>
          <w:p w:rsidR="00D3382A" w:rsidRPr="001444FE" w:rsidRDefault="00D3382A" w:rsidP="008107D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color w:val="000000"/>
                <w:spacing w:val="-2"/>
              </w:rPr>
            </w:pPr>
            <w:r w:rsidRPr="001444FE">
              <w:rPr>
                <w:color w:val="000000"/>
                <w:spacing w:val="-2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6615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Default="00D3382A" w:rsidP="008107D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9514C">
        <w:rPr>
          <w:b/>
          <w:bCs/>
          <w:color w:val="000000"/>
          <w:spacing w:val="-2"/>
          <w:sz w:val="28"/>
          <w:szCs w:val="28"/>
        </w:rPr>
        <w:t xml:space="preserve">9. Профессиональная квалификационная группа должностей работников административно-хозяйственного и </w:t>
      </w:r>
      <w:r w:rsidRPr="00F9514C">
        <w:rPr>
          <w:b/>
          <w:bCs/>
          <w:color w:val="000000"/>
          <w:spacing w:val="-1"/>
          <w:sz w:val="28"/>
          <w:szCs w:val="28"/>
        </w:rPr>
        <w:t>учебно-вспомогательного персонала (№ 217н)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961"/>
        <w:gridCol w:w="2091"/>
      </w:tblGrid>
      <w:tr w:rsidR="00D3382A" w:rsidRPr="0014381A">
        <w:trPr>
          <w:trHeight w:val="317"/>
        </w:trPr>
        <w:tc>
          <w:tcPr>
            <w:tcW w:w="2518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4961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ind w:firstLine="34"/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317"/>
        </w:trPr>
        <w:tc>
          <w:tcPr>
            <w:tcW w:w="2518" w:type="dxa"/>
            <w:vMerge/>
          </w:tcPr>
          <w:p w:rsidR="00D3382A" w:rsidRPr="001444FE" w:rsidRDefault="00D3382A" w:rsidP="008107D9">
            <w:pPr>
              <w:ind w:firstLine="34"/>
              <w:jc w:val="center"/>
              <w:rPr>
                <w:spacing w:val="-2"/>
              </w:rPr>
            </w:pPr>
          </w:p>
        </w:tc>
        <w:tc>
          <w:tcPr>
            <w:tcW w:w="4961" w:type="dxa"/>
            <w:vMerge/>
          </w:tcPr>
          <w:p w:rsidR="00D3382A" w:rsidRPr="001444FE" w:rsidRDefault="00D3382A" w:rsidP="008107D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jc w:val="center"/>
              <w:rPr>
                <w:spacing w:val="-10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ind w:firstLine="34"/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</w:rPr>
            </w:pPr>
            <w:r w:rsidRPr="001444FE">
              <w:rPr>
                <w:spacing w:val="-10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ind w:firstLine="34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6220</w:t>
            </w:r>
          </w:p>
        </w:tc>
      </w:tr>
      <w:tr w:rsidR="00D3382A" w:rsidRPr="001444FE">
        <w:trPr>
          <w:trHeight w:val="811"/>
        </w:trPr>
        <w:tc>
          <w:tcPr>
            <w:tcW w:w="2518" w:type="dxa"/>
          </w:tcPr>
          <w:p w:rsidR="00D3382A" w:rsidRPr="001444FE" w:rsidRDefault="00D3382A" w:rsidP="008107D9">
            <w:pPr>
              <w:ind w:firstLine="34"/>
              <w:rPr>
                <w:spacing w:val="-2"/>
              </w:rPr>
            </w:pPr>
            <w:r w:rsidRPr="001444FE">
              <w:rPr>
                <w:spacing w:val="-2"/>
              </w:rPr>
              <w:t>2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ind w:firstLine="34"/>
              <w:rPr>
                <w:color w:val="000000"/>
                <w:spacing w:val="-2"/>
              </w:rPr>
            </w:pPr>
            <w:r w:rsidRPr="001444FE">
              <w:rPr>
                <w:spacing w:val="-10"/>
              </w:rPr>
              <w:t xml:space="preserve">специалист по учебно-методической работе </w:t>
            </w:r>
            <w:r w:rsidRPr="001444FE">
              <w:rPr>
                <w:spacing w:val="-10"/>
                <w:lang w:val="en-US"/>
              </w:rPr>
              <w:t>II</w:t>
            </w:r>
            <w:r w:rsidRPr="001444FE">
              <w:rPr>
                <w:spacing w:val="-10"/>
              </w:rPr>
              <w:t xml:space="preserve"> к</w:t>
            </w:r>
            <w:r w:rsidRPr="001444FE">
              <w:rPr>
                <w:spacing w:val="-10"/>
              </w:rPr>
              <w:t>а</w:t>
            </w:r>
            <w:r w:rsidRPr="001444FE">
              <w:rPr>
                <w:spacing w:val="-10"/>
              </w:rPr>
              <w:t>те</w:t>
            </w:r>
            <w:r w:rsidRPr="001444FE">
              <w:rPr>
                <w:spacing w:val="-12"/>
              </w:rPr>
              <w:t>гории; старший диспетчер факультета; учебный мас</w:t>
            </w:r>
            <w:r w:rsidRPr="001444FE">
              <w:rPr>
                <w:spacing w:val="-17"/>
              </w:rPr>
              <w:t xml:space="preserve">тер </w:t>
            </w:r>
            <w:r w:rsidRPr="001444FE">
              <w:rPr>
                <w:spacing w:val="-17"/>
                <w:lang w:val="en-US"/>
              </w:rPr>
              <w:t>II</w:t>
            </w:r>
            <w:r w:rsidRPr="001444FE">
              <w:rPr>
                <w:spacing w:val="-17"/>
              </w:rPr>
              <w:t xml:space="preserve"> категории 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ind w:firstLine="34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6400</w:t>
            </w:r>
          </w:p>
        </w:tc>
      </w:tr>
      <w:tr w:rsidR="00D3382A" w:rsidRPr="001444FE">
        <w:trPr>
          <w:trHeight w:val="603"/>
        </w:trPr>
        <w:tc>
          <w:tcPr>
            <w:tcW w:w="2518" w:type="dxa"/>
          </w:tcPr>
          <w:p w:rsidR="00D3382A" w:rsidRPr="001444FE" w:rsidRDefault="00D3382A" w:rsidP="008107D9">
            <w:pPr>
              <w:ind w:firstLine="34"/>
              <w:rPr>
                <w:spacing w:val="-2"/>
              </w:rPr>
            </w:pPr>
            <w:r w:rsidRPr="001444FE">
              <w:rPr>
                <w:spacing w:val="-2"/>
              </w:rPr>
              <w:t>3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shd w:val="clear" w:color="auto" w:fill="FFFFFF"/>
              <w:tabs>
                <w:tab w:val="left" w:pos="120"/>
                <w:tab w:val="left" w:pos="2942"/>
              </w:tabs>
              <w:ind w:firstLine="34"/>
            </w:pPr>
            <w:r w:rsidRPr="001444FE">
              <w:rPr>
                <w:spacing w:val="-12"/>
              </w:rPr>
              <w:t xml:space="preserve">специалист по учебно-методической работе </w:t>
            </w:r>
            <w:r w:rsidRPr="001444FE">
              <w:rPr>
                <w:spacing w:val="-12"/>
                <w:lang w:val="en-US"/>
              </w:rPr>
              <w:t>I</w:t>
            </w:r>
            <w:r w:rsidRPr="001444FE">
              <w:rPr>
                <w:spacing w:val="-12"/>
              </w:rPr>
              <w:t xml:space="preserve"> кат</w:t>
            </w:r>
            <w:r w:rsidRPr="001444FE">
              <w:rPr>
                <w:spacing w:val="-12"/>
              </w:rPr>
              <w:t>е</w:t>
            </w:r>
            <w:r w:rsidRPr="001444FE">
              <w:rPr>
                <w:spacing w:val="-12"/>
              </w:rPr>
              <w:t>го</w:t>
            </w:r>
            <w:r w:rsidRPr="001444FE">
              <w:rPr>
                <w:spacing w:val="-11"/>
              </w:rPr>
              <w:t xml:space="preserve">рии; учебный мастер </w:t>
            </w:r>
            <w:r w:rsidRPr="001444FE">
              <w:rPr>
                <w:spacing w:val="-11"/>
                <w:lang w:val="en-US"/>
              </w:rPr>
              <w:t>I</w:t>
            </w:r>
            <w:r w:rsidRPr="001444FE">
              <w:rPr>
                <w:spacing w:val="-11"/>
              </w:rPr>
              <w:t xml:space="preserve"> категории 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ind w:firstLine="34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6615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Default="00D3382A" w:rsidP="008107D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9514C">
        <w:rPr>
          <w:b/>
          <w:bCs/>
          <w:color w:val="000000"/>
          <w:spacing w:val="-2"/>
          <w:sz w:val="28"/>
          <w:szCs w:val="28"/>
        </w:rPr>
        <w:t xml:space="preserve">10. Профессиональная квалификационная группа должностей </w:t>
      </w:r>
      <w:r w:rsidRPr="00F9514C">
        <w:rPr>
          <w:b/>
          <w:bCs/>
          <w:color w:val="000000"/>
          <w:spacing w:val="1"/>
          <w:sz w:val="28"/>
          <w:szCs w:val="28"/>
        </w:rPr>
        <w:t>педагог</w:t>
      </w:r>
      <w:r w:rsidRPr="00F9514C">
        <w:rPr>
          <w:b/>
          <w:bCs/>
          <w:color w:val="000000"/>
          <w:spacing w:val="1"/>
          <w:sz w:val="28"/>
          <w:szCs w:val="28"/>
        </w:rPr>
        <w:t>и</w:t>
      </w:r>
      <w:r w:rsidRPr="00F9514C">
        <w:rPr>
          <w:b/>
          <w:bCs/>
          <w:color w:val="000000"/>
          <w:spacing w:val="1"/>
          <w:sz w:val="28"/>
          <w:szCs w:val="28"/>
        </w:rPr>
        <w:t xml:space="preserve">ческих работников </w:t>
      </w:r>
      <w:r w:rsidRPr="00F9514C">
        <w:rPr>
          <w:b/>
          <w:bCs/>
          <w:color w:val="000000"/>
          <w:spacing w:val="-1"/>
          <w:sz w:val="28"/>
          <w:szCs w:val="28"/>
        </w:rPr>
        <w:t>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961"/>
        <w:gridCol w:w="2091"/>
      </w:tblGrid>
      <w:tr w:rsidR="00D3382A" w:rsidRPr="0014381A">
        <w:trPr>
          <w:trHeight w:val="276"/>
        </w:trPr>
        <w:tc>
          <w:tcPr>
            <w:tcW w:w="2518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496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325"/>
        </w:trPr>
        <w:tc>
          <w:tcPr>
            <w:tcW w:w="2518" w:type="dxa"/>
            <w:vMerge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jc w:val="center"/>
              <w:rPr>
                <w:spacing w:val="-2"/>
              </w:rPr>
            </w:pPr>
          </w:p>
        </w:tc>
        <w:tc>
          <w:tcPr>
            <w:tcW w:w="4961" w:type="dxa"/>
            <w:vMerge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310"/>
        </w:trPr>
        <w:tc>
          <w:tcPr>
            <w:tcW w:w="2518" w:type="dxa"/>
            <w:vMerge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spacing w:val="-2"/>
              </w:rPr>
            </w:pPr>
          </w:p>
        </w:tc>
        <w:tc>
          <w:tcPr>
            <w:tcW w:w="4961" w:type="dxa"/>
            <w:vMerge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</w:rPr>
            </w:pPr>
          </w:p>
        </w:tc>
        <w:tc>
          <w:tcPr>
            <w:tcW w:w="2091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spacing w:val="-1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</w:rPr>
            </w:pPr>
            <w:r w:rsidRPr="001444FE">
              <w:rPr>
                <w:color w:val="000000"/>
                <w:spacing w:val="-1"/>
              </w:rPr>
              <w:t>инструктор по труду; инструктор по физич</w:t>
            </w:r>
            <w:r w:rsidRPr="001444FE">
              <w:rPr>
                <w:color w:val="000000"/>
                <w:spacing w:val="-1"/>
              </w:rPr>
              <w:t>е</w:t>
            </w:r>
            <w:r w:rsidRPr="001444FE">
              <w:rPr>
                <w:color w:val="000000"/>
                <w:spacing w:val="-1"/>
              </w:rPr>
              <w:t>ской культуре;</w:t>
            </w:r>
            <w:r w:rsidRPr="001444FE">
              <w:rPr>
                <w:color w:val="000000"/>
                <w:spacing w:val="-10"/>
              </w:rPr>
              <w:t xml:space="preserve"> музыкальный руководитель; старший вожатый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6820</w:t>
            </w:r>
          </w:p>
        </w:tc>
      </w:tr>
      <w:tr w:rsidR="00D3382A" w:rsidRPr="001444FE">
        <w:trPr>
          <w:trHeight w:val="1064"/>
        </w:trPr>
        <w:tc>
          <w:tcPr>
            <w:tcW w:w="2518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spacing w:val="-1"/>
              </w:rPr>
            </w:pPr>
            <w:r w:rsidRPr="001444FE">
              <w:rPr>
                <w:spacing w:val="-2"/>
              </w:rPr>
              <w:t>2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</w:rPr>
            </w:pPr>
            <w:r w:rsidRPr="001444FE">
              <w:rPr>
                <w:color w:val="000000"/>
                <w:spacing w:val="-8"/>
              </w:rPr>
              <w:t xml:space="preserve">инструктор-методист; концертмейстер; педагог дополнительного образования; педагог-организатор; социальный педагог; </w:t>
            </w:r>
            <w:r w:rsidRPr="001444FE">
              <w:rPr>
                <w:color w:val="000000"/>
                <w:spacing w:val="-10"/>
              </w:rPr>
              <w:t xml:space="preserve">тренер-преподаватель  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7020</w:t>
            </w:r>
          </w:p>
        </w:tc>
      </w:tr>
      <w:tr w:rsidR="00D3382A" w:rsidRPr="001444FE">
        <w:trPr>
          <w:trHeight w:val="273"/>
        </w:trPr>
        <w:tc>
          <w:tcPr>
            <w:tcW w:w="2518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spacing w:val="-1"/>
              </w:rPr>
            </w:pPr>
            <w:r w:rsidRPr="001444FE">
              <w:rPr>
                <w:spacing w:val="-2"/>
              </w:rPr>
              <w:t>3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color w:val="000080"/>
              </w:rPr>
            </w:pPr>
            <w:r w:rsidRPr="001444FE">
              <w:rPr>
                <w:color w:val="000000"/>
              </w:rPr>
              <w:t>воспитатель; мастер производственного об</w:t>
            </w:r>
            <w:r w:rsidRPr="001444FE">
              <w:rPr>
                <w:color w:val="000000"/>
              </w:rPr>
              <w:t>у</w:t>
            </w:r>
            <w:r w:rsidRPr="001444FE">
              <w:rPr>
                <w:color w:val="000000"/>
              </w:rPr>
              <w:t xml:space="preserve">чения; методист; старший  инструктор-методист; педагог-психолог; </w:t>
            </w:r>
            <w:r w:rsidRPr="001444FE">
              <w:t>старший педагог дополнительного образования; старший тр</w:t>
            </w:r>
            <w:r w:rsidRPr="001444FE">
              <w:t>е</w:t>
            </w:r>
            <w:r w:rsidRPr="001444FE">
              <w:t>нер-преподаватель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7245</w:t>
            </w:r>
          </w:p>
        </w:tc>
      </w:tr>
      <w:tr w:rsidR="00D3382A" w:rsidRPr="001444FE">
        <w:trPr>
          <w:trHeight w:val="698"/>
        </w:trPr>
        <w:tc>
          <w:tcPr>
            <w:tcW w:w="2518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spacing w:val="-1"/>
              </w:rPr>
            </w:pPr>
            <w:r w:rsidRPr="001444FE">
              <w:rPr>
                <w:spacing w:val="-2"/>
              </w:rPr>
              <w:t>4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</w:rPr>
            </w:pPr>
            <w:r w:rsidRPr="001444FE">
              <w:rPr>
                <w:color w:val="000000"/>
                <w:spacing w:val="-7"/>
              </w:rPr>
              <w:t>преподаватель (кроме должностей преподават</w:t>
            </w:r>
            <w:r w:rsidRPr="001444FE">
              <w:rPr>
                <w:color w:val="000000"/>
                <w:spacing w:val="-7"/>
              </w:rPr>
              <w:t>е</w:t>
            </w:r>
            <w:r w:rsidRPr="001444FE">
              <w:rPr>
                <w:color w:val="000000"/>
                <w:spacing w:val="-7"/>
              </w:rPr>
              <w:t>лей, отнесенных к профессорско-преподавательскому составу); преподаватель-организатор основ безопасности жизнедеятел</w:t>
            </w:r>
            <w:r w:rsidRPr="001444FE">
              <w:rPr>
                <w:color w:val="000000"/>
                <w:spacing w:val="-7"/>
              </w:rPr>
              <w:t>ь</w:t>
            </w:r>
            <w:r w:rsidRPr="001444FE">
              <w:rPr>
                <w:color w:val="000000"/>
                <w:spacing w:val="-7"/>
              </w:rPr>
              <w:t>ности; руководитель физического воспитания; старший воспитатель; старший методист; уч</w:t>
            </w:r>
            <w:r w:rsidRPr="001444FE">
              <w:rPr>
                <w:color w:val="000000"/>
                <w:spacing w:val="-7"/>
              </w:rPr>
              <w:t>и</w:t>
            </w:r>
            <w:r w:rsidRPr="001444FE">
              <w:rPr>
                <w:color w:val="000000"/>
                <w:spacing w:val="-7"/>
              </w:rPr>
              <w:t xml:space="preserve">тель; </w:t>
            </w:r>
            <w:proofErr w:type="spellStart"/>
            <w:r w:rsidRPr="001444FE">
              <w:rPr>
                <w:color w:val="000000"/>
                <w:spacing w:val="-7"/>
              </w:rPr>
              <w:t>тьютор</w:t>
            </w:r>
            <w:proofErr w:type="spellEnd"/>
            <w:r w:rsidRPr="001444FE">
              <w:rPr>
                <w:color w:val="000000"/>
                <w:spacing w:val="-7"/>
              </w:rPr>
              <w:t xml:space="preserve">; педагог-библиотекарь учитель-дефектолог; учитель-логопед 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7520</w:t>
            </w:r>
          </w:p>
        </w:tc>
      </w:tr>
    </w:tbl>
    <w:p w:rsidR="008107D9" w:rsidRDefault="008107D9" w:rsidP="008107D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382A" w:rsidRPr="009D6F6D" w:rsidRDefault="00D3382A" w:rsidP="008107D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11. </w:t>
      </w:r>
      <w:r w:rsidRPr="009D6F6D">
        <w:rPr>
          <w:b/>
          <w:bCs/>
          <w:color w:val="000000"/>
          <w:spacing w:val="-2"/>
          <w:sz w:val="28"/>
          <w:szCs w:val="28"/>
        </w:rPr>
        <w:t>Профессиональная квалификационная группа должностей руковод</w:t>
      </w:r>
      <w:r w:rsidRPr="009D6F6D">
        <w:rPr>
          <w:b/>
          <w:bCs/>
          <w:color w:val="000000"/>
          <w:spacing w:val="-2"/>
          <w:sz w:val="28"/>
          <w:szCs w:val="28"/>
        </w:rPr>
        <w:t>и</w:t>
      </w:r>
      <w:r w:rsidRPr="009D6F6D">
        <w:rPr>
          <w:b/>
          <w:bCs/>
          <w:color w:val="000000"/>
          <w:spacing w:val="-2"/>
          <w:sz w:val="28"/>
          <w:szCs w:val="28"/>
        </w:rPr>
        <w:t xml:space="preserve">телей </w:t>
      </w:r>
      <w:r w:rsidRPr="009D6F6D">
        <w:rPr>
          <w:b/>
          <w:bCs/>
          <w:color w:val="000000"/>
          <w:sz w:val="28"/>
          <w:szCs w:val="28"/>
        </w:rPr>
        <w:t>структурных подразделений (№ 216н)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5011"/>
        <w:gridCol w:w="2057"/>
      </w:tblGrid>
      <w:tr w:rsidR="00D3382A" w:rsidRPr="0014381A">
        <w:trPr>
          <w:trHeight w:val="276"/>
        </w:trPr>
        <w:tc>
          <w:tcPr>
            <w:tcW w:w="2502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5011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57" w:type="dxa"/>
            <w:vMerge w:val="restart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325"/>
        </w:trPr>
        <w:tc>
          <w:tcPr>
            <w:tcW w:w="2502" w:type="dxa"/>
            <w:vMerge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spacing w:val="-2"/>
              </w:rPr>
            </w:pPr>
          </w:p>
        </w:tc>
        <w:tc>
          <w:tcPr>
            <w:tcW w:w="5011" w:type="dxa"/>
            <w:vMerge/>
          </w:tcPr>
          <w:p w:rsidR="00D3382A" w:rsidRPr="001444FE" w:rsidRDefault="00D3382A" w:rsidP="008107D9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color w:val="000000"/>
                <w:spacing w:val="-10"/>
              </w:rPr>
            </w:pPr>
          </w:p>
        </w:tc>
        <w:tc>
          <w:tcPr>
            <w:tcW w:w="2057" w:type="dxa"/>
            <w:vMerge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3382A" w:rsidRPr="001444FE">
        <w:trPr>
          <w:trHeight w:val="143"/>
        </w:trPr>
        <w:tc>
          <w:tcPr>
            <w:tcW w:w="2502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spacing w:val="-1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5011" w:type="dxa"/>
          </w:tcPr>
          <w:p w:rsidR="00D3382A" w:rsidRPr="001444FE" w:rsidRDefault="00D3382A" w:rsidP="008107D9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color w:val="000000"/>
              </w:rPr>
            </w:pPr>
            <w:proofErr w:type="gramStart"/>
            <w:r w:rsidRPr="001444FE">
              <w:rPr>
                <w:color w:val="000000"/>
                <w:spacing w:val="-10"/>
              </w:rPr>
              <w:t>заведующий (начальник) структурным подразд</w:t>
            </w:r>
            <w:r w:rsidRPr="001444FE">
              <w:rPr>
                <w:color w:val="000000"/>
                <w:spacing w:val="-10"/>
              </w:rPr>
              <w:t>е</w:t>
            </w:r>
            <w:r w:rsidRPr="001444FE">
              <w:rPr>
                <w:color w:val="000000"/>
                <w:spacing w:val="-10"/>
              </w:rPr>
              <w:t>лением: каби</w:t>
            </w:r>
            <w:r w:rsidRPr="001444FE">
              <w:rPr>
                <w:color w:val="000000"/>
                <w:spacing w:val="-2"/>
              </w:rPr>
              <w:t>нетом, лабораторией, отделом, о</w:t>
            </w:r>
            <w:r w:rsidRPr="001444FE">
              <w:rPr>
                <w:color w:val="000000"/>
                <w:spacing w:val="-2"/>
              </w:rPr>
              <w:t>т</w:t>
            </w:r>
            <w:r w:rsidRPr="001444FE">
              <w:rPr>
                <w:color w:val="000000"/>
                <w:spacing w:val="-2"/>
              </w:rPr>
              <w:lastRenderedPageBreak/>
              <w:t>делением, сектором, учебно-</w:t>
            </w:r>
            <w:r w:rsidRPr="001444FE">
              <w:rPr>
                <w:color w:val="000000"/>
                <w:spacing w:val="-9"/>
              </w:rPr>
              <w:t>консультативным  пунктом, учебной (учебно-производствен</w:t>
            </w:r>
            <w:r w:rsidRPr="001444FE">
              <w:rPr>
                <w:color w:val="000000"/>
                <w:spacing w:val="-9"/>
              </w:rPr>
              <w:softHyphen/>
            </w:r>
            <w:r w:rsidRPr="001444FE">
              <w:rPr>
                <w:color w:val="000000"/>
                <w:spacing w:val="-8"/>
              </w:rPr>
              <w:t>ной) м</w:t>
            </w:r>
            <w:r w:rsidRPr="001444FE">
              <w:rPr>
                <w:color w:val="000000"/>
                <w:spacing w:val="-8"/>
              </w:rPr>
              <w:t>а</w:t>
            </w:r>
            <w:r w:rsidRPr="001444FE">
              <w:rPr>
                <w:color w:val="000000"/>
                <w:spacing w:val="-8"/>
              </w:rPr>
              <w:t>стерской и другими структурными подразделен</w:t>
            </w:r>
            <w:r w:rsidRPr="001444FE">
              <w:rPr>
                <w:color w:val="000000"/>
                <w:spacing w:val="-8"/>
              </w:rPr>
              <w:t>и</w:t>
            </w:r>
            <w:r w:rsidRPr="001444FE">
              <w:rPr>
                <w:color w:val="000000"/>
                <w:spacing w:val="-8"/>
              </w:rPr>
              <w:t>ями (кроме должностей руководителей структу</w:t>
            </w:r>
            <w:r w:rsidRPr="001444FE">
              <w:rPr>
                <w:color w:val="000000"/>
                <w:spacing w:val="-8"/>
              </w:rPr>
              <w:t>р</w:t>
            </w:r>
            <w:r w:rsidRPr="001444FE">
              <w:rPr>
                <w:color w:val="000000"/>
                <w:spacing w:val="-8"/>
              </w:rPr>
              <w:t>ных подразделений, отнесенных ко 2 квалифик</w:t>
            </w:r>
            <w:r w:rsidRPr="001444FE">
              <w:rPr>
                <w:color w:val="000000"/>
                <w:spacing w:val="-8"/>
              </w:rPr>
              <w:t>а</w:t>
            </w:r>
            <w:r w:rsidRPr="001444FE">
              <w:rPr>
                <w:color w:val="000000"/>
                <w:spacing w:val="-8"/>
              </w:rPr>
              <w:t>ционному уровню)</w:t>
            </w:r>
            <w:proofErr w:type="gramEnd"/>
          </w:p>
        </w:tc>
        <w:tc>
          <w:tcPr>
            <w:tcW w:w="2057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lastRenderedPageBreak/>
              <w:t>7630</w:t>
            </w:r>
          </w:p>
        </w:tc>
      </w:tr>
      <w:tr w:rsidR="00D3382A" w:rsidRPr="001444FE">
        <w:trPr>
          <w:trHeight w:val="3320"/>
        </w:trPr>
        <w:tc>
          <w:tcPr>
            <w:tcW w:w="2502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spacing w:val="-1"/>
              </w:rPr>
            </w:pPr>
            <w:r w:rsidRPr="001444FE">
              <w:rPr>
                <w:spacing w:val="-2"/>
              </w:rPr>
              <w:lastRenderedPageBreak/>
              <w:t>2 квалификационный уровень</w:t>
            </w:r>
          </w:p>
        </w:tc>
        <w:tc>
          <w:tcPr>
            <w:tcW w:w="5011" w:type="dxa"/>
          </w:tcPr>
          <w:p w:rsidR="00D3382A" w:rsidRPr="001444FE" w:rsidRDefault="00D3382A" w:rsidP="008107D9">
            <w:pPr>
              <w:tabs>
                <w:tab w:val="left" w:pos="211"/>
                <w:tab w:val="left" w:pos="2237"/>
              </w:tabs>
              <w:rPr>
                <w:spacing w:val="-8"/>
              </w:rPr>
            </w:pPr>
            <w:proofErr w:type="gramStart"/>
            <w:r w:rsidRPr="001444FE">
              <w:rPr>
                <w:color w:val="000000"/>
                <w:spacing w:val="-10"/>
              </w:rPr>
              <w:t>заведующий (начальник) обособленным структу</w:t>
            </w:r>
            <w:r w:rsidRPr="001444FE">
              <w:rPr>
                <w:color w:val="000000"/>
                <w:spacing w:val="-10"/>
              </w:rPr>
              <w:t>р</w:t>
            </w:r>
            <w:r w:rsidRPr="001444FE">
              <w:rPr>
                <w:color w:val="000000"/>
                <w:spacing w:val="-10"/>
              </w:rPr>
              <w:t xml:space="preserve">ным подразделением; начальник (заведующий, директор, руководитель,  управляющий): кабинета, лаборатории, отдела, отделения, сектора, </w:t>
            </w:r>
            <w:r w:rsidRPr="001444FE">
              <w:rPr>
                <w:color w:val="000000"/>
                <w:spacing w:val="-8"/>
              </w:rPr>
              <w:t>учебно-консультационного пункта, учебной (учебно-производственной) мастерской, учебного хозя</w:t>
            </w:r>
            <w:r w:rsidRPr="001444FE">
              <w:rPr>
                <w:color w:val="000000"/>
                <w:spacing w:val="-8"/>
              </w:rPr>
              <w:t>й</w:t>
            </w:r>
            <w:r w:rsidRPr="001444FE">
              <w:rPr>
                <w:color w:val="000000"/>
                <w:spacing w:val="-8"/>
              </w:rPr>
              <w:t xml:space="preserve">ства </w:t>
            </w:r>
            <w:r w:rsidRPr="001444FE">
              <w:rPr>
                <w:spacing w:val="-8"/>
              </w:rPr>
              <w:t>и других структурных подразделений начального и среднего профессионального обр</w:t>
            </w:r>
            <w:r w:rsidRPr="001444FE">
              <w:rPr>
                <w:spacing w:val="-8"/>
              </w:rPr>
              <w:t>а</w:t>
            </w:r>
            <w:r w:rsidRPr="001444FE">
              <w:rPr>
                <w:spacing w:val="-8"/>
              </w:rPr>
              <w:t>зования (кроме должностей руководителей стру</w:t>
            </w:r>
            <w:r w:rsidRPr="001444FE">
              <w:rPr>
                <w:spacing w:val="-8"/>
              </w:rPr>
              <w:t>к</w:t>
            </w:r>
            <w:r w:rsidRPr="001444FE">
              <w:rPr>
                <w:spacing w:val="-8"/>
              </w:rPr>
              <w:t>турных подразделений, отнесенных к 3 квалиф</w:t>
            </w:r>
            <w:r w:rsidRPr="001444FE">
              <w:rPr>
                <w:spacing w:val="-8"/>
              </w:rPr>
              <w:t>и</w:t>
            </w:r>
            <w:r w:rsidRPr="001444FE">
              <w:rPr>
                <w:spacing w:val="-8"/>
              </w:rPr>
              <w:t xml:space="preserve">кационному уровню); </w:t>
            </w:r>
            <w:r w:rsidRPr="001444FE">
              <w:rPr>
                <w:spacing w:val="-10"/>
              </w:rPr>
              <w:t>старший мастер образов</w:t>
            </w:r>
            <w:r w:rsidRPr="001444FE">
              <w:rPr>
                <w:spacing w:val="-10"/>
              </w:rPr>
              <w:t>а</w:t>
            </w:r>
            <w:r w:rsidRPr="001444FE">
              <w:rPr>
                <w:spacing w:val="-10"/>
              </w:rPr>
              <w:t>тельного учреждения (подразделения)</w:t>
            </w:r>
            <w:proofErr w:type="gramEnd"/>
          </w:p>
        </w:tc>
        <w:tc>
          <w:tcPr>
            <w:tcW w:w="2057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7790</w:t>
            </w:r>
          </w:p>
        </w:tc>
      </w:tr>
      <w:tr w:rsidR="00D3382A" w:rsidRPr="001444FE">
        <w:trPr>
          <w:trHeight w:val="338"/>
        </w:trPr>
        <w:tc>
          <w:tcPr>
            <w:tcW w:w="2502" w:type="dxa"/>
          </w:tcPr>
          <w:p w:rsidR="00D3382A" w:rsidRPr="001444FE" w:rsidRDefault="00D3382A" w:rsidP="008107D9">
            <w:pPr>
              <w:tabs>
                <w:tab w:val="left" w:pos="202"/>
                <w:tab w:val="left" w:pos="2218"/>
              </w:tabs>
              <w:rPr>
                <w:color w:val="000080"/>
                <w:spacing w:val="-1"/>
              </w:rPr>
            </w:pPr>
            <w:r w:rsidRPr="001444FE">
              <w:rPr>
                <w:spacing w:val="-2"/>
              </w:rPr>
              <w:t>3 квалификационный уровень</w:t>
            </w:r>
          </w:p>
        </w:tc>
        <w:tc>
          <w:tcPr>
            <w:tcW w:w="5011" w:type="dxa"/>
          </w:tcPr>
          <w:p w:rsidR="00D3382A" w:rsidRPr="001444FE" w:rsidRDefault="00D3382A" w:rsidP="008107D9">
            <w:pPr>
              <w:shd w:val="clear" w:color="auto" w:fill="FFFFFF"/>
              <w:tabs>
                <w:tab w:val="left" w:pos="48"/>
                <w:tab w:val="left" w:pos="2237"/>
              </w:tabs>
              <w:rPr>
                <w:color w:val="000000"/>
                <w:spacing w:val="-7"/>
              </w:rPr>
            </w:pPr>
            <w:r w:rsidRPr="001444FE">
              <w:rPr>
                <w:color w:val="000000"/>
                <w:spacing w:val="-7"/>
              </w:rPr>
              <w:t>начальник (заведующий, директор, руковод</w:t>
            </w:r>
            <w:r w:rsidRPr="001444FE">
              <w:rPr>
                <w:color w:val="000000"/>
                <w:spacing w:val="-7"/>
              </w:rPr>
              <w:t>и</w:t>
            </w:r>
            <w:r w:rsidRPr="001444FE">
              <w:rPr>
                <w:color w:val="000000"/>
                <w:spacing w:val="-7"/>
              </w:rPr>
              <w:t>тель, управляющий) обособленного структурн</w:t>
            </w:r>
            <w:r w:rsidRPr="001444FE">
              <w:rPr>
                <w:color w:val="000000"/>
                <w:spacing w:val="-7"/>
              </w:rPr>
              <w:t>о</w:t>
            </w:r>
            <w:r w:rsidRPr="001444FE">
              <w:rPr>
                <w:color w:val="000000"/>
                <w:spacing w:val="-7"/>
              </w:rPr>
              <w:t>го подразделения образовательного учреждения (подразделения) начального и среднего профе</w:t>
            </w:r>
            <w:r w:rsidRPr="001444FE">
              <w:rPr>
                <w:color w:val="000000"/>
                <w:spacing w:val="-7"/>
              </w:rPr>
              <w:t>с</w:t>
            </w:r>
            <w:r w:rsidRPr="001444FE">
              <w:rPr>
                <w:color w:val="000000"/>
                <w:spacing w:val="-7"/>
              </w:rPr>
              <w:t xml:space="preserve">сионального образования </w:t>
            </w:r>
          </w:p>
        </w:tc>
        <w:tc>
          <w:tcPr>
            <w:tcW w:w="2057" w:type="dxa"/>
            <w:vAlign w:val="center"/>
          </w:tcPr>
          <w:p w:rsidR="00D3382A" w:rsidRPr="001444FE" w:rsidRDefault="00D3382A" w:rsidP="008107D9">
            <w:pPr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7960</w:t>
            </w:r>
          </w:p>
        </w:tc>
      </w:tr>
    </w:tbl>
    <w:p w:rsidR="00D3382A" w:rsidRDefault="00D3382A" w:rsidP="008107D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3382A" w:rsidRPr="00A33D6B" w:rsidRDefault="00D3382A" w:rsidP="008107D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33D6B">
        <w:rPr>
          <w:b/>
          <w:bCs/>
          <w:spacing w:val="-2"/>
          <w:sz w:val="28"/>
          <w:szCs w:val="28"/>
        </w:rPr>
        <w:t>1</w:t>
      </w:r>
      <w:r w:rsidR="003A372E">
        <w:rPr>
          <w:b/>
          <w:bCs/>
          <w:spacing w:val="-2"/>
          <w:sz w:val="28"/>
          <w:szCs w:val="28"/>
        </w:rPr>
        <w:t>2</w:t>
      </w:r>
      <w:r w:rsidRPr="00A33D6B">
        <w:rPr>
          <w:b/>
          <w:bCs/>
          <w:spacing w:val="-2"/>
          <w:sz w:val="28"/>
          <w:szCs w:val="28"/>
        </w:rPr>
        <w:t>. Профессиональная квалификационная группа «медицинский и фа</w:t>
      </w:r>
      <w:r w:rsidRPr="00A33D6B">
        <w:rPr>
          <w:b/>
          <w:bCs/>
          <w:spacing w:val="-2"/>
          <w:sz w:val="28"/>
          <w:szCs w:val="28"/>
        </w:rPr>
        <w:t>р</w:t>
      </w:r>
      <w:r w:rsidRPr="00A33D6B">
        <w:rPr>
          <w:b/>
          <w:bCs/>
          <w:spacing w:val="-2"/>
          <w:sz w:val="28"/>
          <w:szCs w:val="28"/>
        </w:rPr>
        <w:t>мацевтический персонал первого уровня» (№ 526)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961"/>
        <w:gridCol w:w="2091"/>
      </w:tblGrid>
      <w:tr w:rsidR="00D3382A" w:rsidRPr="0014381A">
        <w:trPr>
          <w:trHeight w:val="143"/>
        </w:trPr>
        <w:tc>
          <w:tcPr>
            <w:tcW w:w="2518" w:type="dxa"/>
            <w:vAlign w:val="center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4961" w:type="dxa"/>
            <w:vAlign w:val="center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Align w:val="center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143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1 квалификационный уровень</w:t>
            </w: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5554</w:t>
            </w:r>
          </w:p>
        </w:tc>
      </w:tr>
    </w:tbl>
    <w:p w:rsidR="001444FE" w:rsidRDefault="001444FE" w:rsidP="008107D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3382A" w:rsidRPr="00A33D6B" w:rsidRDefault="00D3382A" w:rsidP="008107D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33D6B">
        <w:rPr>
          <w:b/>
          <w:bCs/>
          <w:spacing w:val="-2"/>
          <w:sz w:val="28"/>
          <w:szCs w:val="28"/>
        </w:rPr>
        <w:t>1</w:t>
      </w:r>
      <w:r w:rsidR="005C68C3">
        <w:rPr>
          <w:b/>
          <w:bCs/>
          <w:spacing w:val="-2"/>
          <w:sz w:val="28"/>
          <w:szCs w:val="28"/>
        </w:rPr>
        <w:t>3</w:t>
      </w:r>
      <w:r w:rsidRPr="00A33D6B">
        <w:rPr>
          <w:b/>
          <w:bCs/>
          <w:spacing w:val="-2"/>
          <w:sz w:val="28"/>
          <w:szCs w:val="28"/>
        </w:rPr>
        <w:t>. Профессиональные квалификационные группы должностей работн</w:t>
      </w:r>
      <w:r w:rsidRPr="00A33D6B">
        <w:rPr>
          <w:b/>
          <w:bCs/>
          <w:spacing w:val="-2"/>
          <w:sz w:val="28"/>
          <w:szCs w:val="28"/>
        </w:rPr>
        <w:t>и</w:t>
      </w:r>
      <w:r w:rsidRPr="00A33D6B">
        <w:rPr>
          <w:b/>
          <w:bCs/>
          <w:spacing w:val="-2"/>
          <w:sz w:val="28"/>
          <w:szCs w:val="28"/>
        </w:rPr>
        <w:t>ков культуры, искусства и кинематографии (№570)</w:t>
      </w:r>
    </w:p>
    <w:p w:rsidR="00D3382A" w:rsidRPr="001516CD" w:rsidRDefault="00D3382A" w:rsidP="008107D9">
      <w:pPr>
        <w:rPr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961"/>
        <w:gridCol w:w="2091"/>
      </w:tblGrid>
      <w:tr w:rsidR="00D3382A" w:rsidRPr="0014381A">
        <w:trPr>
          <w:trHeight w:val="143"/>
        </w:trPr>
        <w:tc>
          <w:tcPr>
            <w:tcW w:w="2518" w:type="dxa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Квалификационные уровни</w:t>
            </w:r>
          </w:p>
        </w:tc>
        <w:tc>
          <w:tcPr>
            <w:tcW w:w="4961" w:type="dxa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</w:tcPr>
          <w:p w:rsidR="00D3382A" w:rsidRPr="0014381A" w:rsidRDefault="00D3382A" w:rsidP="008107D9">
            <w:pPr>
              <w:jc w:val="center"/>
              <w:rPr>
                <w:bCs/>
                <w:spacing w:val="-2"/>
              </w:rPr>
            </w:pPr>
            <w:r w:rsidRPr="0014381A">
              <w:rPr>
                <w:bCs/>
                <w:spacing w:val="-2"/>
              </w:rPr>
              <w:t>Рекомендуемый минимальный оклад</w:t>
            </w:r>
          </w:p>
        </w:tc>
      </w:tr>
      <w:tr w:rsidR="00D3382A" w:rsidRPr="001444FE">
        <w:trPr>
          <w:trHeight w:val="243"/>
        </w:trPr>
        <w:tc>
          <w:tcPr>
            <w:tcW w:w="2518" w:type="dxa"/>
          </w:tcPr>
          <w:p w:rsidR="00D3382A" w:rsidRPr="001444FE" w:rsidRDefault="00D3382A" w:rsidP="008107D9">
            <w:pPr>
              <w:rPr>
                <w:spacing w:val="-2"/>
              </w:rPr>
            </w:pPr>
          </w:p>
        </w:tc>
        <w:tc>
          <w:tcPr>
            <w:tcW w:w="4961" w:type="dxa"/>
          </w:tcPr>
          <w:p w:rsidR="00D3382A" w:rsidRPr="001444FE" w:rsidRDefault="00D3382A" w:rsidP="008107D9">
            <w:pPr>
              <w:rPr>
                <w:spacing w:val="-2"/>
              </w:rPr>
            </w:pPr>
            <w:r w:rsidRPr="001444FE">
              <w:rPr>
                <w:spacing w:val="-2"/>
              </w:rPr>
              <w:t>главный библиотекарь; библиотекарь</w:t>
            </w:r>
          </w:p>
        </w:tc>
        <w:tc>
          <w:tcPr>
            <w:tcW w:w="2091" w:type="dxa"/>
            <w:vAlign w:val="center"/>
          </w:tcPr>
          <w:p w:rsidR="00D3382A" w:rsidRPr="001444FE" w:rsidRDefault="00D3382A" w:rsidP="008107D9">
            <w:pPr>
              <w:shd w:val="clear" w:color="auto" w:fill="FFFFFF"/>
              <w:jc w:val="center"/>
              <w:rPr>
                <w:spacing w:val="-2"/>
              </w:rPr>
            </w:pPr>
            <w:r w:rsidRPr="001444FE">
              <w:rPr>
                <w:spacing w:val="-2"/>
              </w:rPr>
              <w:t>6220</w:t>
            </w:r>
          </w:p>
        </w:tc>
      </w:tr>
    </w:tbl>
    <w:p w:rsidR="0095669C" w:rsidRPr="00C5438C" w:rsidRDefault="0095669C" w:rsidP="008107D9">
      <w:pPr>
        <w:pStyle w:val="ConsPlusNormal"/>
        <w:ind w:firstLine="0"/>
        <w:rPr>
          <w:bCs/>
        </w:rPr>
      </w:pPr>
    </w:p>
    <w:sectPr w:rsidR="0095669C" w:rsidRPr="00C5438C" w:rsidSect="0009731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49" w:rsidRDefault="00A46B49">
      <w:r>
        <w:separator/>
      </w:r>
    </w:p>
  </w:endnote>
  <w:endnote w:type="continuationSeparator" w:id="0">
    <w:p w:rsidR="00A46B49" w:rsidRDefault="00A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49" w:rsidRDefault="00A46B49">
      <w:r>
        <w:separator/>
      </w:r>
    </w:p>
  </w:footnote>
  <w:footnote w:type="continuationSeparator" w:id="0">
    <w:p w:rsidR="00A46B49" w:rsidRDefault="00A4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57A"/>
    <w:multiLevelType w:val="multilevel"/>
    <w:tmpl w:val="D4B498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8" w:hanging="2160"/>
      </w:pPr>
      <w:rPr>
        <w:rFonts w:hint="default"/>
      </w:rPr>
    </w:lvl>
  </w:abstractNum>
  <w:abstractNum w:abstractNumId="1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3C9"/>
    <w:rsid w:val="000018C5"/>
    <w:rsid w:val="00002D25"/>
    <w:rsid w:val="0001069D"/>
    <w:rsid w:val="00017D14"/>
    <w:rsid w:val="000426AD"/>
    <w:rsid w:val="00044C3D"/>
    <w:rsid w:val="0004618F"/>
    <w:rsid w:val="00052617"/>
    <w:rsid w:val="000572A5"/>
    <w:rsid w:val="00062EA7"/>
    <w:rsid w:val="000667B5"/>
    <w:rsid w:val="00067819"/>
    <w:rsid w:val="0007753F"/>
    <w:rsid w:val="00081364"/>
    <w:rsid w:val="00092A48"/>
    <w:rsid w:val="000955EC"/>
    <w:rsid w:val="00097314"/>
    <w:rsid w:val="000A31C2"/>
    <w:rsid w:val="000A4BBE"/>
    <w:rsid w:val="000A518A"/>
    <w:rsid w:val="000B46BC"/>
    <w:rsid w:val="000B5782"/>
    <w:rsid w:val="000C4E0A"/>
    <w:rsid w:val="000C5BCA"/>
    <w:rsid w:val="000D0AC3"/>
    <w:rsid w:val="000D40FF"/>
    <w:rsid w:val="000D6A66"/>
    <w:rsid w:val="000F0AEB"/>
    <w:rsid w:val="000F1B86"/>
    <w:rsid w:val="000F2EC8"/>
    <w:rsid w:val="000F5E08"/>
    <w:rsid w:val="001031F5"/>
    <w:rsid w:val="00106B80"/>
    <w:rsid w:val="0011494C"/>
    <w:rsid w:val="00115F66"/>
    <w:rsid w:val="00117924"/>
    <w:rsid w:val="001404CC"/>
    <w:rsid w:val="00140599"/>
    <w:rsid w:val="00142CDA"/>
    <w:rsid w:val="0014381A"/>
    <w:rsid w:val="001444FE"/>
    <w:rsid w:val="00145A64"/>
    <w:rsid w:val="001500C4"/>
    <w:rsid w:val="001516CD"/>
    <w:rsid w:val="00151E6C"/>
    <w:rsid w:val="00153F3F"/>
    <w:rsid w:val="00155CF9"/>
    <w:rsid w:val="00156C6E"/>
    <w:rsid w:val="00163B6D"/>
    <w:rsid w:val="00180483"/>
    <w:rsid w:val="00186805"/>
    <w:rsid w:val="001960E7"/>
    <w:rsid w:val="00197842"/>
    <w:rsid w:val="001A2C9E"/>
    <w:rsid w:val="001C6362"/>
    <w:rsid w:val="001C735D"/>
    <w:rsid w:val="001D09D0"/>
    <w:rsid w:val="001D0F4C"/>
    <w:rsid w:val="001D41FD"/>
    <w:rsid w:val="001D586B"/>
    <w:rsid w:val="001D7FBB"/>
    <w:rsid w:val="001E3953"/>
    <w:rsid w:val="001E530E"/>
    <w:rsid w:val="001E6FBE"/>
    <w:rsid w:val="001F09B2"/>
    <w:rsid w:val="001F2FA7"/>
    <w:rsid w:val="001F6C4D"/>
    <w:rsid w:val="0022483A"/>
    <w:rsid w:val="00225807"/>
    <w:rsid w:val="00226E12"/>
    <w:rsid w:val="00234A48"/>
    <w:rsid w:val="0023564E"/>
    <w:rsid w:val="00237838"/>
    <w:rsid w:val="002401F0"/>
    <w:rsid w:val="0024172E"/>
    <w:rsid w:val="00241DCA"/>
    <w:rsid w:val="00245A9F"/>
    <w:rsid w:val="00251FC7"/>
    <w:rsid w:val="002538F9"/>
    <w:rsid w:val="002623F4"/>
    <w:rsid w:val="002748A9"/>
    <w:rsid w:val="00284F0C"/>
    <w:rsid w:val="00293D90"/>
    <w:rsid w:val="00297235"/>
    <w:rsid w:val="00297514"/>
    <w:rsid w:val="002B4D63"/>
    <w:rsid w:val="002E1529"/>
    <w:rsid w:val="002F0601"/>
    <w:rsid w:val="002F4AA9"/>
    <w:rsid w:val="002F78D1"/>
    <w:rsid w:val="00300F47"/>
    <w:rsid w:val="0030284E"/>
    <w:rsid w:val="0030518E"/>
    <w:rsid w:val="00310479"/>
    <w:rsid w:val="00310C35"/>
    <w:rsid w:val="00311E8D"/>
    <w:rsid w:val="00312D8A"/>
    <w:rsid w:val="00313B86"/>
    <w:rsid w:val="0031498A"/>
    <w:rsid w:val="00315260"/>
    <w:rsid w:val="003272B8"/>
    <w:rsid w:val="0033022C"/>
    <w:rsid w:val="00335C10"/>
    <w:rsid w:val="003573AE"/>
    <w:rsid w:val="00362524"/>
    <w:rsid w:val="00363FD9"/>
    <w:rsid w:val="00365C52"/>
    <w:rsid w:val="003736A9"/>
    <w:rsid w:val="003A0D60"/>
    <w:rsid w:val="003A1B7D"/>
    <w:rsid w:val="003A372E"/>
    <w:rsid w:val="003A418B"/>
    <w:rsid w:val="003B5130"/>
    <w:rsid w:val="003C41CE"/>
    <w:rsid w:val="003D75E2"/>
    <w:rsid w:val="003E216E"/>
    <w:rsid w:val="003E44D5"/>
    <w:rsid w:val="003E751F"/>
    <w:rsid w:val="003F726B"/>
    <w:rsid w:val="00406B57"/>
    <w:rsid w:val="00406D67"/>
    <w:rsid w:val="004109D0"/>
    <w:rsid w:val="00413570"/>
    <w:rsid w:val="00416E2C"/>
    <w:rsid w:val="004265DD"/>
    <w:rsid w:val="00426E80"/>
    <w:rsid w:val="004472F4"/>
    <w:rsid w:val="00450AEF"/>
    <w:rsid w:val="00455BD5"/>
    <w:rsid w:val="004609E7"/>
    <w:rsid w:val="0046166E"/>
    <w:rsid w:val="004764BB"/>
    <w:rsid w:val="00481AED"/>
    <w:rsid w:val="0049204E"/>
    <w:rsid w:val="0049749B"/>
    <w:rsid w:val="004A2EF3"/>
    <w:rsid w:val="004B4EF2"/>
    <w:rsid w:val="004C4721"/>
    <w:rsid w:val="004C4957"/>
    <w:rsid w:val="004C7025"/>
    <w:rsid w:val="004F1C30"/>
    <w:rsid w:val="004F5C41"/>
    <w:rsid w:val="0050468D"/>
    <w:rsid w:val="00505B12"/>
    <w:rsid w:val="005073BB"/>
    <w:rsid w:val="0052689C"/>
    <w:rsid w:val="00527B4F"/>
    <w:rsid w:val="0053184D"/>
    <w:rsid w:val="005530E7"/>
    <w:rsid w:val="00557A6A"/>
    <w:rsid w:val="00561F25"/>
    <w:rsid w:val="0056311D"/>
    <w:rsid w:val="00564210"/>
    <w:rsid w:val="005754D9"/>
    <w:rsid w:val="00593008"/>
    <w:rsid w:val="00595B7A"/>
    <w:rsid w:val="005A10E7"/>
    <w:rsid w:val="005A2128"/>
    <w:rsid w:val="005B229D"/>
    <w:rsid w:val="005B3A75"/>
    <w:rsid w:val="005C2F4A"/>
    <w:rsid w:val="005C396E"/>
    <w:rsid w:val="005C4847"/>
    <w:rsid w:val="005C68C3"/>
    <w:rsid w:val="005D0080"/>
    <w:rsid w:val="005D286B"/>
    <w:rsid w:val="005D440A"/>
    <w:rsid w:val="006001BA"/>
    <w:rsid w:val="006023BE"/>
    <w:rsid w:val="00615F29"/>
    <w:rsid w:val="00621542"/>
    <w:rsid w:val="0062260B"/>
    <w:rsid w:val="00630E33"/>
    <w:rsid w:val="006314F6"/>
    <w:rsid w:val="006412E9"/>
    <w:rsid w:val="006413F6"/>
    <w:rsid w:val="00641D8F"/>
    <w:rsid w:val="00650DE1"/>
    <w:rsid w:val="00652716"/>
    <w:rsid w:val="006535B8"/>
    <w:rsid w:val="006619F7"/>
    <w:rsid w:val="00661D7C"/>
    <w:rsid w:val="00664721"/>
    <w:rsid w:val="00671565"/>
    <w:rsid w:val="00675EF4"/>
    <w:rsid w:val="0069352E"/>
    <w:rsid w:val="00697B0D"/>
    <w:rsid w:val="006A7CFE"/>
    <w:rsid w:val="006B2770"/>
    <w:rsid w:val="006B47B0"/>
    <w:rsid w:val="006B6035"/>
    <w:rsid w:val="006B7A29"/>
    <w:rsid w:val="006C2863"/>
    <w:rsid w:val="006C44CF"/>
    <w:rsid w:val="006C4F51"/>
    <w:rsid w:val="006E593D"/>
    <w:rsid w:val="006F446E"/>
    <w:rsid w:val="007068EE"/>
    <w:rsid w:val="00707E79"/>
    <w:rsid w:val="007401FD"/>
    <w:rsid w:val="00743D06"/>
    <w:rsid w:val="00762871"/>
    <w:rsid w:val="007649A3"/>
    <w:rsid w:val="007716EA"/>
    <w:rsid w:val="00777E5C"/>
    <w:rsid w:val="007828CE"/>
    <w:rsid w:val="00783C66"/>
    <w:rsid w:val="007859A5"/>
    <w:rsid w:val="00785EE4"/>
    <w:rsid w:val="007871A4"/>
    <w:rsid w:val="00791234"/>
    <w:rsid w:val="00793925"/>
    <w:rsid w:val="00796E85"/>
    <w:rsid w:val="007A7F86"/>
    <w:rsid w:val="007B2807"/>
    <w:rsid w:val="007C33DC"/>
    <w:rsid w:val="007C5315"/>
    <w:rsid w:val="007D6323"/>
    <w:rsid w:val="007D73B9"/>
    <w:rsid w:val="007E5BA4"/>
    <w:rsid w:val="007F0A58"/>
    <w:rsid w:val="007F1B20"/>
    <w:rsid w:val="007F7B0E"/>
    <w:rsid w:val="0080389C"/>
    <w:rsid w:val="008107D9"/>
    <w:rsid w:val="0081484D"/>
    <w:rsid w:val="00821EF9"/>
    <w:rsid w:val="00824837"/>
    <w:rsid w:val="008316BF"/>
    <w:rsid w:val="00832FDB"/>
    <w:rsid w:val="008335F4"/>
    <w:rsid w:val="00850CCC"/>
    <w:rsid w:val="00861043"/>
    <w:rsid w:val="008617AC"/>
    <w:rsid w:val="00870B2F"/>
    <w:rsid w:val="00875642"/>
    <w:rsid w:val="0087745A"/>
    <w:rsid w:val="00880011"/>
    <w:rsid w:val="008867EB"/>
    <w:rsid w:val="00887C34"/>
    <w:rsid w:val="00890E0B"/>
    <w:rsid w:val="008A3611"/>
    <w:rsid w:val="008A44CF"/>
    <w:rsid w:val="008A4720"/>
    <w:rsid w:val="008B13F6"/>
    <w:rsid w:val="008D2A10"/>
    <w:rsid w:val="008D6E41"/>
    <w:rsid w:val="008D7212"/>
    <w:rsid w:val="008E6895"/>
    <w:rsid w:val="008F105E"/>
    <w:rsid w:val="008F4D0D"/>
    <w:rsid w:val="00912F48"/>
    <w:rsid w:val="009240CD"/>
    <w:rsid w:val="009248D4"/>
    <w:rsid w:val="00945E3E"/>
    <w:rsid w:val="009469FC"/>
    <w:rsid w:val="00946F9D"/>
    <w:rsid w:val="009521DC"/>
    <w:rsid w:val="00952415"/>
    <w:rsid w:val="0095669C"/>
    <w:rsid w:val="009623D1"/>
    <w:rsid w:val="0097169F"/>
    <w:rsid w:val="00973B77"/>
    <w:rsid w:val="00977E6C"/>
    <w:rsid w:val="009866CB"/>
    <w:rsid w:val="009870AE"/>
    <w:rsid w:val="009904AF"/>
    <w:rsid w:val="009A26E4"/>
    <w:rsid w:val="009C2BC3"/>
    <w:rsid w:val="009D14AD"/>
    <w:rsid w:val="009D1D11"/>
    <w:rsid w:val="009D59E9"/>
    <w:rsid w:val="009F4805"/>
    <w:rsid w:val="009F6762"/>
    <w:rsid w:val="009F7010"/>
    <w:rsid w:val="009F766D"/>
    <w:rsid w:val="00A11FF0"/>
    <w:rsid w:val="00A126B5"/>
    <w:rsid w:val="00A27FD3"/>
    <w:rsid w:val="00A35C1F"/>
    <w:rsid w:val="00A46B49"/>
    <w:rsid w:val="00A50A48"/>
    <w:rsid w:val="00A51515"/>
    <w:rsid w:val="00A546DF"/>
    <w:rsid w:val="00A55FA6"/>
    <w:rsid w:val="00A7068C"/>
    <w:rsid w:val="00A751D4"/>
    <w:rsid w:val="00A8664F"/>
    <w:rsid w:val="00A9355E"/>
    <w:rsid w:val="00A93BF7"/>
    <w:rsid w:val="00A94C4F"/>
    <w:rsid w:val="00AA49A5"/>
    <w:rsid w:val="00AB4AA0"/>
    <w:rsid w:val="00AC3CC3"/>
    <w:rsid w:val="00AC659E"/>
    <w:rsid w:val="00AD181D"/>
    <w:rsid w:val="00AE00EC"/>
    <w:rsid w:val="00AE1793"/>
    <w:rsid w:val="00AE2AFD"/>
    <w:rsid w:val="00AE4AB1"/>
    <w:rsid w:val="00AE6254"/>
    <w:rsid w:val="00AE7D93"/>
    <w:rsid w:val="00B20178"/>
    <w:rsid w:val="00B4602A"/>
    <w:rsid w:val="00B51C65"/>
    <w:rsid w:val="00B542D2"/>
    <w:rsid w:val="00B569DB"/>
    <w:rsid w:val="00B6488E"/>
    <w:rsid w:val="00B64C11"/>
    <w:rsid w:val="00B6744E"/>
    <w:rsid w:val="00B6798D"/>
    <w:rsid w:val="00B70F8D"/>
    <w:rsid w:val="00B73D72"/>
    <w:rsid w:val="00B764AC"/>
    <w:rsid w:val="00B80B82"/>
    <w:rsid w:val="00B82207"/>
    <w:rsid w:val="00B870C2"/>
    <w:rsid w:val="00B91F59"/>
    <w:rsid w:val="00B921D1"/>
    <w:rsid w:val="00B96B24"/>
    <w:rsid w:val="00BA2107"/>
    <w:rsid w:val="00BA222D"/>
    <w:rsid w:val="00BA28E4"/>
    <w:rsid w:val="00BA507F"/>
    <w:rsid w:val="00BA5F3B"/>
    <w:rsid w:val="00BC50D7"/>
    <w:rsid w:val="00BC7C5C"/>
    <w:rsid w:val="00BD13A7"/>
    <w:rsid w:val="00BD3321"/>
    <w:rsid w:val="00BE6982"/>
    <w:rsid w:val="00C23213"/>
    <w:rsid w:val="00C51B01"/>
    <w:rsid w:val="00C5438C"/>
    <w:rsid w:val="00C54501"/>
    <w:rsid w:val="00C60D4D"/>
    <w:rsid w:val="00C61A9E"/>
    <w:rsid w:val="00C63BE1"/>
    <w:rsid w:val="00C6417C"/>
    <w:rsid w:val="00C64ECE"/>
    <w:rsid w:val="00C76B61"/>
    <w:rsid w:val="00C84E4B"/>
    <w:rsid w:val="00CB30E7"/>
    <w:rsid w:val="00CC0740"/>
    <w:rsid w:val="00CC66F6"/>
    <w:rsid w:val="00CD1D53"/>
    <w:rsid w:val="00CD29BA"/>
    <w:rsid w:val="00CD4995"/>
    <w:rsid w:val="00CF33CA"/>
    <w:rsid w:val="00CF50C0"/>
    <w:rsid w:val="00CF56B2"/>
    <w:rsid w:val="00D011D2"/>
    <w:rsid w:val="00D04F95"/>
    <w:rsid w:val="00D11902"/>
    <w:rsid w:val="00D160E0"/>
    <w:rsid w:val="00D17BD1"/>
    <w:rsid w:val="00D223C1"/>
    <w:rsid w:val="00D228EC"/>
    <w:rsid w:val="00D26911"/>
    <w:rsid w:val="00D3382A"/>
    <w:rsid w:val="00D43EFC"/>
    <w:rsid w:val="00D44E36"/>
    <w:rsid w:val="00D50130"/>
    <w:rsid w:val="00D62798"/>
    <w:rsid w:val="00D62A31"/>
    <w:rsid w:val="00D630D6"/>
    <w:rsid w:val="00D74EAC"/>
    <w:rsid w:val="00DA2261"/>
    <w:rsid w:val="00DA5954"/>
    <w:rsid w:val="00DB2CA5"/>
    <w:rsid w:val="00DB368C"/>
    <w:rsid w:val="00DB6134"/>
    <w:rsid w:val="00DC1727"/>
    <w:rsid w:val="00DC4983"/>
    <w:rsid w:val="00DC5993"/>
    <w:rsid w:val="00DD38A2"/>
    <w:rsid w:val="00DD3D6A"/>
    <w:rsid w:val="00DD4A5E"/>
    <w:rsid w:val="00DE3826"/>
    <w:rsid w:val="00DF0921"/>
    <w:rsid w:val="00DF17BA"/>
    <w:rsid w:val="00DF777A"/>
    <w:rsid w:val="00E13FC1"/>
    <w:rsid w:val="00E148C0"/>
    <w:rsid w:val="00E22470"/>
    <w:rsid w:val="00E231F7"/>
    <w:rsid w:val="00E255C3"/>
    <w:rsid w:val="00E27D7B"/>
    <w:rsid w:val="00E348C0"/>
    <w:rsid w:val="00E7055C"/>
    <w:rsid w:val="00E779B0"/>
    <w:rsid w:val="00E77CAC"/>
    <w:rsid w:val="00E929F5"/>
    <w:rsid w:val="00EA23C9"/>
    <w:rsid w:val="00EA6EC8"/>
    <w:rsid w:val="00EB43AD"/>
    <w:rsid w:val="00EB7F18"/>
    <w:rsid w:val="00EC3DEC"/>
    <w:rsid w:val="00EC41BE"/>
    <w:rsid w:val="00EC5DBD"/>
    <w:rsid w:val="00EC6E67"/>
    <w:rsid w:val="00ED5F31"/>
    <w:rsid w:val="00EE3105"/>
    <w:rsid w:val="00EE6BBC"/>
    <w:rsid w:val="00EF451B"/>
    <w:rsid w:val="00EF5D32"/>
    <w:rsid w:val="00F0120D"/>
    <w:rsid w:val="00F11610"/>
    <w:rsid w:val="00F13B88"/>
    <w:rsid w:val="00F13FB0"/>
    <w:rsid w:val="00F45A86"/>
    <w:rsid w:val="00F6423A"/>
    <w:rsid w:val="00F779B7"/>
    <w:rsid w:val="00F849BB"/>
    <w:rsid w:val="00FA7356"/>
    <w:rsid w:val="00FB2977"/>
    <w:rsid w:val="00FC7284"/>
    <w:rsid w:val="00FD5F63"/>
    <w:rsid w:val="00FD7875"/>
    <w:rsid w:val="00FE3F3F"/>
    <w:rsid w:val="00FE6055"/>
    <w:rsid w:val="00FF6ED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23C9"/>
    <w:rPr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uiPriority w:val="99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A23C9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rsid w:val="00EA23C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rsid w:val="00EA23C9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EA23C9"/>
    <w:rPr>
      <w:rFonts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EA23C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semiHidden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uiPriority w:val="99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uiPriority w:val="99"/>
    <w:rsid w:val="00EA23C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34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paragraph" w:customStyle="1" w:styleId="110">
    <w:name w:val="Знак1 Знак Знак Знак1"/>
    <w:basedOn w:val="a"/>
    <w:rsid w:val="003D75E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E07BA593F907D93C820C2AD70264E5DDF1D63AD4C252D66C077AB35D7D110C2052487F36B0FS9dEI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оплаты труда в образовательных организациях расположенных на территории Воронежской области</vt:lpstr>
    </vt:vector>
  </TitlesOfParts>
  <Company>Grizli777</Company>
  <LinksUpToDate>false</LinksUpToDate>
  <CharactersWithSpaces>36637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consultantplus://offline/ref=774E07BA593F907D93C820C2AD70264E5DDF1D63AD4C252D66C077AB35D7D110C2052487F36B0FS9dEI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оплаты труда в образовательных организациях расположенных на территории Воронежской области</dc:title>
  <dc:subject/>
  <dc:creator>bikanov</dc:creator>
  <cp:keywords/>
  <cp:lastModifiedBy>Евгений Б. Смольянинов</cp:lastModifiedBy>
  <cp:revision>6</cp:revision>
  <cp:lastPrinted>2014-11-21T13:18:00Z</cp:lastPrinted>
  <dcterms:created xsi:type="dcterms:W3CDTF">2014-11-21T12:47:00Z</dcterms:created>
  <dcterms:modified xsi:type="dcterms:W3CDTF">2014-12-27T14:24:00Z</dcterms:modified>
</cp:coreProperties>
</file>