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56" w:rsidRDefault="00622C56" w:rsidP="00622C56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8.2pt" wrapcoords="-327 0 -327 21337 21600 21337 21600 0 -327 0" o:allowoverlap="f">
            <v:imagedata r:id="rId5" o:title="Воробьевский МР кон"/>
          </v:shape>
        </w:pict>
      </w:r>
    </w:p>
    <w:p w:rsidR="00622C56" w:rsidRDefault="00622C56" w:rsidP="000735DB">
      <w:pPr>
        <w:spacing w:line="288" w:lineRule="auto"/>
        <w:jc w:val="center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АДМИНИСТРАЦИЯ ВОРОБЬЕВСКОГО МУНИЦИПАЛЬНОГО РАЙОНА</w:t>
      </w:r>
    </w:p>
    <w:p w:rsidR="00622C56" w:rsidRDefault="00622C56" w:rsidP="000735DB">
      <w:pPr>
        <w:spacing w:line="288" w:lineRule="auto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mallCaps/>
        </w:rPr>
        <w:t>ВОРОНЕЖСКОЙ ОБЛАСТИ</w:t>
      </w:r>
    </w:p>
    <w:p w:rsidR="00622C56" w:rsidRDefault="00622C56" w:rsidP="00622C56">
      <w:pPr>
        <w:spacing w:line="288" w:lineRule="auto"/>
        <w:jc w:val="center"/>
        <w:rPr>
          <w:rFonts w:ascii="Arial" w:hAnsi="Arial"/>
        </w:rPr>
      </w:pPr>
    </w:p>
    <w:p w:rsidR="00622C56" w:rsidRDefault="00784027" w:rsidP="000735DB">
      <w:pPr>
        <w:spacing w:line="288" w:lineRule="auto"/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622C56" w:rsidRDefault="00622C56" w:rsidP="00622C56">
      <w:pPr>
        <w:spacing w:line="288" w:lineRule="auto"/>
        <w:jc w:val="center"/>
        <w:rPr>
          <w:b/>
          <w:sz w:val="32"/>
        </w:rPr>
      </w:pPr>
    </w:p>
    <w:p w:rsidR="00622C56" w:rsidRDefault="00622C56" w:rsidP="00622C5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B464E2">
        <w:rPr>
          <w:u w:val="single"/>
        </w:rPr>
        <w:t xml:space="preserve"> </w:t>
      </w:r>
      <w:r w:rsidR="00885925">
        <w:rPr>
          <w:u w:val="single"/>
        </w:rPr>
        <w:t>03.09.</w:t>
      </w:r>
      <w:r w:rsidR="0085746B">
        <w:rPr>
          <w:u w:val="single"/>
        </w:rPr>
        <w:t>201</w:t>
      </w:r>
      <w:r w:rsidR="00C3100C">
        <w:rPr>
          <w:u w:val="single"/>
        </w:rPr>
        <w:t>4</w:t>
      </w:r>
      <w:r w:rsidR="0085746B">
        <w:rPr>
          <w:u w:val="single"/>
        </w:rPr>
        <w:t xml:space="preserve"> г.</w:t>
      </w:r>
      <w:r>
        <w:rPr>
          <w:u w:val="single"/>
        </w:rPr>
        <w:t xml:space="preserve">   №</w:t>
      </w:r>
      <w:r>
        <w:rPr>
          <w:u w:val="single"/>
        </w:rPr>
        <w:tab/>
        <w:t xml:space="preserve"> </w:t>
      </w:r>
      <w:r w:rsidR="00863DE4">
        <w:rPr>
          <w:u w:val="single"/>
        </w:rPr>
        <w:t xml:space="preserve"> </w:t>
      </w:r>
      <w:r>
        <w:rPr>
          <w:u w:val="single"/>
        </w:rPr>
        <w:t xml:space="preserve"> </w:t>
      </w:r>
      <w:r w:rsidR="00885925">
        <w:rPr>
          <w:u w:val="single"/>
        </w:rPr>
        <w:t>553</w:t>
      </w:r>
      <w:r>
        <w:rPr>
          <w:u w:val="single"/>
        </w:rPr>
        <w:t xml:space="preserve">        </w:t>
      </w:r>
      <w:r>
        <w:rPr>
          <w:u w:val="single"/>
        </w:rPr>
        <w:tab/>
        <w:t xml:space="preserve">  </w:t>
      </w:r>
    </w:p>
    <w:p w:rsidR="00622C56" w:rsidRDefault="00622C56" w:rsidP="00622C5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2C3FD3" w:rsidRDefault="002C3FD3" w:rsidP="002C3FD3"/>
    <w:p w:rsidR="00163F8D" w:rsidRDefault="00163F8D" w:rsidP="002C3FD3">
      <w:pPr>
        <w:jc w:val="both"/>
        <w:rPr>
          <w:szCs w:val="28"/>
        </w:rPr>
      </w:pPr>
    </w:p>
    <w:p w:rsidR="009A63C8" w:rsidRDefault="009A63C8" w:rsidP="00BD5859">
      <w:pPr>
        <w:pStyle w:val="a9"/>
        <w:spacing w:beforeAutospacing="0" w:after="0" w:afterAutospacing="0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Общественного совета при администрации </w:t>
      </w:r>
      <w:r w:rsidR="004468CA">
        <w:rPr>
          <w:sz w:val="28"/>
          <w:szCs w:val="28"/>
        </w:rPr>
        <w:t>Воробьевского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9A63C8" w:rsidRDefault="009A63C8" w:rsidP="009A63C8">
      <w:pPr>
        <w:pStyle w:val="a8"/>
        <w:spacing w:after="0"/>
        <w:ind w:left="0"/>
        <w:jc w:val="both"/>
        <w:rPr>
          <w:szCs w:val="28"/>
        </w:rPr>
      </w:pPr>
    </w:p>
    <w:p w:rsidR="009A63C8" w:rsidRDefault="009A63C8" w:rsidP="009A63C8">
      <w:pPr>
        <w:pStyle w:val="a8"/>
        <w:spacing w:after="0"/>
        <w:ind w:left="0"/>
        <w:jc w:val="both"/>
        <w:rPr>
          <w:szCs w:val="28"/>
        </w:rPr>
      </w:pPr>
    </w:p>
    <w:p w:rsidR="009A63C8" w:rsidRDefault="000B1C36" w:rsidP="009A63C8">
      <w:pPr>
        <w:pStyle w:val="a8"/>
        <w:spacing w:after="0"/>
        <w:ind w:left="0" w:firstLine="720"/>
        <w:jc w:val="both"/>
        <w:rPr>
          <w:szCs w:val="28"/>
        </w:rPr>
      </w:pPr>
      <w:r w:rsidRPr="00FF61A4">
        <w:rPr>
          <w:szCs w:val="28"/>
        </w:rPr>
        <w:t xml:space="preserve">В соответствии </w:t>
      </w:r>
      <w:r>
        <w:rPr>
          <w:szCs w:val="28"/>
        </w:rPr>
        <w:t>с Указом Президента Российской Федерации от 07.05.2012 г. № 601 «Об основных направлениях совершенствования системы государственного управления», с</w:t>
      </w:r>
      <w:r w:rsidR="009A63C8">
        <w:rPr>
          <w:szCs w:val="28"/>
        </w:rPr>
        <w:t xml:space="preserve"> целью привлечения широких кругов общ</w:t>
      </w:r>
      <w:r w:rsidR="009A63C8">
        <w:rPr>
          <w:szCs w:val="28"/>
        </w:rPr>
        <w:t>е</w:t>
      </w:r>
      <w:r w:rsidR="009A63C8">
        <w:rPr>
          <w:szCs w:val="28"/>
        </w:rPr>
        <w:t xml:space="preserve">ственности к решению важнейших социально-экономических задач развития </w:t>
      </w:r>
      <w:r w:rsidR="004468CA">
        <w:rPr>
          <w:szCs w:val="28"/>
        </w:rPr>
        <w:t>Воробьевского</w:t>
      </w:r>
      <w:r w:rsidR="009A63C8">
        <w:rPr>
          <w:szCs w:val="28"/>
        </w:rPr>
        <w:t xml:space="preserve"> муниципального района, администрация </w:t>
      </w:r>
      <w:r w:rsidR="004468CA">
        <w:rPr>
          <w:szCs w:val="28"/>
        </w:rPr>
        <w:t>Воробьевского мун</w:t>
      </w:r>
      <w:r w:rsidR="004468CA">
        <w:rPr>
          <w:szCs w:val="28"/>
        </w:rPr>
        <w:t>и</w:t>
      </w:r>
      <w:r w:rsidR="004468CA">
        <w:rPr>
          <w:szCs w:val="28"/>
        </w:rPr>
        <w:t xml:space="preserve">ципального района </w:t>
      </w:r>
      <w:r w:rsidR="009A63C8">
        <w:rPr>
          <w:szCs w:val="28"/>
        </w:rPr>
        <w:t xml:space="preserve"> постано</w:t>
      </w:r>
      <w:r w:rsidR="009A63C8">
        <w:rPr>
          <w:szCs w:val="28"/>
        </w:rPr>
        <w:t>в</w:t>
      </w:r>
      <w:r w:rsidR="009A63C8">
        <w:rPr>
          <w:szCs w:val="28"/>
        </w:rPr>
        <w:t>ляет:</w:t>
      </w:r>
    </w:p>
    <w:p w:rsidR="00BD5859" w:rsidRDefault="00BD5859" w:rsidP="00BD5859">
      <w:pPr>
        <w:autoSpaceDE w:val="0"/>
        <w:autoSpaceDN w:val="0"/>
        <w:adjustRightInd w:val="0"/>
        <w:spacing w:line="360" w:lineRule="atLeast"/>
        <w:ind w:firstLine="720"/>
        <w:jc w:val="both"/>
      </w:pPr>
      <w:r>
        <w:t xml:space="preserve">1. </w:t>
      </w:r>
      <w:r w:rsidR="009A63C8">
        <w:t xml:space="preserve">Создать Общественный совет при администрации </w:t>
      </w:r>
      <w:r w:rsidR="004468CA">
        <w:t>Воробьевского</w:t>
      </w:r>
      <w:r w:rsidR="009A63C8">
        <w:t xml:space="preserve"> м</w:t>
      </w:r>
      <w:r w:rsidR="009A63C8">
        <w:t>у</w:t>
      </w:r>
      <w:r w:rsidR="009A63C8">
        <w:t>ниципального района.</w:t>
      </w:r>
    </w:p>
    <w:p w:rsidR="009A63C8" w:rsidRPr="004468CA" w:rsidRDefault="00BD5859" w:rsidP="00BD5859">
      <w:pPr>
        <w:autoSpaceDE w:val="0"/>
        <w:autoSpaceDN w:val="0"/>
        <w:adjustRightInd w:val="0"/>
        <w:spacing w:line="360" w:lineRule="atLeast"/>
        <w:ind w:firstLine="720"/>
        <w:jc w:val="both"/>
      </w:pPr>
      <w:r>
        <w:t xml:space="preserve">2. </w:t>
      </w:r>
      <w:r w:rsidR="004468CA" w:rsidRPr="004468CA">
        <w:t xml:space="preserve">Утвердить </w:t>
      </w:r>
      <w:r w:rsidR="009A63C8" w:rsidRPr="004468CA">
        <w:t xml:space="preserve">Положение об Общественном совете при администрации  </w:t>
      </w:r>
      <w:r w:rsidR="004468CA" w:rsidRPr="004468CA">
        <w:t>Воробьевского</w:t>
      </w:r>
      <w:r w:rsidR="009A63C8" w:rsidRPr="004468CA">
        <w:t xml:space="preserve"> муниципального района Воронежской области согласно прил</w:t>
      </w:r>
      <w:r w:rsidR="009A63C8" w:rsidRPr="004468CA">
        <w:t>о</w:t>
      </w:r>
      <w:r w:rsidR="009A63C8" w:rsidRPr="004468CA">
        <w:t xml:space="preserve">жению </w:t>
      </w:r>
      <w:r w:rsidR="001265B6">
        <w:t xml:space="preserve">№ </w:t>
      </w:r>
      <w:r w:rsidR="009A63C8" w:rsidRPr="004468CA">
        <w:t>1.</w:t>
      </w:r>
    </w:p>
    <w:p w:rsidR="00BD5859" w:rsidRDefault="00BD5859" w:rsidP="00BD5859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68CA">
        <w:rPr>
          <w:rFonts w:ascii="Times New Roman" w:hAnsi="Times New Roman" w:cs="Times New Roman"/>
          <w:sz w:val="28"/>
          <w:szCs w:val="28"/>
        </w:rPr>
        <w:t>Утвердить с</w:t>
      </w:r>
      <w:r w:rsidR="009A63C8">
        <w:rPr>
          <w:rFonts w:ascii="Times New Roman" w:hAnsi="Times New Roman" w:cs="Times New Roman"/>
          <w:sz w:val="28"/>
          <w:szCs w:val="28"/>
        </w:rPr>
        <w:t xml:space="preserve">остав Общественного совета при администрации  </w:t>
      </w:r>
      <w:r w:rsidR="004468CA">
        <w:rPr>
          <w:rFonts w:ascii="Times New Roman" w:hAnsi="Times New Roman" w:cs="Times New Roman"/>
          <w:sz w:val="28"/>
          <w:szCs w:val="28"/>
        </w:rPr>
        <w:t>Вороб</w:t>
      </w:r>
      <w:r w:rsidR="004468CA">
        <w:rPr>
          <w:rFonts w:ascii="Times New Roman" w:hAnsi="Times New Roman" w:cs="Times New Roman"/>
          <w:sz w:val="28"/>
          <w:szCs w:val="28"/>
        </w:rPr>
        <w:t>ь</w:t>
      </w:r>
      <w:r w:rsidR="004468CA">
        <w:rPr>
          <w:rFonts w:ascii="Times New Roman" w:hAnsi="Times New Roman" w:cs="Times New Roman"/>
          <w:sz w:val="28"/>
          <w:szCs w:val="28"/>
        </w:rPr>
        <w:t>евского</w:t>
      </w:r>
      <w:r w:rsidR="009A63C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согласно прилож</w:t>
      </w:r>
      <w:r w:rsidR="009A63C8">
        <w:rPr>
          <w:rFonts w:ascii="Times New Roman" w:hAnsi="Times New Roman" w:cs="Times New Roman"/>
          <w:sz w:val="28"/>
          <w:szCs w:val="28"/>
        </w:rPr>
        <w:t>е</w:t>
      </w:r>
      <w:r w:rsidR="009A63C8">
        <w:rPr>
          <w:rFonts w:ascii="Times New Roman" w:hAnsi="Times New Roman" w:cs="Times New Roman"/>
          <w:sz w:val="28"/>
          <w:szCs w:val="28"/>
        </w:rPr>
        <w:t xml:space="preserve">нию </w:t>
      </w:r>
      <w:r w:rsidR="001265B6">
        <w:rPr>
          <w:rFonts w:ascii="Times New Roman" w:hAnsi="Times New Roman" w:cs="Times New Roman"/>
          <w:sz w:val="28"/>
          <w:szCs w:val="28"/>
        </w:rPr>
        <w:t xml:space="preserve">№ </w:t>
      </w:r>
      <w:r w:rsidR="00B64B8D">
        <w:rPr>
          <w:rFonts w:ascii="Times New Roman" w:hAnsi="Times New Roman" w:cs="Times New Roman"/>
          <w:sz w:val="28"/>
          <w:szCs w:val="28"/>
        </w:rPr>
        <w:t>2</w:t>
      </w:r>
    </w:p>
    <w:p w:rsidR="009A63C8" w:rsidRDefault="00BD5859" w:rsidP="00BD5859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A6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63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9A63C8">
        <w:rPr>
          <w:rFonts w:ascii="Times New Roman" w:hAnsi="Times New Roman" w:cs="Times New Roman"/>
          <w:sz w:val="28"/>
          <w:szCs w:val="28"/>
        </w:rPr>
        <w:t>о</w:t>
      </w:r>
      <w:r w:rsidR="009A63C8">
        <w:rPr>
          <w:rFonts w:ascii="Times New Roman" w:hAnsi="Times New Roman" w:cs="Times New Roman"/>
          <w:sz w:val="28"/>
          <w:szCs w:val="28"/>
        </w:rPr>
        <w:t>бой.</w:t>
      </w:r>
    </w:p>
    <w:p w:rsidR="009A63C8" w:rsidRDefault="009A63C8" w:rsidP="000B1C36">
      <w:pPr>
        <w:pStyle w:val="ConsPlusNonformat"/>
        <w:widowControl/>
        <w:ind w:firstLine="360"/>
        <w:rPr>
          <w:rFonts w:ascii="Times New Roman" w:hAnsi="Times New Roman" w:cs="Times New Roman"/>
          <w:sz w:val="28"/>
        </w:rPr>
      </w:pPr>
    </w:p>
    <w:p w:rsidR="009A63C8" w:rsidRDefault="009A63C8" w:rsidP="000B1C36">
      <w:pPr>
        <w:pStyle w:val="ConsPlusNonformat"/>
        <w:widowControl/>
        <w:ind w:firstLine="360"/>
        <w:rPr>
          <w:rFonts w:ascii="Times New Roman" w:hAnsi="Times New Roman" w:cs="Times New Roman"/>
          <w:sz w:val="28"/>
        </w:rPr>
      </w:pPr>
    </w:p>
    <w:p w:rsidR="004468CA" w:rsidRDefault="004468CA" w:rsidP="009A63C8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9A63C8" w:rsidRDefault="009A63C8" w:rsidP="009A63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63C8" w:rsidRDefault="009A63C8" w:rsidP="009A63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4468CA">
        <w:rPr>
          <w:rFonts w:ascii="Times New Roman" w:hAnsi="Times New Roman" w:cs="Times New Roman"/>
          <w:sz w:val="28"/>
          <w:szCs w:val="28"/>
        </w:rPr>
        <w:t>А.В. Пищугин</w:t>
      </w: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9A63C8">
      <w:pPr>
        <w:pStyle w:val="aa"/>
        <w:ind w:left="4536"/>
        <w:jc w:val="both"/>
        <w:rPr>
          <w:sz w:val="28"/>
          <w:szCs w:val="28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Default="004468CA" w:rsidP="004468CA">
      <w:pPr>
        <w:rPr>
          <w:sz w:val="24"/>
          <w:szCs w:val="24"/>
        </w:rPr>
      </w:pPr>
    </w:p>
    <w:p w:rsidR="004468CA" w:rsidRPr="009A624D" w:rsidRDefault="004468CA" w:rsidP="004468CA">
      <w:pPr>
        <w:rPr>
          <w:sz w:val="24"/>
          <w:szCs w:val="24"/>
        </w:rPr>
      </w:pPr>
      <w:r w:rsidRPr="009A624D">
        <w:rPr>
          <w:sz w:val="24"/>
          <w:szCs w:val="24"/>
        </w:rPr>
        <w:t>Руководитель аппарата администрации</w:t>
      </w:r>
    </w:p>
    <w:p w:rsidR="004468CA" w:rsidRDefault="004468CA" w:rsidP="004468CA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9A624D">
        <w:rPr>
          <w:sz w:val="24"/>
          <w:szCs w:val="24"/>
        </w:rPr>
        <w:t xml:space="preserve">униципального района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9A624D">
        <w:rPr>
          <w:sz w:val="24"/>
          <w:szCs w:val="24"/>
        </w:rPr>
        <w:t>Ю.Н. Рыбасов</w:t>
      </w:r>
    </w:p>
    <w:p w:rsidR="004468CA" w:rsidRDefault="004468CA" w:rsidP="004468CA">
      <w:pPr>
        <w:rPr>
          <w:sz w:val="24"/>
          <w:szCs w:val="24"/>
        </w:rPr>
      </w:pPr>
    </w:p>
    <w:p w:rsidR="004468CA" w:rsidRPr="009A624D" w:rsidRDefault="004468CA" w:rsidP="004468CA">
      <w:pPr>
        <w:rPr>
          <w:sz w:val="24"/>
          <w:szCs w:val="24"/>
        </w:rPr>
      </w:pPr>
    </w:p>
    <w:p w:rsidR="004468CA" w:rsidRPr="00780E70" w:rsidRDefault="004468CA" w:rsidP="004468CA">
      <w:pPr>
        <w:rPr>
          <w:sz w:val="24"/>
          <w:szCs w:val="24"/>
        </w:rPr>
      </w:pPr>
    </w:p>
    <w:p w:rsidR="004468CA" w:rsidRPr="00780E70" w:rsidRDefault="004468CA" w:rsidP="004468CA">
      <w:pPr>
        <w:jc w:val="both"/>
        <w:rPr>
          <w:sz w:val="24"/>
          <w:szCs w:val="24"/>
        </w:rPr>
      </w:pPr>
      <w:r w:rsidRPr="00780E70">
        <w:rPr>
          <w:sz w:val="24"/>
          <w:szCs w:val="24"/>
        </w:rPr>
        <w:t xml:space="preserve">Главный специалист юридического отдела </w:t>
      </w:r>
    </w:p>
    <w:p w:rsidR="004468CA" w:rsidRPr="00780E70" w:rsidRDefault="004468CA" w:rsidP="004468CA">
      <w:pPr>
        <w:jc w:val="both"/>
        <w:rPr>
          <w:szCs w:val="28"/>
        </w:rPr>
      </w:pPr>
      <w:r w:rsidRPr="00780E70">
        <w:rPr>
          <w:sz w:val="24"/>
          <w:szCs w:val="24"/>
        </w:rPr>
        <w:t>администрации муниципального района</w:t>
      </w:r>
      <w:r w:rsidRPr="00780E70">
        <w:rPr>
          <w:sz w:val="24"/>
          <w:szCs w:val="24"/>
        </w:rPr>
        <w:tab/>
      </w:r>
      <w:r w:rsidRPr="00780E70">
        <w:rPr>
          <w:sz w:val="24"/>
          <w:szCs w:val="24"/>
        </w:rPr>
        <w:tab/>
      </w:r>
      <w:r w:rsidRPr="00780E70">
        <w:rPr>
          <w:sz w:val="24"/>
          <w:szCs w:val="24"/>
        </w:rPr>
        <w:tab/>
      </w:r>
      <w:r w:rsidRPr="00780E70">
        <w:rPr>
          <w:sz w:val="24"/>
          <w:szCs w:val="24"/>
        </w:rPr>
        <w:tab/>
        <w:t xml:space="preserve">           А.С. Гриднев</w:t>
      </w:r>
    </w:p>
    <w:p w:rsidR="004468CA" w:rsidRDefault="004468CA" w:rsidP="004468CA">
      <w:pPr>
        <w:jc w:val="both"/>
      </w:pPr>
    </w:p>
    <w:p w:rsidR="009A63C8" w:rsidRDefault="009A63C8" w:rsidP="009A63C8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265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63C8" w:rsidRDefault="009A63C8" w:rsidP="009A63C8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63C8" w:rsidRDefault="009A63C8" w:rsidP="009A63C8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63C8" w:rsidRDefault="009A63C8" w:rsidP="009A63C8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_________</w:t>
      </w:r>
    </w:p>
    <w:p w:rsidR="009A63C8" w:rsidRDefault="009A63C8" w:rsidP="009A63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A63C8" w:rsidRDefault="009A63C8" w:rsidP="009A63C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A63C8" w:rsidRDefault="009A63C8" w:rsidP="009A63C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Общественном совете при администрации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Воронежской области</w:t>
      </w:r>
    </w:p>
    <w:p w:rsidR="009A63C8" w:rsidRDefault="009A63C8" w:rsidP="009A63C8">
      <w:pPr>
        <w:pStyle w:val="a9"/>
        <w:spacing w:before="0" w:beforeAutospacing="0" w:after="0" w:afterAutospacing="0"/>
        <w:ind w:firstLine="36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A63C8" w:rsidRDefault="009A63C8" w:rsidP="009A63C8">
      <w:pPr>
        <w:pStyle w:val="a9"/>
        <w:spacing w:before="0" w:beforeAutospacing="0" w:after="0" w:afterAutospacing="0"/>
        <w:ind w:firstLine="36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A63C8" w:rsidRDefault="009A63C8" w:rsidP="009A63C8">
      <w:pPr>
        <w:pStyle w:val="a9"/>
        <w:spacing w:before="0" w:beforeAutospacing="0" w:after="0" w:afterAutospacing="0"/>
        <w:ind w:firstLine="363"/>
        <w:jc w:val="both"/>
        <w:rPr>
          <w:rStyle w:val="ab"/>
          <w:color w:val="000000"/>
        </w:rPr>
      </w:pPr>
      <w:r>
        <w:rPr>
          <w:rStyle w:val="ab"/>
          <w:color w:val="000000"/>
          <w:sz w:val="28"/>
          <w:szCs w:val="28"/>
        </w:rPr>
        <w:t>1. Общие положения</w:t>
      </w:r>
    </w:p>
    <w:p w:rsidR="009A63C8" w:rsidRDefault="009A63C8" w:rsidP="009A63C8">
      <w:pPr>
        <w:pStyle w:val="a9"/>
        <w:spacing w:before="0" w:beforeAutospacing="0" w:after="0" w:afterAutospacing="0"/>
        <w:ind w:firstLine="363"/>
        <w:jc w:val="both"/>
      </w:pP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Общественный совет при администрации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– совещательный орган, осуществляющий взаимодействие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ственных объединений с администрацией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муниципального района с целью согласования решений и действий по важнейшим вопросам социально-экономического и общественно-политического развития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образования, учета общественного мнения и поддержки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ственных инициатив.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Общественный совет не </w:t>
      </w:r>
      <w:proofErr w:type="gramStart"/>
      <w:r>
        <w:rPr>
          <w:color w:val="000000"/>
          <w:sz w:val="28"/>
          <w:szCs w:val="28"/>
        </w:rPr>
        <w:t>обладает правами юридического лица и фун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ционирует</w:t>
      </w:r>
      <w:proofErr w:type="gramEnd"/>
      <w:r>
        <w:rPr>
          <w:color w:val="000000"/>
          <w:sz w:val="28"/>
          <w:szCs w:val="28"/>
        </w:rPr>
        <w:t xml:space="preserve"> без государственной регистрации.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Общественный совет осуществляет свою деятельность на основе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ституции Российской Федерации, федеральных законов,  законов Вороне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ской области, иных нормативных правовых актов Российской Федерации и Воронежской области,  нормативных правовых актов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района, настоящего Положения.</w:t>
      </w:r>
    </w:p>
    <w:p w:rsidR="009A63C8" w:rsidRDefault="009A63C8" w:rsidP="009A63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A63C8" w:rsidRDefault="009A63C8" w:rsidP="009A63C8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Задачи Общественного совета 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Взаимодействие Администрации и общественных объединений по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шению актуальных социально-экономических и общественно-политических вопросов в жизни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муниципального района в целях сн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жения социальной напряженности и поддержки условий для формирования 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данского мира и согласия на территории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муниципального района.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Анализ общественного мнения по важнейшим социальным, политич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 и экономическим вопросам, обсуждаемым на федеральном, регионал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ном и местном уровнях, затрагивающим интересы большинства населения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муниципального района и его учет при принятии управле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ческих решений. 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Активизация участия граждан и общественных объединений в обсужд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основных направлений социально-экономического развития </w:t>
      </w:r>
      <w:r w:rsidR="004468CA">
        <w:rPr>
          <w:color w:val="000000"/>
          <w:sz w:val="28"/>
          <w:szCs w:val="28"/>
        </w:rPr>
        <w:t>Воробье</w:t>
      </w:r>
      <w:r w:rsidR="004468CA">
        <w:rPr>
          <w:color w:val="000000"/>
          <w:sz w:val="28"/>
          <w:szCs w:val="28"/>
        </w:rPr>
        <w:t>в</w:t>
      </w:r>
      <w:r w:rsidR="004468CA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муниципального района, определенных главой администрации, и вн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сение предложений и рекомендаций по их осуществлению. 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 Поддержка и развитие общественных инициатив, социально значимых проектов и программ, направленных на решение задач социального, патри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тического, экологического, нравственного и культурного характера. 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A63C8" w:rsidRDefault="009A63C8" w:rsidP="009A63C8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lastRenderedPageBreak/>
        <w:t>Функции общественного совета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Общественный совет осуществляет следующие функции: </w:t>
      </w:r>
    </w:p>
    <w:p w:rsidR="009A63C8" w:rsidRDefault="009A63C8" w:rsidP="009A63C8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Вырабатывает рекомендации по проблемам общественной жизни </w:t>
      </w:r>
      <w:r w:rsidR="004468CA">
        <w:rPr>
          <w:color w:val="000000"/>
          <w:sz w:val="28"/>
          <w:szCs w:val="28"/>
        </w:rPr>
        <w:t>Вор</w:t>
      </w:r>
      <w:r w:rsidR="004468CA">
        <w:rPr>
          <w:color w:val="000000"/>
          <w:sz w:val="28"/>
          <w:szCs w:val="28"/>
        </w:rPr>
        <w:t>о</w:t>
      </w:r>
      <w:r w:rsidR="004468CA">
        <w:rPr>
          <w:color w:val="000000"/>
          <w:sz w:val="28"/>
          <w:szCs w:val="28"/>
        </w:rPr>
        <w:t>бьевского</w:t>
      </w:r>
      <w:r>
        <w:rPr>
          <w:color w:val="000000"/>
          <w:sz w:val="28"/>
          <w:szCs w:val="28"/>
        </w:rPr>
        <w:t xml:space="preserve"> муниципального района. </w:t>
      </w:r>
    </w:p>
    <w:p w:rsidR="009A63C8" w:rsidRDefault="009A63C8" w:rsidP="009A63C8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Проводит работу по привлечению граждан и общественных объединений к реализации социально значимых проектов и мероприятий.</w:t>
      </w:r>
    </w:p>
    <w:p w:rsidR="009A63C8" w:rsidRDefault="009A63C8" w:rsidP="009A63C8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Готовит предложения по развитию и совершенствованию форм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действия администрации с общественностью района и механизмов их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ализации.</w:t>
      </w:r>
    </w:p>
    <w:p w:rsidR="009A63C8" w:rsidRDefault="009A63C8" w:rsidP="009A63C8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Информирует политические партии, общественные организации, другие общественные объединения о социально-политической обстановке в </w:t>
      </w:r>
      <w:r w:rsidR="004468CA">
        <w:rPr>
          <w:color w:val="000000"/>
          <w:sz w:val="28"/>
          <w:szCs w:val="28"/>
        </w:rPr>
        <w:t>В</w:t>
      </w:r>
      <w:r w:rsidR="004468CA">
        <w:rPr>
          <w:color w:val="000000"/>
          <w:sz w:val="28"/>
          <w:szCs w:val="28"/>
        </w:rPr>
        <w:t>о</w:t>
      </w:r>
      <w:r w:rsidR="004468CA">
        <w:rPr>
          <w:color w:val="000000"/>
          <w:sz w:val="28"/>
          <w:szCs w:val="28"/>
        </w:rPr>
        <w:t>робьевском</w:t>
      </w:r>
      <w:r>
        <w:rPr>
          <w:color w:val="000000"/>
          <w:sz w:val="28"/>
          <w:szCs w:val="28"/>
        </w:rPr>
        <w:t xml:space="preserve"> муниципальном районе.</w:t>
      </w:r>
    </w:p>
    <w:p w:rsidR="009A63C8" w:rsidRDefault="009A63C8" w:rsidP="009A63C8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Организует и проводит</w:t>
      </w:r>
      <w:proofErr w:type="gramEnd"/>
      <w:r>
        <w:rPr>
          <w:color w:val="000000"/>
          <w:sz w:val="28"/>
          <w:szCs w:val="28"/>
        </w:rPr>
        <w:t xml:space="preserve"> семинары-совещания и «круглые столы» по акт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альным вопросам общественной жизни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муниципального района.</w:t>
      </w:r>
    </w:p>
    <w:p w:rsidR="009A63C8" w:rsidRDefault="009A63C8" w:rsidP="009A63C8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Обеспечивает создание надежных и постоянных каналов диалога, поиск взаимопонимания между основными политическими силами,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ными объединениями и органами местного самоуправления. </w:t>
      </w:r>
    </w:p>
    <w:p w:rsidR="009A63C8" w:rsidRDefault="009A63C8" w:rsidP="009A63C8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Обсуждает актуальные проблемы жизни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района, вырабатывает рекомендации и предложения для администрации по решению различных социально-экономических и общественно-политических вопросов.</w:t>
      </w:r>
    </w:p>
    <w:p w:rsidR="009A63C8" w:rsidRDefault="009A63C8" w:rsidP="009A63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4. Порядок формирования и структура Общественного совета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4.1. Формирование и деятельность Общественного совета основывается на принципах добровольности и законности.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Общественный совет формируется из числа граждан, </w:t>
      </w:r>
      <w:r>
        <w:rPr>
          <w:sz w:val="28"/>
          <w:szCs w:val="28"/>
        </w:rPr>
        <w:t>официально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гистрированных по месту жительства на территории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района </w:t>
      </w:r>
      <w:r>
        <w:rPr>
          <w:sz w:val="28"/>
          <w:szCs w:val="28"/>
        </w:rPr>
        <w:t>не менее 1 года,</w:t>
      </w:r>
      <w:r>
        <w:rPr>
          <w:color w:val="000000"/>
          <w:sz w:val="28"/>
          <w:szCs w:val="28"/>
        </w:rPr>
        <w:t xml:space="preserve"> имеющих заслуги в области защиты прав и свобод человека и гражданина,  граждан с активной жизненной поз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цией, а также представителей действующих на территории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муниципального района общественных объединений.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>
        <w:rPr>
          <w:sz w:val="28"/>
          <w:szCs w:val="28"/>
        </w:rPr>
        <w:t>В состав Совета входят представители разных слоев населения,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приятий и учреждений, политических партий, религиозных объединений, профсоюзов и иных объединений граждан, действующих на территории  </w:t>
      </w:r>
      <w:r w:rsidR="004468CA">
        <w:rPr>
          <w:sz w:val="28"/>
          <w:szCs w:val="28"/>
        </w:rPr>
        <w:t>В</w:t>
      </w:r>
      <w:r w:rsidR="004468CA">
        <w:rPr>
          <w:sz w:val="28"/>
          <w:szCs w:val="28"/>
        </w:rPr>
        <w:t>о</w:t>
      </w:r>
      <w:r w:rsidR="004468CA">
        <w:rPr>
          <w:sz w:val="28"/>
          <w:szCs w:val="28"/>
        </w:rPr>
        <w:t>робьевского</w:t>
      </w:r>
      <w:r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9A63C8" w:rsidRDefault="009A63C8" w:rsidP="009A63C8">
      <w:pPr>
        <w:adjustRightInd w:val="0"/>
        <w:ind w:firstLine="540"/>
        <w:jc w:val="both"/>
        <w:outlineLvl w:val="2"/>
        <w:rPr>
          <w:szCs w:val="28"/>
        </w:rPr>
      </w:pPr>
      <w:r>
        <w:rPr>
          <w:color w:val="000000"/>
          <w:szCs w:val="28"/>
        </w:rPr>
        <w:t xml:space="preserve">4.4. </w:t>
      </w:r>
      <w:r>
        <w:rPr>
          <w:szCs w:val="28"/>
        </w:rPr>
        <w:t xml:space="preserve">Общественный Совет формируется в составе до 15 человек. </w:t>
      </w:r>
    </w:p>
    <w:p w:rsidR="009A63C8" w:rsidRDefault="009A63C8" w:rsidP="009A63C8">
      <w:pPr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Состав Общественного Совета утверждается постановлением администр</w:t>
      </w:r>
      <w:r>
        <w:rPr>
          <w:szCs w:val="28"/>
        </w:rPr>
        <w:t>а</w:t>
      </w:r>
      <w:r>
        <w:rPr>
          <w:szCs w:val="28"/>
        </w:rPr>
        <w:t xml:space="preserve">ции  </w:t>
      </w:r>
      <w:r w:rsidR="004468CA">
        <w:rPr>
          <w:szCs w:val="28"/>
        </w:rPr>
        <w:t>Воробьевского</w:t>
      </w:r>
      <w:r>
        <w:rPr>
          <w:szCs w:val="28"/>
        </w:rPr>
        <w:t xml:space="preserve"> муниципального района. 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4.5.Первое заседание Общественного совета нового созыва проводится в 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чение 30 дней со дня формирования состава Общественного совета.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Председатель, Заместитель председателя, Секретарь Общественного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выбираются простым большинством голосов от присутствующих на первом организационном заседании по предложению главы администрации.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Совета:</w:t>
      </w:r>
    </w:p>
    <w:p w:rsidR="009A63C8" w:rsidRDefault="009A63C8" w:rsidP="009A63C8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Общественным Советом.</w:t>
      </w:r>
    </w:p>
    <w:p w:rsidR="009A63C8" w:rsidRDefault="009A63C8" w:rsidP="009A63C8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Распределяет обязанности между членами Общественного Совета.</w:t>
      </w:r>
    </w:p>
    <w:p w:rsidR="009A63C8" w:rsidRDefault="009A63C8" w:rsidP="009A63C8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повестку дня и порядок рассмотрения вопросов на заседании Общественного Совета.</w:t>
      </w:r>
    </w:p>
    <w:p w:rsidR="009A63C8" w:rsidRDefault="009A63C8" w:rsidP="009A63C8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передает полномочия Председателя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Совета Заместителю председателя Общественного Совета.</w:t>
      </w:r>
    </w:p>
    <w:p w:rsidR="009A63C8" w:rsidRDefault="009A63C8" w:rsidP="009A63C8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 Заместитель Председателя:</w:t>
      </w:r>
    </w:p>
    <w:p w:rsidR="009A63C8" w:rsidRDefault="009A63C8" w:rsidP="009A63C8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поручения Председателя Общественного совета.  </w:t>
      </w:r>
    </w:p>
    <w:p w:rsidR="009A63C8" w:rsidRDefault="009A63C8" w:rsidP="009A63C8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для проведения общих собраний и заседаний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совета.</w:t>
      </w:r>
    </w:p>
    <w:p w:rsidR="009A63C8" w:rsidRDefault="009A63C8" w:rsidP="009A63C8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Вырабатывает рекомендации по повестке для заседания Общественного совета.</w:t>
      </w:r>
    </w:p>
    <w:p w:rsidR="009A63C8" w:rsidRDefault="009A63C8" w:rsidP="009A63C8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Председателя Общественного совета о проделанной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те.</w:t>
      </w:r>
    </w:p>
    <w:p w:rsidR="009A63C8" w:rsidRDefault="009A63C8" w:rsidP="009A63C8">
      <w:pPr>
        <w:pStyle w:val="a9"/>
        <w:spacing w:before="0" w:beforeAutospacing="0" w:after="0" w:afterAutospacing="0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совета:</w:t>
      </w:r>
    </w:p>
    <w:p w:rsidR="009A63C8" w:rsidRDefault="009A63C8" w:rsidP="009A63C8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Выполняет поручения Председателя и его Заместителя.</w:t>
      </w:r>
    </w:p>
    <w:p w:rsidR="009A63C8" w:rsidRDefault="009A63C8" w:rsidP="009A63C8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организационно-техническую работу Общественного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9A63C8" w:rsidRDefault="009A63C8" w:rsidP="009A63C8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оперативную деятельность Общественного совета.</w:t>
      </w:r>
    </w:p>
    <w:p w:rsidR="009A63C8" w:rsidRDefault="009A63C8" w:rsidP="009A63C8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для проведения заседаний Общественного совета.</w:t>
      </w:r>
    </w:p>
    <w:p w:rsidR="009A63C8" w:rsidRDefault="009A63C8" w:rsidP="009A63C8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Обобщает поступающие предложения.</w:t>
      </w:r>
    </w:p>
    <w:p w:rsidR="009A63C8" w:rsidRDefault="009A63C8" w:rsidP="009A63C8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Председателя Общественного совета о проделанной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>
        <w:rPr>
          <w:sz w:val="28"/>
          <w:szCs w:val="28"/>
        </w:rPr>
        <w:t xml:space="preserve">Состав Общественного Совета </w:t>
      </w:r>
      <w:proofErr w:type="gramStart"/>
      <w:r>
        <w:rPr>
          <w:sz w:val="28"/>
          <w:szCs w:val="28"/>
        </w:rPr>
        <w:t>формируется на время полномочий главы администрации и исчисляется</w:t>
      </w:r>
      <w:proofErr w:type="gramEnd"/>
      <w:r>
        <w:rPr>
          <w:sz w:val="28"/>
          <w:szCs w:val="28"/>
        </w:rPr>
        <w:t xml:space="preserve"> со дня проведения первого заседания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Совета</w:t>
      </w:r>
      <w:r>
        <w:rPr>
          <w:color w:val="000000"/>
          <w:sz w:val="28"/>
          <w:szCs w:val="28"/>
        </w:rPr>
        <w:t>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4.8. За два месяца до истечения срока полномочий членов Общественного совета глава администрации инициирует процедуру формирования нового состава Общественного совета.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rStyle w:val="ab"/>
          <w:color w:val="000000"/>
        </w:rPr>
      </w:pP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</w:pPr>
      <w:r>
        <w:rPr>
          <w:rStyle w:val="ab"/>
          <w:color w:val="000000"/>
          <w:sz w:val="28"/>
          <w:szCs w:val="28"/>
        </w:rPr>
        <w:t>5. Члены Общественного совета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Членом Общественного совета может быть гражданин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дерации, достигший 18 лет.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Членом Общественного совета  не может быть:</w:t>
      </w:r>
      <w:r>
        <w:rPr>
          <w:color w:val="000000"/>
          <w:sz w:val="28"/>
          <w:szCs w:val="28"/>
        </w:rPr>
        <w:br/>
        <w:t>1) лицо, признанное недееспособным или ограниченно дееспособным на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новании решения суда;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лицо, имеющее непогашенную или неснятую судимость.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Член Общественного совета осуществляет свою деятельность на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ственных началах без выплаты вознаграждения.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5.4. Член Общественного совета принимает личное участие в работе засед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Общественного совета. Член Общественного совета  вправе свободно высказывать свое мнение по любому вопросу деятельности Общественного совета.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5.5. Полномочия члена Общественного совета прекращаются в случаях: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1) истечения срока его полномочий;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2) подачи им заявления о выходе из состава Общественного совета;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3) неспособности по состоянию здоровья участвовать в работе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совета;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вступления в законную силу вынесенного в отношении него обвинител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приговора суда;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5) признания его недееспособным или ограниченно дееспособным безвестно отсутствующим или умершим на основании решения суда, вступившего в законную силу.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6. Права и обязанности членов Общественного совета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6.1. Член Общественного совета имеет право:</w:t>
      </w:r>
    </w:p>
    <w:p w:rsidR="009A63C8" w:rsidRDefault="009A63C8" w:rsidP="009A63C8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во всех мероприятиях, проводимых Общественным советом, вносить предложения по повестке дня заседаний и рекомендации по улучшению работы Общественного совета.</w:t>
      </w:r>
    </w:p>
    <w:p w:rsidR="009A63C8" w:rsidRDefault="009A63C8" w:rsidP="009A63C8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Вносить свои предложения по улучшению взаимодействия общественных объединений, жителей Муниципального образования с органами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самоуправления, высказывать свое мнение по обсуждаемым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мам.</w:t>
      </w:r>
    </w:p>
    <w:p w:rsidR="009A63C8" w:rsidRDefault="009A63C8" w:rsidP="009A63C8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голосовании с правом решающего голоса на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Общественного совета.</w:t>
      </w:r>
    </w:p>
    <w:p w:rsidR="009A63C8" w:rsidRDefault="009A63C8" w:rsidP="009A63C8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в повестку дня заседания Общественного совета и по порядку его проведения.</w:t>
      </w:r>
    </w:p>
    <w:p w:rsidR="009A63C8" w:rsidRDefault="009A63C8" w:rsidP="009A63C8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Вносить на рассмотрение Общественного совета в инициативном порядке проекты подготовленных им документов, в том числе аналитических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писок, докладов, других информационно-аналитических материалов.</w:t>
      </w:r>
    </w:p>
    <w:p w:rsidR="009A63C8" w:rsidRDefault="009A63C8" w:rsidP="009A63C8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Выйти из состава Общественного совета на основании письменного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6.2. Член Общественного совета обязан:</w:t>
      </w:r>
    </w:p>
    <w:p w:rsidR="009A63C8" w:rsidRDefault="009A63C8" w:rsidP="009A63C8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активное участие в работе Общественного совета.</w:t>
      </w:r>
    </w:p>
    <w:p w:rsidR="009A63C8" w:rsidRDefault="009A63C8" w:rsidP="009A63C8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реализации решений Общественного совета.</w:t>
      </w:r>
    </w:p>
    <w:p w:rsidR="009A63C8" w:rsidRDefault="009A63C8" w:rsidP="009A63C8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Знать и соблюдать</w:t>
      </w:r>
      <w:proofErr w:type="gramEnd"/>
      <w:r>
        <w:rPr>
          <w:sz w:val="28"/>
          <w:szCs w:val="28"/>
        </w:rPr>
        <w:t xml:space="preserve"> предусмотренный данным Положением порядок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деятельности Общественного совета.</w:t>
      </w:r>
    </w:p>
    <w:p w:rsidR="009A63C8" w:rsidRDefault="009A63C8" w:rsidP="009A63C8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иные обязанности, необходимые для надлежащего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своей деятельности.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rStyle w:val="ab"/>
          <w:color w:val="000000"/>
        </w:rPr>
      </w:pP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7. Деятельность Общественного совета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rStyle w:val="ab"/>
          <w:color w:val="000000"/>
          <w:sz w:val="28"/>
          <w:szCs w:val="28"/>
        </w:rPr>
      </w:pP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</w:pPr>
      <w:r>
        <w:rPr>
          <w:color w:val="000000"/>
          <w:sz w:val="28"/>
          <w:szCs w:val="28"/>
        </w:rPr>
        <w:t>7.1. Основными формами работы Общественного совета являются заседания Общественного совета.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7.2. Заседания Общественного совета проводятся не реже четырех раз в год. По решению Председателя  Общественного совета может быть проведено внеочередное заседание Общественного совета.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7.3. Решения Общественного совета принимаются простым большинством голосов из числа присутствующих членов, но представляющих не менее 2/3 от общего числа членов Общественного совета. Решение Общественного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подписывается председательствующим на заседании и Секретарем.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7.4. Решения Общественного совета принимаются в форме заключений, предложений и обращений и носят рекомендательный характер.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>7.5. По итогам работы за год Общественным советом готовится ежегодный доклад.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9A63C8" w:rsidRDefault="009A63C8" w:rsidP="009A63C8">
      <w:pPr>
        <w:pStyle w:val="a9"/>
        <w:keepNext/>
        <w:spacing w:before="0" w:beforeAutospacing="0" w:after="0" w:afterAutospacing="0"/>
        <w:ind w:left="357"/>
        <w:jc w:val="both"/>
        <w:rPr>
          <w:rStyle w:val="ab"/>
          <w:color w:val="000000"/>
        </w:rPr>
      </w:pPr>
      <w:r>
        <w:rPr>
          <w:rStyle w:val="ab"/>
          <w:color w:val="000000"/>
          <w:sz w:val="28"/>
          <w:szCs w:val="28"/>
        </w:rPr>
        <w:t>8. Взаимодействие Общественного совета с администрацией</w:t>
      </w:r>
    </w:p>
    <w:p w:rsidR="009A63C8" w:rsidRDefault="009A63C8" w:rsidP="009A63C8">
      <w:pPr>
        <w:pStyle w:val="a9"/>
        <w:keepNext/>
        <w:spacing w:before="0" w:beforeAutospacing="0" w:after="0" w:afterAutospacing="0"/>
        <w:ind w:left="357"/>
        <w:jc w:val="both"/>
        <w:rPr>
          <w:rStyle w:val="ab"/>
          <w:color w:val="000000"/>
          <w:sz w:val="28"/>
          <w:szCs w:val="28"/>
        </w:rPr>
      </w:pPr>
    </w:p>
    <w:p w:rsidR="009A63C8" w:rsidRDefault="009A63C8" w:rsidP="009A63C8">
      <w:pPr>
        <w:pStyle w:val="a9"/>
        <w:keepNext/>
        <w:spacing w:before="0" w:beforeAutospacing="0" w:after="0" w:afterAutospacing="0"/>
        <w:ind w:left="357"/>
        <w:jc w:val="both"/>
      </w:pPr>
      <w:r>
        <w:rPr>
          <w:color w:val="000000"/>
          <w:sz w:val="28"/>
          <w:szCs w:val="28"/>
        </w:rPr>
        <w:t>8.1. Общественный совет имеет право:</w:t>
      </w:r>
    </w:p>
    <w:p w:rsidR="009A63C8" w:rsidRDefault="009A63C8" w:rsidP="009A63C8">
      <w:pPr>
        <w:pStyle w:val="a9"/>
        <w:keepNext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запрашивать у  администрации необходимые ей для исполнения своих полномочий сведения, за исключением тех, которые составляют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ственную и иную охраняемую федеральным законом тайну.</w:t>
      </w:r>
    </w:p>
    <w:p w:rsidR="009A63C8" w:rsidRDefault="009A63C8" w:rsidP="009A63C8">
      <w:pPr>
        <w:pStyle w:val="a9"/>
        <w:keepNext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приглашать  представителей  администрации на свои заседания.</w:t>
      </w:r>
    </w:p>
    <w:p w:rsidR="009A63C8" w:rsidRDefault="009A63C8" w:rsidP="009A63C8">
      <w:pPr>
        <w:pStyle w:val="a9"/>
        <w:keepNext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Органы и должностные лица администрации оказывают содействие чл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нам Общественного совета в исполнении ими полномочий, установленных настоящим Положением.</w:t>
      </w:r>
    </w:p>
    <w:p w:rsidR="009A63C8" w:rsidRDefault="009A63C8" w:rsidP="009A63C8">
      <w:pPr>
        <w:pStyle w:val="a9"/>
        <w:keepNext/>
        <w:spacing w:before="0" w:beforeAutospacing="0" w:after="0" w:afterAutospacing="0"/>
        <w:ind w:left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8.3.</w:t>
      </w:r>
      <w:r>
        <w:rPr>
          <w:sz w:val="28"/>
          <w:szCs w:val="28"/>
        </w:rPr>
        <w:t>Организационное и материально-техническое обеспечение деятельности Общественного совета осуществляется в порядке, определяемом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страцией.</w:t>
      </w:r>
    </w:p>
    <w:p w:rsidR="009A63C8" w:rsidRDefault="009A63C8" w:rsidP="009A63C8">
      <w:pPr>
        <w:pStyle w:val="a9"/>
        <w:keepNext/>
        <w:spacing w:before="0" w:beforeAutospacing="0" w:after="0" w:afterAutospacing="0"/>
        <w:ind w:left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8.4. Администрация для информационного обеспечения деятельности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ственного совета создает на официальном сайте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раздел «Общественный совет».</w:t>
      </w:r>
    </w:p>
    <w:p w:rsidR="009A63C8" w:rsidRDefault="009A63C8" w:rsidP="009A63C8">
      <w:pPr>
        <w:pStyle w:val="a9"/>
        <w:spacing w:before="0" w:beforeAutospacing="0" w:after="0" w:afterAutospacing="0"/>
        <w:ind w:left="3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8.5. Администрация размещает материалы о деятельности общественного совета на сайте </w:t>
      </w:r>
      <w:r w:rsidR="004468CA">
        <w:rPr>
          <w:color w:val="000000"/>
          <w:sz w:val="28"/>
          <w:szCs w:val="28"/>
        </w:rPr>
        <w:t>Воробьевского</w:t>
      </w:r>
      <w:r>
        <w:rPr>
          <w:color w:val="000000"/>
          <w:sz w:val="28"/>
          <w:szCs w:val="28"/>
        </w:rPr>
        <w:t xml:space="preserve"> муниципального района и в других 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ствах массовой информации. </w:t>
      </w:r>
    </w:p>
    <w:p w:rsidR="009A63C8" w:rsidRDefault="009A63C8" w:rsidP="009A63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A63C8" w:rsidRDefault="009A63C8" w:rsidP="009A63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63C8" w:rsidRDefault="009A63C8" w:rsidP="009A63C8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265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A63C8" w:rsidRDefault="009A63C8" w:rsidP="009A63C8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63C8" w:rsidRDefault="009A63C8" w:rsidP="009A63C8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63C8" w:rsidRDefault="009A63C8" w:rsidP="009A63C8">
      <w:pPr>
        <w:pStyle w:val="aa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_________</w:t>
      </w:r>
    </w:p>
    <w:p w:rsidR="009A63C8" w:rsidRDefault="009A63C8" w:rsidP="009A63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A63C8" w:rsidRDefault="009A63C8" w:rsidP="009A63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при администрации  </w:t>
      </w:r>
      <w:r w:rsidR="004468CA">
        <w:rPr>
          <w:rFonts w:ascii="Times New Roman" w:hAnsi="Times New Roman" w:cs="Times New Roman"/>
          <w:sz w:val="28"/>
          <w:szCs w:val="28"/>
        </w:rPr>
        <w:t>Воробьевского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Воронежской области</w:t>
      </w:r>
    </w:p>
    <w:p w:rsidR="009A63C8" w:rsidRDefault="009A63C8" w:rsidP="009A63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680"/>
        <w:gridCol w:w="5142"/>
      </w:tblGrid>
      <w:tr w:rsidR="009A63C8">
        <w:tc>
          <w:tcPr>
            <w:tcW w:w="4680" w:type="dxa"/>
          </w:tcPr>
          <w:p w:rsidR="009A63C8" w:rsidRDefault="00B814A3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Голева Алла Сергеевна</w:t>
            </w:r>
          </w:p>
        </w:tc>
        <w:tc>
          <w:tcPr>
            <w:tcW w:w="5142" w:type="dxa"/>
          </w:tcPr>
          <w:p w:rsidR="009A63C8" w:rsidRDefault="00B814A3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райкома профсоюза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гос. учреждений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обслуживания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B814A3">
        <w:tc>
          <w:tcPr>
            <w:tcW w:w="4680" w:type="dxa"/>
          </w:tcPr>
          <w:p w:rsidR="00B814A3" w:rsidRDefault="00B814A3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 Александр Викторович</w:t>
            </w:r>
          </w:p>
        </w:tc>
        <w:tc>
          <w:tcPr>
            <w:tcW w:w="5142" w:type="dxa"/>
          </w:tcPr>
          <w:p w:rsidR="00B814A3" w:rsidRDefault="00B814A3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Воробьевского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отделения Политической партии </w:t>
            </w:r>
            <w:r>
              <w:rPr>
                <w:rStyle w:val="T6"/>
                <w:rFonts w:ascii="Times New Roman" w:hAnsi="Times New Roman" w:cs="Times New Roman"/>
                <w:b w:val="0"/>
                <w:sz w:val="28"/>
                <w:szCs w:val="28"/>
              </w:rPr>
              <w:t xml:space="preserve">ЛДПР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CA22C8">
        <w:tc>
          <w:tcPr>
            <w:tcW w:w="4680" w:type="dxa"/>
          </w:tcPr>
          <w:p w:rsidR="00CA22C8" w:rsidRDefault="00CA22C8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Татьяна Ивановна</w:t>
            </w:r>
          </w:p>
        </w:tc>
        <w:tc>
          <w:tcPr>
            <w:tcW w:w="5142" w:type="dxa"/>
          </w:tcPr>
          <w:p w:rsidR="00CA22C8" w:rsidRDefault="00CA22C8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ветеранской организации Краснопольского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CA22C8">
        <w:tc>
          <w:tcPr>
            <w:tcW w:w="4680" w:type="dxa"/>
          </w:tcPr>
          <w:p w:rsidR="00CA22C8" w:rsidRDefault="00CA22C8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Сергей Фёдорович</w:t>
            </w:r>
          </w:p>
        </w:tc>
        <w:tc>
          <w:tcPr>
            <w:tcW w:w="5142" w:type="dxa"/>
          </w:tcPr>
          <w:p w:rsidR="00CA22C8" w:rsidRDefault="00CA22C8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местного 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комитета Воробьевского местного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деления партии «Единая Россия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CA22C8">
        <w:tc>
          <w:tcPr>
            <w:tcW w:w="4680" w:type="dxa"/>
          </w:tcPr>
          <w:p w:rsidR="00CA22C8" w:rsidRDefault="00CA22C8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Лепёхина Татьяна Алексеевна</w:t>
            </w:r>
          </w:p>
        </w:tc>
        <w:tc>
          <w:tcPr>
            <w:tcW w:w="5142" w:type="dxa"/>
          </w:tcPr>
          <w:p w:rsidR="00CA22C8" w:rsidRDefault="00B814A3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</w:t>
            </w:r>
            <w:r w:rsidR="00CA22C8">
              <w:rPr>
                <w:rFonts w:ascii="Times New Roman" w:hAnsi="Times New Roman" w:cs="Times New Roman"/>
                <w:sz w:val="28"/>
                <w:szCs w:val="28"/>
              </w:rPr>
              <w:t>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CA22C8">
        <w:tc>
          <w:tcPr>
            <w:tcW w:w="4680" w:type="dxa"/>
          </w:tcPr>
          <w:p w:rsidR="00CA22C8" w:rsidRDefault="00CA22C8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Владимир Петрович</w:t>
            </w:r>
          </w:p>
        </w:tc>
        <w:tc>
          <w:tcPr>
            <w:tcW w:w="5142" w:type="dxa"/>
          </w:tcPr>
          <w:p w:rsidR="00CA22C8" w:rsidRDefault="00CA22C8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39A">
              <w:rPr>
                <w:rFonts w:ascii="Times New Roman" w:hAnsi="Times New Roman" w:cs="Times New Roman"/>
                <w:sz w:val="28"/>
                <w:szCs w:val="28"/>
              </w:rPr>
              <w:t>настоятель храма архангела М</w:t>
            </w:r>
            <w:r w:rsidRPr="00C323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39A">
              <w:rPr>
                <w:rFonts w:ascii="Times New Roman" w:hAnsi="Times New Roman" w:cs="Times New Roman"/>
                <w:sz w:val="28"/>
                <w:szCs w:val="28"/>
              </w:rPr>
              <w:t>хаила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Воробьевка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CA22C8">
        <w:tc>
          <w:tcPr>
            <w:tcW w:w="4680" w:type="dxa"/>
          </w:tcPr>
          <w:p w:rsidR="00CA22C8" w:rsidRDefault="00CA22C8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 Леонид Павлович</w:t>
            </w:r>
          </w:p>
        </w:tc>
        <w:tc>
          <w:tcPr>
            <w:tcW w:w="5142" w:type="dxa"/>
          </w:tcPr>
          <w:p w:rsidR="00CA22C8" w:rsidRDefault="00CA22C8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райкома профсоюза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ботников образования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9A63C8">
        <w:tc>
          <w:tcPr>
            <w:tcW w:w="4680" w:type="dxa"/>
          </w:tcPr>
          <w:p w:rsidR="009A63C8" w:rsidRDefault="004B7D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Виталий Ефремович</w:t>
            </w:r>
          </w:p>
        </w:tc>
        <w:tc>
          <w:tcPr>
            <w:tcW w:w="5142" w:type="dxa"/>
          </w:tcPr>
          <w:p w:rsidR="009A63C8" w:rsidRDefault="009A63C8" w:rsidP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секретарь </w:t>
            </w:r>
            <w:r w:rsidR="004468CA">
              <w:rPr>
                <w:rFonts w:ascii="Times New Roman" w:hAnsi="Times New Roman" w:cs="Times New Roman"/>
                <w:sz w:val="28"/>
                <w:szCs w:val="28"/>
              </w:rPr>
              <w:t>Воробьевского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КПРФ</w:t>
            </w:r>
            <w:r w:rsidR="00CA2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AEF"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</w:t>
            </w:r>
            <w:r w:rsidR="00020AEF"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020AEF"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 w:rsidR="00020AE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020AEF">
        <w:tc>
          <w:tcPr>
            <w:tcW w:w="4680" w:type="dxa"/>
          </w:tcPr>
          <w:p w:rsidR="00020AEF" w:rsidRDefault="00020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Полосенко Максим Андреевич</w:t>
            </w:r>
          </w:p>
        </w:tc>
        <w:tc>
          <w:tcPr>
            <w:tcW w:w="5142" w:type="dxa"/>
          </w:tcPr>
          <w:p w:rsidR="00020AEF" w:rsidRDefault="00020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войны, ветеранов труда, вооруже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сил и правоохранительных органов</w:t>
            </w:r>
          </w:p>
          <w:p w:rsidR="00020AEF" w:rsidRDefault="00020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020AEF">
        <w:tc>
          <w:tcPr>
            <w:tcW w:w="4680" w:type="dxa"/>
          </w:tcPr>
          <w:p w:rsidR="00020AEF" w:rsidRDefault="00020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Халяпина Светлана Михайловна</w:t>
            </w:r>
          </w:p>
        </w:tc>
        <w:tc>
          <w:tcPr>
            <w:tcW w:w="5142" w:type="dxa"/>
          </w:tcPr>
          <w:p w:rsidR="00020AEF" w:rsidRDefault="00020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женсовета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согласов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020AEF">
        <w:tc>
          <w:tcPr>
            <w:tcW w:w="4680" w:type="dxa"/>
          </w:tcPr>
          <w:p w:rsidR="00020AEF" w:rsidRDefault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>Цапкова Ольга Николаевна</w:t>
            </w:r>
          </w:p>
        </w:tc>
        <w:tc>
          <w:tcPr>
            <w:tcW w:w="5142" w:type="dxa"/>
          </w:tcPr>
          <w:p w:rsidR="00020AEF" w:rsidRDefault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 xml:space="preserve"> по предпринимательству при С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 народных д</w:t>
            </w:r>
            <w:r w:rsidRPr="00863DE4">
              <w:rPr>
                <w:rFonts w:ascii="Times New Roman" w:hAnsi="Times New Roman" w:cs="Times New Roman"/>
                <w:sz w:val="28"/>
                <w:szCs w:val="28"/>
              </w:rPr>
              <w:t>епутатов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020AEF">
        <w:tc>
          <w:tcPr>
            <w:tcW w:w="4680" w:type="dxa"/>
          </w:tcPr>
          <w:p w:rsidR="00020AEF" w:rsidRDefault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Михаил Петрович</w:t>
            </w:r>
          </w:p>
        </w:tc>
        <w:tc>
          <w:tcPr>
            <w:tcW w:w="5142" w:type="dxa"/>
          </w:tcPr>
          <w:p w:rsidR="00020AEF" w:rsidRDefault="00CA22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Мужича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соглас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ванию)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020AEF">
        <w:tc>
          <w:tcPr>
            <w:tcW w:w="4680" w:type="dxa"/>
          </w:tcPr>
          <w:p w:rsidR="00020AEF" w:rsidRDefault="00020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Ярметов Виталий Емельянович</w:t>
            </w:r>
          </w:p>
        </w:tc>
        <w:tc>
          <w:tcPr>
            <w:tcW w:w="5142" w:type="dxa"/>
          </w:tcPr>
          <w:p w:rsidR="00020AEF" w:rsidRDefault="00020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райкома профсоюза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ботников АПК 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(по с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20AEF">
              <w:rPr>
                <w:rFonts w:ascii="Times New Roman" w:hAnsi="Times New Roman" w:cs="Times New Roman"/>
                <w:i/>
                <w:sz w:val="28"/>
                <w:szCs w:val="28"/>
              </w:rPr>
              <w:t>гласованию)</w:t>
            </w:r>
            <w:r w:rsidR="00B814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9A63C8" w:rsidRDefault="009A63C8" w:rsidP="009A63C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FD3" w:rsidRDefault="002C3FD3" w:rsidP="009A63C8">
      <w:pPr>
        <w:jc w:val="both"/>
      </w:pPr>
    </w:p>
    <w:sectPr w:rsidR="002C3FD3" w:rsidSect="004468CA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37B"/>
    <w:multiLevelType w:val="hybridMultilevel"/>
    <w:tmpl w:val="B1D26934"/>
    <w:lvl w:ilvl="0" w:tplc="734CB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775"/>
    <w:multiLevelType w:val="multilevel"/>
    <w:tmpl w:val="6F2C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C141A"/>
    <w:multiLevelType w:val="multilevel"/>
    <w:tmpl w:val="B110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B2746"/>
    <w:multiLevelType w:val="hybridMultilevel"/>
    <w:tmpl w:val="4B209D08"/>
    <w:lvl w:ilvl="0" w:tplc="FE7C7D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3EA7A3C"/>
    <w:multiLevelType w:val="hybridMultilevel"/>
    <w:tmpl w:val="F11680FE"/>
    <w:lvl w:ilvl="0" w:tplc="BF6892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95E61"/>
    <w:multiLevelType w:val="multilevel"/>
    <w:tmpl w:val="1356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A0CF2"/>
    <w:multiLevelType w:val="multilevel"/>
    <w:tmpl w:val="7EB8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92236"/>
    <w:multiLevelType w:val="multilevel"/>
    <w:tmpl w:val="2E82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F3ADD"/>
    <w:multiLevelType w:val="multilevel"/>
    <w:tmpl w:val="FD64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565E1"/>
    <w:multiLevelType w:val="multilevel"/>
    <w:tmpl w:val="08A4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825"/>
      </w:pPr>
    </w:lvl>
    <w:lvl w:ilvl="2">
      <w:start w:val="1"/>
      <w:numFmt w:val="decimal"/>
      <w:isLgl/>
      <w:lvlText w:val="%1.%2.%3."/>
      <w:lvlJc w:val="left"/>
      <w:pPr>
        <w:tabs>
          <w:tab w:val="num" w:pos="1185"/>
        </w:tabs>
        <w:ind w:left="1185" w:hanging="82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71B034E6"/>
    <w:multiLevelType w:val="hybridMultilevel"/>
    <w:tmpl w:val="E9CA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9033B"/>
    <w:multiLevelType w:val="hybridMultilevel"/>
    <w:tmpl w:val="145215AC"/>
    <w:lvl w:ilvl="0" w:tplc="D1D0BE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DC129C0"/>
    <w:multiLevelType w:val="hybridMultilevel"/>
    <w:tmpl w:val="8B4C77D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C7B"/>
    <w:rsid w:val="00020AEF"/>
    <w:rsid w:val="00026246"/>
    <w:rsid w:val="0005207F"/>
    <w:rsid w:val="000735DB"/>
    <w:rsid w:val="00086682"/>
    <w:rsid w:val="00090F8F"/>
    <w:rsid w:val="00093DE1"/>
    <w:rsid w:val="00097FA0"/>
    <w:rsid w:val="000A1C7B"/>
    <w:rsid w:val="000B1C36"/>
    <w:rsid w:val="000B3BD2"/>
    <w:rsid w:val="000E3966"/>
    <w:rsid w:val="001265B6"/>
    <w:rsid w:val="00163F8D"/>
    <w:rsid w:val="001963E8"/>
    <w:rsid w:val="001E001D"/>
    <w:rsid w:val="0022685D"/>
    <w:rsid w:val="00257E8A"/>
    <w:rsid w:val="002C3FD3"/>
    <w:rsid w:val="002D3EC9"/>
    <w:rsid w:val="002F5D11"/>
    <w:rsid w:val="00300FB9"/>
    <w:rsid w:val="003024CB"/>
    <w:rsid w:val="0031447A"/>
    <w:rsid w:val="00321F34"/>
    <w:rsid w:val="00323560"/>
    <w:rsid w:val="0037304A"/>
    <w:rsid w:val="003744E0"/>
    <w:rsid w:val="0037498D"/>
    <w:rsid w:val="00376386"/>
    <w:rsid w:val="0039121D"/>
    <w:rsid w:val="003A0347"/>
    <w:rsid w:val="003A2441"/>
    <w:rsid w:val="003B2531"/>
    <w:rsid w:val="003D3B63"/>
    <w:rsid w:val="004468CA"/>
    <w:rsid w:val="004673F9"/>
    <w:rsid w:val="004B7D9D"/>
    <w:rsid w:val="005117B6"/>
    <w:rsid w:val="00560F2C"/>
    <w:rsid w:val="00575B57"/>
    <w:rsid w:val="005B3975"/>
    <w:rsid w:val="005B45FC"/>
    <w:rsid w:val="00622C56"/>
    <w:rsid w:val="006329FA"/>
    <w:rsid w:val="006856B9"/>
    <w:rsid w:val="0070348B"/>
    <w:rsid w:val="00784027"/>
    <w:rsid w:val="00812367"/>
    <w:rsid w:val="00833FD4"/>
    <w:rsid w:val="00835F31"/>
    <w:rsid w:val="0085746B"/>
    <w:rsid w:val="00863DE4"/>
    <w:rsid w:val="00881CD4"/>
    <w:rsid w:val="00885925"/>
    <w:rsid w:val="008B2F6A"/>
    <w:rsid w:val="008B3185"/>
    <w:rsid w:val="008B5C1E"/>
    <w:rsid w:val="008B6536"/>
    <w:rsid w:val="008D697E"/>
    <w:rsid w:val="008E209D"/>
    <w:rsid w:val="008E75D0"/>
    <w:rsid w:val="009110F5"/>
    <w:rsid w:val="00980F27"/>
    <w:rsid w:val="009828BC"/>
    <w:rsid w:val="0098461A"/>
    <w:rsid w:val="00985CFC"/>
    <w:rsid w:val="00990B9E"/>
    <w:rsid w:val="009A63C8"/>
    <w:rsid w:val="009D5C36"/>
    <w:rsid w:val="009E5EAD"/>
    <w:rsid w:val="00A43070"/>
    <w:rsid w:val="00A83682"/>
    <w:rsid w:val="00AB5288"/>
    <w:rsid w:val="00AC3A54"/>
    <w:rsid w:val="00AC6637"/>
    <w:rsid w:val="00AF4AEA"/>
    <w:rsid w:val="00B147BB"/>
    <w:rsid w:val="00B17663"/>
    <w:rsid w:val="00B44811"/>
    <w:rsid w:val="00B464E2"/>
    <w:rsid w:val="00B649EB"/>
    <w:rsid w:val="00B64B8D"/>
    <w:rsid w:val="00B7069F"/>
    <w:rsid w:val="00B73C86"/>
    <w:rsid w:val="00B814A3"/>
    <w:rsid w:val="00B82832"/>
    <w:rsid w:val="00BD5859"/>
    <w:rsid w:val="00BE1E4B"/>
    <w:rsid w:val="00BF08E6"/>
    <w:rsid w:val="00C07EEC"/>
    <w:rsid w:val="00C223EE"/>
    <w:rsid w:val="00C267DE"/>
    <w:rsid w:val="00C3100C"/>
    <w:rsid w:val="00C3239A"/>
    <w:rsid w:val="00C334D3"/>
    <w:rsid w:val="00C5185A"/>
    <w:rsid w:val="00C543BF"/>
    <w:rsid w:val="00CA22C8"/>
    <w:rsid w:val="00D161DE"/>
    <w:rsid w:val="00D355D5"/>
    <w:rsid w:val="00D466A4"/>
    <w:rsid w:val="00D63797"/>
    <w:rsid w:val="00D63A4D"/>
    <w:rsid w:val="00D64CE0"/>
    <w:rsid w:val="00D9289A"/>
    <w:rsid w:val="00DB032B"/>
    <w:rsid w:val="00DB0C7B"/>
    <w:rsid w:val="00DD2DFF"/>
    <w:rsid w:val="00DD5AB8"/>
    <w:rsid w:val="00DE2D75"/>
    <w:rsid w:val="00DF2FBC"/>
    <w:rsid w:val="00E10933"/>
    <w:rsid w:val="00EE7222"/>
    <w:rsid w:val="00F32068"/>
    <w:rsid w:val="00F34AE2"/>
    <w:rsid w:val="00F422D5"/>
    <w:rsid w:val="00F919AD"/>
    <w:rsid w:val="00FD043C"/>
    <w:rsid w:val="00FD445A"/>
    <w:rsid w:val="00FF1F6E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5B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0735DB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link w:val="a7"/>
    <w:rsid w:val="00990B9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90B9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98461A"/>
    <w:pPr>
      <w:spacing w:after="120"/>
      <w:ind w:left="283"/>
    </w:pPr>
  </w:style>
  <w:style w:type="paragraph" w:customStyle="1" w:styleId="NoSpacing">
    <w:name w:val="No Spacing"/>
    <w:rsid w:val="0098461A"/>
    <w:pPr>
      <w:spacing w:beforeAutospacing="1" w:afterAutospacing="1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9A63C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qFormat/>
    <w:rsid w:val="009A63C8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A6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6">
    <w:name w:val="T6"/>
    <w:rsid w:val="009A63C8"/>
    <w:rPr>
      <w:b/>
      <w:bCs w:val="0"/>
    </w:rPr>
  </w:style>
  <w:style w:type="character" w:styleId="ab">
    <w:name w:val="Strong"/>
    <w:qFormat/>
    <w:rsid w:val="009A6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Кейт</dc:creator>
  <cp:keywords/>
  <cp:lastModifiedBy>Виктор Г. Камышанов</cp:lastModifiedBy>
  <cp:revision>2</cp:revision>
  <cp:lastPrinted>2014-09-05T13:37:00Z</cp:lastPrinted>
  <dcterms:created xsi:type="dcterms:W3CDTF">2015-02-19T13:47:00Z</dcterms:created>
  <dcterms:modified xsi:type="dcterms:W3CDTF">2015-02-19T13:47:00Z</dcterms:modified>
</cp:coreProperties>
</file>