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6" w:rsidRDefault="00E63CAC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A6" w:rsidRDefault="00C029A6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C029A6" w:rsidRDefault="00C029A6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C029A6" w:rsidRDefault="00C029A6">
      <w:pPr>
        <w:spacing w:line="288" w:lineRule="auto"/>
        <w:jc w:val="center"/>
        <w:rPr>
          <w:rFonts w:ascii="Arial" w:hAnsi="Arial"/>
        </w:rPr>
      </w:pPr>
    </w:p>
    <w:p w:rsidR="00C029A6" w:rsidRDefault="00A31E91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C029A6" w:rsidRDefault="00C029A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029A6" w:rsidRDefault="00C029A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D65F78">
        <w:rPr>
          <w:u w:val="single"/>
        </w:rPr>
        <w:t xml:space="preserve">  </w:t>
      </w:r>
      <w:r w:rsidR="002C56E0">
        <w:rPr>
          <w:u w:val="single"/>
        </w:rPr>
        <w:t>25</w:t>
      </w:r>
      <w:r w:rsidR="00082142">
        <w:rPr>
          <w:u w:val="single"/>
        </w:rPr>
        <w:t>.03</w:t>
      </w:r>
      <w:r w:rsidR="00E0406B">
        <w:rPr>
          <w:u w:val="single"/>
        </w:rPr>
        <w:t>.2013г.</w:t>
      </w:r>
      <w:r w:rsidR="000F0114">
        <w:rPr>
          <w:u w:val="single"/>
        </w:rPr>
        <w:t xml:space="preserve">   </w:t>
      </w:r>
      <w:r>
        <w:rPr>
          <w:u w:val="single"/>
        </w:rPr>
        <w:t xml:space="preserve">   №</w:t>
      </w:r>
      <w:r>
        <w:rPr>
          <w:u w:val="single"/>
        </w:rPr>
        <w:tab/>
        <w:t xml:space="preserve">    </w:t>
      </w:r>
      <w:r w:rsidR="002C56E0">
        <w:rPr>
          <w:u w:val="single"/>
        </w:rPr>
        <w:t>142</w:t>
      </w:r>
      <w:r>
        <w:rPr>
          <w:u w:val="single"/>
        </w:rPr>
        <w:t xml:space="preserve">       </w:t>
      </w:r>
      <w:r>
        <w:rPr>
          <w:u w:val="single"/>
        </w:rPr>
        <w:tab/>
        <w:t xml:space="preserve">  </w:t>
      </w:r>
    </w:p>
    <w:p w:rsidR="00C029A6" w:rsidRDefault="00C029A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029A6" w:rsidRDefault="00C029A6">
      <w:pPr>
        <w:jc w:val="both"/>
      </w:pPr>
    </w:p>
    <w:p w:rsidR="00C029A6" w:rsidRDefault="00082142" w:rsidP="00E9564A">
      <w:pPr>
        <w:ind w:right="5475"/>
        <w:jc w:val="both"/>
      </w:pPr>
      <w:r>
        <w:t xml:space="preserve">О проведении конкурса «Самый пожаробезопасный дом» на территории Воробьевского муниципального района </w:t>
      </w:r>
    </w:p>
    <w:p w:rsidR="00C029A6" w:rsidRDefault="00C029A6" w:rsidP="00780C75">
      <w:pPr>
        <w:jc w:val="both"/>
      </w:pPr>
    </w:p>
    <w:p w:rsidR="000F0114" w:rsidRDefault="000F0114" w:rsidP="003316CC">
      <w:pPr>
        <w:ind w:right="5"/>
        <w:jc w:val="both"/>
      </w:pPr>
    </w:p>
    <w:p w:rsidR="003316CC" w:rsidRDefault="00082142" w:rsidP="000F0114">
      <w:pPr>
        <w:ind w:right="5" w:firstLine="708"/>
        <w:jc w:val="both"/>
      </w:pPr>
      <w:r>
        <w:t xml:space="preserve">В соответствии с </w:t>
      </w:r>
      <w:r w:rsidR="00CE46B3">
        <w:t xml:space="preserve">письмо заместителя губернатора – первого заместителя председателя правительства Воронежской области № 02-11/74 от 12.02.2013 г. «О проведении конкурса в 2013 году» и в целях повышения пожарной безопасности на территории Воробьевского муниципального района, администрация муниципального района </w:t>
      </w:r>
    </w:p>
    <w:p w:rsidR="003316CC" w:rsidRDefault="003316CC" w:rsidP="003316CC">
      <w:pPr>
        <w:jc w:val="center"/>
      </w:pPr>
    </w:p>
    <w:p w:rsidR="003316CC" w:rsidRDefault="003316CC" w:rsidP="003316CC">
      <w:pPr>
        <w:jc w:val="center"/>
      </w:pPr>
      <w:r>
        <w:t>П О С Т А Н О В Л Я Е Т :</w:t>
      </w:r>
    </w:p>
    <w:p w:rsidR="00D53584" w:rsidRPr="003334EE" w:rsidRDefault="00D53584" w:rsidP="00514A0A">
      <w:pPr>
        <w:pStyle w:val="2"/>
        <w:keepNext w:val="0"/>
        <w:suppressAutoHyphens/>
        <w:ind w:right="-54" w:firstLine="0"/>
        <w:rPr>
          <w:sz w:val="28"/>
          <w:szCs w:val="28"/>
        </w:rPr>
      </w:pPr>
    </w:p>
    <w:p w:rsidR="00CE46B3" w:rsidRDefault="00D65F78" w:rsidP="003316CC">
      <w:pPr>
        <w:ind w:right="3"/>
        <w:jc w:val="both"/>
      </w:pPr>
      <w:r>
        <w:tab/>
        <w:t>1.</w:t>
      </w:r>
      <w:r w:rsidR="000F0114">
        <w:t xml:space="preserve"> </w:t>
      </w:r>
      <w:r w:rsidR="00CE46B3">
        <w:t>Повести конкурс «Самый пожаробезопасный дом» в один этап с 01 апреля по 31 июля 2013 года.</w:t>
      </w:r>
    </w:p>
    <w:p w:rsidR="003B4FF2" w:rsidRDefault="00CE46B3" w:rsidP="003316CC">
      <w:pPr>
        <w:ind w:right="3"/>
        <w:jc w:val="both"/>
      </w:pPr>
      <w:r>
        <w:tab/>
        <w:t xml:space="preserve">2. </w:t>
      </w:r>
      <w:r w:rsidR="003B4FF2">
        <w:t>Утвердить состав конкурсной комиссии для определения победителей  в конкурсе «Самый пожаробезопасный дом» согласно приложению № 1.</w:t>
      </w:r>
    </w:p>
    <w:p w:rsidR="00CE46B3" w:rsidRDefault="003B4FF2" w:rsidP="003316CC">
      <w:pPr>
        <w:ind w:right="3"/>
        <w:jc w:val="both"/>
      </w:pPr>
      <w:r>
        <w:tab/>
        <w:t xml:space="preserve">3. Утвердить Положение о проведении на территории Воробьевского муниципального района конкурса «Самый пожаробезопасный дом» согласно приложению № 2. </w:t>
      </w:r>
    </w:p>
    <w:p w:rsidR="00A31E91" w:rsidRDefault="003B4FF2">
      <w:pPr>
        <w:jc w:val="both"/>
      </w:pPr>
      <w:r>
        <w:tab/>
        <w:t>4</w:t>
      </w:r>
      <w:r w:rsidR="00B33B62">
        <w:t xml:space="preserve">. Контроль за исполнением настоящего </w:t>
      </w:r>
      <w:r w:rsidR="00A31E91">
        <w:t>постановления</w:t>
      </w:r>
      <w:r w:rsidR="00E2722D">
        <w:t xml:space="preserve"> оставляю за собой</w:t>
      </w:r>
      <w:r w:rsidR="000F0114">
        <w:t>.</w:t>
      </w:r>
    </w:p>
    <w:p w:rsidR="00A31E91" w:rsidRDefault="00A31E91">
      <w:pPr>
        <w:jc w:val="both"/>
      </w:pPr>
    </w:p>
    <w:p w:rsidR="00A31E91" w:rsidRDefault="00A31E91">
      <w:pPr>
        <w:jc w:val="both"/>
      </w:pPr>
    </w:p>
    <w:p w:rsidR="003316CC" w:rsidRDefault="003316CC">
      <w:pPr>
        <w:jc w:val="both"/>
      </w:pPr>
    </w:p>
    <w:p w:rsidR="00C029A6" w:rsidRDefault="00A31E91">
      <w:pPr>
        <w:jc w:val="both"/>
      </w:pPr>
      <w:r>
        <w:t>Глава</w:t>
      </w:r>
      <w:r w:rsidR="00C029A6">
        <w:t xml:space="preserve"> администрации </w:t>
      </w:r>
    </w:p>
    <w:p w:rsidR="00C029A6" w:rsidRDefault="00E9564A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 w:rsidR="00A31E91">
        <w:tab/>
      </w:r>
      <w:r w:rsidR="00A31E91">
        <w:tab/>
        <w:t>И.Т. Рябинин</w:t>
      </w:r>
    </w:p>
    <w:p w:rsidR="00C029A6" w:rsidRDefault="00C029A6"/>
    <w:p w:rsidR="000F0114" w:rsidRDefault="000F0114"/>
    <w:p w:rsidR="003B4FF2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FF2" w:rsidRDefault="003B4FF2"/>
    <w:p w:rsidR="003B4FF2" w:rsidRDefault="003B4FF2"/>
    <w:p w:rsidR="003B4FF2" w:rsidRDefault="003B4FF2"/>
    <w:p w:rsidR="003B4FF2" w:rsidRDefault="003B4FF2"/>
    <w:p w:rsidR="00E2722D" w:rsidRDefault="00E2722D" w:rsidP="003B4FF2">
      <w:pPr>
        <w:ind w:left="4956" w:firstLine="708"/>
      </w:pPr>
    </w:p>
    <w:p w:rsidR="000F0114" w:rsidRDefault="000F0114" w:rsidP="003B4FF2">
      <w:pPr>
        <w:ind w:left="4956" w:firstLine="708"/>
      </w:pPr>
      <w:r>
        <w:lastRenderedPageBreak/>
        <w:t>Приложение № 1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E0406B">
        <w:t xml:space="preserve"> </w:t>
      </w:r>
      <w:r w:rsidR="002C56E0">
        <w:t>25.03.2013 г.</w:t>
      </w:r>
      <w:r w:rsidR="00E0406B">
        <w:t xml:space="preserve">  </w:t>
      </w:r>
      <w:r>
        <w:t xml:space="preserve"> № </w:t>
      </w:r>
      <w:r w:rsidR="002D0EE5">
        <w:t xml:space="preserve"> </w:t>
      </w:r>
      <w:r w:rsidR="002C56E0">
        <w:t>142</w:t>
      </w:r>
    </w:p>
    <w:p w:rsidR="000F0114" w:rsidRDefault="000F0114"/>
    <w:p w:rsidR="000F0114" w:rsidRDefault="000F0114" w:rsidP="000F0114">
      <w:pPr>
        <w:jc w:val="center"/>
      </w:pPr>
    </w:p>
    <w:p w:rsidR="000F0114" w:rsidRDefault="00883EE6" w:rsidP="000F0114">
      <w:pPr>
        <w:jc w:val="center"/>
      </w:pPr>
      <w:r>
        <w:t>СОСТАВ</w:t>
      </w:r>
    </w:p>
    <w:p w:rsidR="000F0114" w:rsidRDefault="002D0EE5" w:rsidP="000F0114">
      <w:pPr>
        <w:jc w:val="center"/>
      </w:pPr>
      <w:r>
        <w:t>Конкурсной комиссии для определения победителей  в конкурсе «Самый пожаробезопасный дом»</w:t>
      </w:r>
    </w:p>
    <w:p w:rsidR="000F0114" w:rsidRDefault="000F0114" w:rsidP="000F0114">
      <w:pPr>
        <w:jc w:val="center"/>
      </w:pPr>
    </w:p>
    <w:tbl>
      <w:tblPr>
        <w:tblW w:w="0" w:type="auto"/>
        <w:tblLook w:val="01E0"/>
      </w:tblPr>
      <w:tblGrid>
        <w:gridCol w:w="3086"/>
        <w:gridCol w:w="282"/>
        <w:gridCol w:w="6542"/>
      </w:tblGrid>
      <w:tr w:rsidR="00C9576B">
        <w:tc>
          <w:tcPr>
            <w:tcW w:w="3129" w:type="dxa"/>
          </w:tcPr>
          <w:p w:rsidR="000F6A48" w:rsidRDefault="000F6A48" w:rsidP="00D32560">
            <w:pPr>
              <w:jc w:val="both"/>
            </w:pPr>
            <w:r>
              <w:t>Письяуков</w:t>
            </w:r>
          </w:p>
          <w:p w:rsidR="00C9576B" w:rsidRDefault="000F6A48" w:rsidP="00D32560">
            <w:pPr>
              <w:jc w:val="both"/>
            </w:pPr>
            <w:r>
              <w:t>Сергей Александрович</w:t>
            </w:r>
          </w:p>
        </w:tc>
        <w:tc>
          <w:tcPr>
            <w:tcW w:w="285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723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0F6A48">
              <w:t>заместитель главы</w:t>
            </w:r>
            <w:r>
              <w:t xml:space="preserve"> администрации Воробьевского муниципального района</w:t>
            </w:r>
            <w:r w:rsidR="00A73407">
              <w:t>,</w:t>
            </w:r>
            <w:r>
              <w:t xml:space="preserve"> председатель </w:t>
            </w:r>
            <w:r w:rsidR="00A73407">
              <w:t>конкурсной комиссии</w:t>
            </w:r>
            <w:r>
              <w:t>;</w:t>
            </w:r>
          </w:p>
        </w:tc>
      </w:tr>
      <w:tr w:rsidR="00C9576B">
        <w:tc>
          <w:tcPr>
            <w:tcW w:w="3129" w:type="dxa"/>
          </w:tcPr>
          <w:p w:rsidR="00A73407" w:rsidRDefault="00E2722D" w:rsidP="00D32560">
            <w:pPr>
              <w:jc w:val="both"/>
            </w:pPr>
            <w:r>
              <w:t xml:space="preserve">Родионов </w:t>
            </w:r>
          </w:p>
          <w:p w:rsidR="00C9576B" w:rsidRDefault="00E2722D" w:rsidP="00D32560">
            <w:pPr>
              <w:jc w:val="both"/>
            </w:pPr>
            <w:r>
              <w:t>Евгений Александрович</w:t>
            </w:r>
          </w:p>
        </w:tc>
        <w:tc>
          <w:tcPr>
            <w:tcW w:w="285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723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E2722D">
              <w:t xml:space="preserve">помощник главы </w:t>
            </w:r>
            <w:r>
              <w:t xml:space="preserve"> адм</w:t>
            </w:r>
            <w:r w:rsidR="00E2722D">
              <w:t>инистрации муниципального района, секретарь комиссии</w:t>
            </w:r>
            <w:r>
              <w:t>;</w:t>
            </w:r>
          </w:p>
        </w:tc>
      </w:tr>
      <w:tr w:rsidR="00E2722D">
        <w:tc>
          <w:tcPr>
            <w:tcW w:w="10137" w:type="dxa"/>
            <w:gridSpan w:val="3"/>
          </w:tcPr>
          <w:p w:rsidR="00E2722D" w:rsidRDefault="00E2722D" w:rsidP="00D32560">
            <w:pPr>
              <w:jc w:val="both"/>
            </w:pPr>
            <w:r>
              <w:t>Члены комиссии</w:t>
            </w:r>
          </w:p>
        </w:tc>
      </w:tr>
      <w:tr w:rsidR="00C9576B">
        <w:tc>
          <w:tcPr>
            <w:tcW w:w="3129" w:type="dxa"/>
          </w:tcPr>
          <w:p w:rsidR="00E2722D" w:rsidRDefault="00E2722D" w:rsidP="00D32560">
            <w:pPr>
              <w:jc w:val="both"/>
            </w:pPr>
            <w:r>
              <w:t>Юдаков</w:t>
            </w:r>
          </w:p>
          <w:p w:rsidR="00C9576B" w:rsidRDefault="00E2722D" w:rsidP="00D32560">
            <w:pPr>
              <w:jc w:val="both"/>
            </w:pPr>
            <w:r>
              <w:t>Василий Иванович</w:t>
            </w:r>
          </w:p>
        </w:tc>
        <w:tc>
          <w:tcPr>
            <w:tcW w:w="285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723" w:type="dxa"/>
          </w:tcPr>
          <w:p w:rsidR="00C11C93" w:rsidRDefault="00E2722D" w:rsidP="00D32560">
            <w:pPr>
              <w:jc w:val="both"/>
            </w:pPr>
            <w:r>
              <w:t>- директор МП ВР «Коммунальное хозяйство»;</w:t>
            </w:r>
          </w:p>
        </w:tc>
      </w:tr>
      <w:tr w:rsidR="00C9576B">
        <w:tc>
          <w:tcPr>
            <w:tcW w:w="3129" w:type="dxa"/>
          </w:tcPr>
          <w:p w:rsidR="00A73407" w:rsidRDefault="00E2722D" w:rsidP="00D32560">
            <w:pPr>
              <w:jc w:val="both"/>
            </w:pPr>
            <w:r>
              <w:t xml:space="preserve">Романов </w:t>
            </w:r>
          </w:p>
          <w:p w:rsidR="00C11C93" w:rsidRDefault="00E2722D" w:rsidP="00D32560">
            <w:pPr>
              <w:jc w:val="both"/>
            </w:pPr>
            <w:r>
              <w:t>Сергей Сергеевич</w:t>
            </w:r>
          </w:p>
        </w:tc>
        <w:tc>
          <w:tcPr>
            <w:tcW w:w="285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723" w:type="dxa"/>
          </w:tcPr>
          <w:p w:rsidR="00C9576B" w:rsidRDefault="00E2722D" w:rsidP="00D32560">
            <w:pPr>
              <w:jc w:val="both"/>
            </w:pPr>
            <w:r>
              <w:t xml:space="preserve">- начальник ПЧ-№37 по охране Воробьевского района </w:t>
            </w:r>
            <w:r w:rsidRPr="00E2722D">
              <w:rPr>
                <w:i/>
              </w:rPr>
              <w:t>(по согласованию);</w:t>
            </w:r>
          </w:p>
        </w:tc>
      </w:tr>
      <w:tr w:rsidR="00C9576B">
        <w:tc>
          <w:tcPr>
            <w:tcW w:w="3129" w:type="dxa"/>
          </w:tcPr>
          <w:p w:rsidR="00E2722D" w:rsidRDefault="00E2722D" w:rsidP="00D32560">
            <w:pPr>
              <w:jc w:val="both"/>
            </w:pPr>
            <w:r>
              <w:t>Дремов</w:t>
            </w:r>
          </w:p>
          <w:p w:rsidR="00C11C93" w:rsidRDefault="00E2722D" w:rsidP="00D32560">
            <w:pPr>
              <w:jc w:val="both"/>
            </w:pPr>
            <w:r>
              <w:t>Юрий Юрьевич</w:t>
            </w:r>
          </w:p>
        </w:tc>
        <w:tc>
          <w:tcPr>
            <w:tcW w:w="285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723" w:type="dxa"/>
          </w:tcPr>
          <w:p w:rsidR="00C9576B" w:rsidRDefault="00E2722D" w:rsidP="00D32560">
            <w:pPr>
              <w:jc w:val="both"/>
            </w:pPr>
            <w:r>
              <w:t xml:space="preserve">- начальник отдела надзорной деятельности по Воробьевскому району </w:t>
            </w:r>
            <w:r w:rsidRPr="00E2722D">
              <w:rPr>
                <w:i/>
              </w:rPr>
              <w:t>(по согласованию);</w:t>
            </w:r>
          </w:p>
        </w:tc>
      </w:tr>
      <w:tr w:rsidR="00E2722D">
        <w:tc>
          <w:tcPr>
            <w:tcW w:w="10137" w:type="dxa"/>
            <w:gridSpan w:val="3"/>
          </w:tcPr>
          <w:p w:rsidR="00E2722D" w:rsidRDefault="00BE6058" w:rsidP="00D32560">
            <w:pPr>
              <w:jc w:val="both"/>
            </w:pPr>
            <w:r>
              <w:t>Глава соответствующего</w:t>
            </w:r>
            <w:r w:rsidR="00E2722D">
              <w:t xml:space="preserve"> сельск</w:t>
            </w:r>
            <w:r>
              <w:t xml:space="preserve">ого </w:t>
            </w:r>
            <w:r w:rsidR="00E2722D">
              <w:t>поселени</w:t>
            </w:r>
            <w:r>
              <w:t>я</w:t>
            </w:r>
            <w:r w:rsidR="00E2722D">
              <w:t xml:space="preserve"> (по согласованию).</w:t>
            </w:r>
          </w:p>
        </w:tc>
      </w:tr>
    </w:tbl>
    <w:p w:rsidR="00883EE6" w:rsidRDefault="00883EE6" w:rsidP="000F0114">
      <w:pPr>
        <w:jc w:val="center"/>
      </w:pPr>
    </w:p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>
      <w:r>
        <w:t xml:space="preserve">Исполняющий обязанности </w:t>
      </w:r>
    </w:p>
    <w:p w:rsidR="00BB5CE0" w:rsidRDefault="00BB5CE0" w:rsidP="00BB5CE0">
      <w:r>
        <w:t>руководителя аппарата  администрации</w:t>
      </w:r>
    </w:p>
    <w:p w:rsidR="00BB5CE0" w:rsidRDefault="00BB5CE0" w:rsidP="00BB5CE0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В.Г. Камышанов</w:t>
      </w:r>
    </w:p>
    <w:p w:rsidR="00BB5CE0" w:rsidRDefault="00BB5CE0" w:rsidP="00BB5CE0"/>
    <w:p w:rsidR="00883EE6" w:rsidRDefault="00883EE6" w:rsidP="00BB5CE0">
      <w:pPr>
        <w:ind w:left="4956" w:firstLine="708"/>
      </w:pPr>
      <w:r>
        <w:br w:type="page"/>
      </w:r>
      <w:r w:rsidR="00E0406B">
        <w:lastRenderedPageBreak/>
        <w:t>Приложение № 2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06B">
        <w:t xml:space="preserve">от   </w:t>
      </w:r>
      <w:r w:rsidR="0070754F">
        <w:t>25.03.2013 г.</w:t>
      </w:r>
      <w:r w:rsidR="00E0406B">
        <w:t xml:space="preserve">  № </w:t>
      </w:r>
      <w:r w:rsidR="0070754F">
        <w:t>142</w:t>
      </w:r>
    </w:p>
    <w:p w:rsidR="00883EE6" w:rsidRDefault="00883EE6" w:rsidP="00883EE6">
      <w:pPr>
        <w:jc w:val="center"/>
      </w:pPr>
    </w:p>
    <w:p w:rsidR="00883EE6" w:rsidRDefault="00883EE6" w:rsidP="00883EE6">
      <w:pPr>
        <w:jc w:val="center"/>
      </w:pPr>
    </w:p>
    <w:p w:rsidR="00E2722D" w:rsidRPr="003561D4" w:rsidRDefault="00E2722D" w:rsidP="00E2722D">
      <w:pPr>
        <w:jc w:val="center"/>
        <w:rPr>
          <w:b/>
        </w:rPr>
      </w:pPr>
      <w:r w:rsidRPr="003561D4">
        <w:rPr>
          <w:b/>
        </w:rPr>
        <w:t>ПОЛОЖЕНИЕ</w:t>
      </w:r>
    </w:p>
    <w:p w:rsidR="00E2722D" w:rsidRPr="003561D4" w:rsidRDefault="00E2722D" w:rsidP="00E2722D">
      <w:pPr>
        <w:jc w:val="center"/>
        <w:rPr>
          <w:b/>
        </w:rPr>
      </w:pPr>
      <w:r w:rsidRPr="003561D4">
        <w:rPr>
          <w:b/>
        </w:rPr>
        <w:t xml:space="preserve">о </w:t>
      </w:r>
      <w:r>
        <w:rPr>
          <w:b/>
        </w:rPr>
        <w:t xml:space="preserve">проведении на территории муниципальных районов (городских округов) конкурса </w:t>
      </w:r>
      <w:r w:rsidRPr="003561D4">
        <w:rPr>
          <w:b/>
        </w:rPr>
        <w:t>«Самый пожаробезопасный дом»</w:t>
      </w:r>
    </w:p>
    <w:p w:rsidR="00E2722D" w:rsidRPr="003561D4" w:rsidRDefault="00E2722D" w:rsidP="00E2722D">
      <w:pPr>
        <w:jc w:val="both"/>
        <w:rPr>
          <w:b/>
        </w:rPr>
      </w:pPr>
    </w:p>
    <w:p w:rsidR="00E2722D" w:rsidRPr="00E2722D" w:rsidRDefault="00E2722D" w:rsidP="00E2722D">
      <w:pPr>
        <w:ind w:firstLine="709"/>
        <w:jc w:val="center"/>
        <w:rPr>
          <w:b/>
        </w:rPr>
      </w:pPr>
      <w:r w:rsidRPr="00E2722D">
        <w:rPr>
          <w:b/>
        </w:rPr>
        <w:t>1. Общие положения</w:t>
      </w:r>
    </w:p>
    <w:p w:rsidR="00E2722D" w:rsidRDefault="00E2722D" w:rsidP="00E2722D">
      <w:pPr>
        <w:ind w:firstLine="709"/>
        <w:jc w:val="both"/>
        <w:rPr>
          <w:bCs/>
        </w:rPr>
      </w:pPr>
      <w:r w:rsidRPr="009F33A1">
        <w:t xml:space="preserve">1.1. Настоящее положение разработано в соответствии с Федеральным законом от 21.12.1994 № 69–ФЗ «О пожарной безопасности», Правилами </w:t>
      </w:r>
      <w:r>
        <w:t>противопожарного режима, утвержденными</w:t>
      </w:r>
      <w:r w:rsidRPr="009F33A1">
        <w:t xml:space="preserve"> </w:t>
      </w:r>
      <w:r>
        <w:t xml:space="preserve">постановлением правительства </w:t>
      </w:r>
      <w:r w:rsidRPr="009F33A1">
        <w:t xml:space="preserve"> </w:t>
      </w:r>
      <w:r>
        <w:t xml:space="preserve">Российской Федерации от 25.04.2012 № 390 </w:t>
      </w:r>
      <w:r w:rsidRPr="009F33A1">
        <w:t>с целью обеспечения снижения риска возникновения пожаров</w:t>
      </w:r>
      <w:r>
        <w:t>,</w:t>
      </w:r>
      <w:r w:rsidRPr="009F33A1">
        <w:t xml:space="preserve"> обеспечения приемлемого уровня защищенности личности, имущества, общества от пожаров</w:t>
      </w:r>
      <w:r>
        <w:t xml:space="preserve">, </w:t>
      </w:r>
      <w:r w:rsidRPr="00C65754">
        <w:rPr>
          <w:bCs/>
        </w:rPr>
        <w:t>координ</w:t>
      </w:r>
      <w:r>
        <w:rPr>
          <w:bCs/>
        </w:rPr>
        <w:t>ации</w:t>
      </w:r>
      <w:r w:rsidRPr="00C65754">
        <w:rPr>
          <w:bCs/>
        </w:rPr>
        <w:t xml:space="preserve"> работ</w:t>
      </w:r>
      <w:r>
        <w:rPr>
          <w:bCs/>
        </w:rPr>
        <w:t>ы</w:t>
      </w:r>
      <w:r w:rsidRPr="00C65754">
        <w:rPr>
          <w:bCs/>
        </w:rPr>
        <w:t xml:space="preserve"> по вопросам противопожарной пропаганды и осуществл</w:t>
      </w:r>
      <w:r>
        <w:rPr>
          <w:bCs/>
        </w:rPr>
        <w:t>ения</w:t>
      </w:r>
      <w:r w:rsidRPr="00C65754">
        <w:rPr>
          <w:bCs/>
        </w:rPr>
        <w:t xml:space="preserve"> контрол</w:t>
      </w:r>
      <w:r>
        <w:rPr>
          <w:bCs/>
        </w:rPr>
        <w:t>я</w:t>
      </w:r>
      <w:r w:rsidRPr="00C65754">
        <w:rPr>
          <w:bCs/>
        </w:rPr>
        <w:t xml:space="preserve"> за ее выполнением различными органами власти и организациями.</w:t>
      </w:r>
    </w:p>
    <w:p w:rsidR="00E2722D" w:rsidRDefault="00E2722D" w:rsidP="00E2722D">
      <w:pPr>
        <w:ind w:firstLine="709"/>
        <w:jc w:val="both"/>
      </w:pPr>
    </w:p>
    <w:p w:rsidR="00E2722D" w:rsidRDefault="00E2722D" w:rsidP="00E2722D">
      <w:pPr>
        <w:ind w:left="709"/>
        <w:jc w:val="center"/>
        <w:rPr>
          <w:b/>
        </w:rPr>
      </w:pPr>
      <w:r w:rsidRPr="00E2722D">
        <w:rPr>
          <w:b/>
        </w:rPr>
        <w:t>2. Порядок и условия проведения конкурса</w:t>
      </w:r>
    </w:p>
    <w:p w:rsidR="00E2722D" w:rsidRPr="00E2722D" w:rsidRDefault="00E2722D" w:rsidP="00E2722D">
      <w:pPr>
        <w:ind w:left="709"/>
        <w:jc w:val="center"/>
        <w:rPr>
          <w:b/>
        </w:rPr>
      </w:pPr>
    </w:p>
    <w:p w:rsidR="00E2722D" w:rsidRPr="00D35629" w:rsidRDefault="00E2722D" w:rsidP="00E2722D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2.1. К</w:t>
      </w:r>
      <w:r w:rsidRPr="00D35629">
        <w:rPr>
          <w:szCs w:val="28"/>
        </w:rPr>
        <w:t>онкурс</w:t>
      </w:r>
      <w:r>
        <w:rPr>
          <w:szCs w:val="28"/>
        </w:rPr>
        <w:t xml:space="preserve"> проводится</w:t>
      </w:r>
      <w:r w:rsidRPr="00D35629">
        <w:rPr>
          <w:szCs w:val="28"/>
        </w:rPr>
        <w:t xml:space="preserve"> в </w:t>
      </w:r>
      <w:r>
        <w:rPr>
          <w:szCs w:val="28"/>
        </w:rPr>
        <w:t xml:space="preserve">один этап с 01апреля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 xml:space="preserve">. по 31 июля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 w:rsidRPr="00D35629">
        <w:rPr>
          <w:szCs w:val="28"/>
        </w:rPr>
        <w:t>.</w:t>
      </w:r>
    </w:p>
    <w:p w:rsidR="00E2722D" w:rsidRDefault="00E2722D" w:rsidP="00E2722D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2.2. </w:t>
      </w:r>
      <w:r w:rsidRPr="00D35629">
        <w:rPr>
          <w:szCs w:val="28"/>
        </w:rPr>
        <w:t xml:space="preserve">Для определения победителей в </w:t>
      </w:r>
      <w:r>
        <w:rPr>
          <w:szCs w:val="28"/>
        </w:rPr>
        <w:t xml:space="preserve">конкурсе </w:t>
      </w:r>
      <w:r w:rsidR="00E51E8A">
        <w:rPr>
          <w:szCs w:val="28"/>
        </w:rPr>
        <w:t>администрацией Воробьевского муниципального района</w:t>
      </w:r>
      <w:r w:rsidRPr="00E51E8A">
        <w:rPr>
          <w:szCs w:val="28"/>
        </w:rPr>
        <w:t xml:space="preserve"> создается конкурсная комиссия.</w:t>
      </w:r>
    </w:p>
    <w:p w:rsidR="00E2722D" w:rsidRDefault="00E2722D" w:rsidP="00E2722D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За комиссией остается право на внесение дополнений и изменений условий в ходе проведения конкурса.</w:t>
      </w:r>
    </w:p>
    <w:p w:rsidR="00E2722D" w:rsidRPr="00ED5286" w:rsidRDefault="00E2722D" w:rsidP="00E2722D">
      <w:pPr>
        <w:pStyle w:val="a3"/>
        <w:spacing w:line="240" w:lineRule="auto"/>
        <w:ind w:firstLine="709"/>
        <w:rPr>
          <w:szCs w:val="28"/>
        </w:rPr>
      </w:pPr>
      <w:r w:rsidRPr="00D35629">
        <w:rPr>
          <w:szCs w:val="28"/>
        </w:rPr>
        <w:t xml:space="preserve">В процессе проведения </w:t>
      </w:r>
      <w:r>
        <w:rPr>
          <w:szCs w:val="28"/>
        </w:rPr>
        <w:t>конкурса</w:t>
      </w:r>
      <w:r w:rsidRPr="00D35629">
        <w:rPr>
          <w:szCs w:val="28"/>
        </w:rPr>
        <w:t xml:space="preserve"> конкурсанты имеют право ознакомиться с заявленными </w:t>
      </w:r>
      <w:r w:rsidRPr="00ED5286">
        <w:rPr>
          <w:szCs w:val="28"/>
        </w:rPr>
        <w:t>материалами других конкурсантов.</w:t>
      </w:r>
    </w:p>
    <w:p w:rsidR="00E2722D" w:rsidRPr="00A3656B" w:rsidRDefault="00E2722D" w:rsidP="00E2722D">
      <w:pPr>
        <w:ind w:firstLine="709"/>
        <w:jc w:val="both"/>
      </w:pPr>
      <w:r w:rsidRPr="00ED5286">
        <w:t xml:space="preserve">2.3. Комиссия оценивает состояние пожарной безопасности </w:t>
      </w:r>
      <w:r>
        <w:t>жилых домов</w:t>
      </w:r>
      <w:r w:rsidRPr="00ED5286">
        <w:t xml:space="preserve"> и их соответствие критериям </w:t>
      </w:r>
      <w:r w:rsidRPr="00A3656B">
        <w:t xml:space="preserve">согласно приложению № </w:t>
      </w:r>
      <w:r>
        <w:t>1-2</w:t>
      </w:r>
      <w:r w:rsidRPr="00A3656B">
        <w:t xml:space="preserve"> к настоящему положению.</w:t>
      </w:r>
    </w:p>
    <w:p w:rsidR="00E2722D" w:rsidRPr="00A3656B" w:rsidRDefault="00E2722D" w:rsidP="00E2722D">
      <w:pPr>
        <w:ind w:firstLine="709"/>
        <w:jc w:val="both"/>
      </w:pPr>
      <w:r w:rsidRPr="00A3656B">
        <w:t xml:space="preserve">2.4. По итогам оценки состояния комиссией составляется акт-оценки по форме, согласно приложению № </w:t>
      </w:r>
      <w:r>
        <w:t>3</w:t>
      </w:r>
      <w:r w:rsidRPr="00A3656B">
        <w:t xml:space="preserve"> к настоящему положению.</w:t>
      </w:r>
    </w:p>
    <w:p w:rsidR="00E2722D" w:rsidRDefault="00E2722D" w:rsidP="00E2722D">
      <w:pPr>
        <w:ind w:firstLine="709"/>
        <w:jc w:val="both"/>
      </w:pPr>
      <w:r>
        <w:t>3. Порядок подачи заявок:</w:t>
      </w:r>
    </w:p>
    <w:p w:rsidR="00E2722D" w:rsidRDefault="00E2722D" w:rsidP="00E2722D">
      <w:pPr>
        <w:ind w:firstLine="709"/>
        <w:jc w:val="both"/>
      </w:pPr>
      <w:r>
        <w:t>3.1. Конкурс «Самый пожаробезопасный дом» (далее – конкурс) проводится по номинациям:</w:t>
      </w:r>
    </w:p>
    <w:p w:rsidR="00E2722D" w:rsidRDefault="00E2722D" w:rsidP="00E2722D">
      <w:pPr>
        <w:ind w:firstLine="709"/>
        <w:jc w:val="both"/>
      </w:pPr>
      <w:r>
        <w:t>самый пожаробезопасный многоквартирный дом;</w:t>
      </w:r>
    </w:p>
    <w:p w:rsidR="00E2722D" w:rsidRDefault="00E2722D" w:rsidP="00E2722D">
      <w:pPr>
        <w:ind w:firstLine="709"/>
        <w:jc w:val="both"/>
      </w:pPr>
      <w:r>
        <w:t>самый пожаробезопасный частный дом;</w:t>
      </w:r>
    </w:p>
    <w:p w:rsidR="00E2722D" w:rsidRPr="00A3656B" w:rsidRDefault="00E2722D" w:rsidP="00E2722D">
      <w:pPr>
        <w:ind w:firstLine="709"/>
        <w:jc w:val="both"/>
      </w:pPr>
      <w:r>
        <w:t>3.2 Заявка на участие в конкурсе подается собственниками жилых домов (</w:t>
      </w:r>
      <w:r w:rsidRPr="00A3656B">
        <w:t xml:space="preserve">балансодержателями) или эксплуатирующей организацией согласно приложению </w:t>
      </w:r>
      <w:r w:rsidR="00E51E8A" w:rsidRPr="00E51E8A">
        <w:t>№ 4</w:t>
      </w:r>
      <w:r w:rsidRPr="00E51E8A">
        <w:t xml:space="preserve"> к настоящему</w:t>
      </w:r>
      <w:r w:rsidRPr="00A3656B">
        <w:t xml:space="preserve"> положению.</w:t>
      </w:r>
    </w:p>
    <w:p w:rsidR="00E2722D" w:rsidRDefault="00E2722D" w:rsidP="00E2722D">
      <w:pPr>
        <w:ind w:firstLine="709"/>
        <w:jc w:val="both"/>
      </w:pPr>
      <w:r>
        <w:t>4. Подведение итогов конкурса:</w:t>
      </w:r>
    </w:p>
    <w:p w:rsidR="00E2722D" w:rsidRDefault="00E2722D" w:rsidP="00E2722D">
      <w:pPr>
        <w:ind w:firstLine="709"/>
        <w:jc w:val="both"/>
      </w:pPr>
      <w:r>
        <w:t>4.1. Победителям конкурса присуждается звание «Самый пожаробезопасный дом», а также вручаются поощрительные призы с вручением почетных грамот (дипломов).</w:t>
      </w:r>
    </w:p>
    <w:p w:rsidR="00E2722D" w:rsidRDefault="00E2722D" w:rsidP="00E2722D">
      <w:pPr>
        <w:ind w:firstLine="709"/>
        <w:jc w:val="both"/>
      </w:pPr>
      <w:r>
        <w:t>4.2. Награждение победителей:</w:t>
      </w:r>
    </w:p>
    <w:p w:rsidR="00E2722D" w:rsidRDefault="00E2722D" w:rsidP="00E2722D">
      <w:pPr>
        <w:ind w:firstLine="709"/>
        <w:jc w:val="both"/>
      </w:pPr>
      <w:r>
        <w:t xml:space="preserve">4.2.1. Победители по номинации «Самый пожаробезопасный многоквартирный дом» награждаются дипломами </w:t>
      </w:r>
      <w:r>
        <w:rPr>
          <w:lang w:val="en-US"/>
        </w:rPr>
        <w:t>I</w:t>
      </w:r>
      <w:r w:rsidRPr="00DB532E">
        <w:t xml:space="preserve">, </w:t>
      </w:r>
      <w:r>
        <w:rPr>
          <w:lang w:val="en-US"/>
        </w:rPr>
        <w:t>II</w:t>
      </w:r>
      <w:r w:rsidRPr="00DB532E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степени:  </w:t>
      </w:r>
    </w:p>
    <w:p w:rsidR="00E2722D" w:rsidRDefault="00E2722D" w:rsidP="00E2722D">
      <w:pPr>
        <w:ind w:firstLine="709"/>
        <w:jc w:val="both"/>
      </w:pPr>
      <w:r>
        <w:lastRenderedPageBreak/>
        <w:t>за 1-е место – 3 огнетушителями, табличкой «Самый пожаробезопасный многоквартирный дом»;</w:t>
      </w:r>
    </w:p>
    <w:p w:rsidR="00E2722D" w:rsidRDefault="00E2722D" w:rsidP="00E2722D">
      <w:pPr>
        <w:ind w:firstLine="709"/>
        <w:jc w:val="both"/>
      </w:pPr>
      <w:r>
        <w:t>за 2-е место – 2 огнетушителями;</w:t>
      </w:r>
    </w:p>
    <w:p w:rsidR="00E2722D" w:rsidRDefault="00E2722D" w:rsidP="00E2722D">
      <w:pPr>
        <w:ind w:firstLine="709"/>
        <w:jc w:val="both"/>
      </w:pPr>
      <w:r>
        <w:t>за 3-е место – 1 огнетушителем.</w:t>
      </w:r>
    </w:p>
    <w:p w:rsidR="00E2722D" w:rsidRDefault="00E2722D" w:rsidP="00E2722D">
      <w:pPr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15pt;margin-top:-36pt;width:18pt;height:27pt;z-index:251657216" filled="f" stroked="f">
            <v:textbox>
              <w:txbxContent>
                <w:p w:rsidR="00E2722D" w:rsidRPr="00C72E51" w:rsidRDefault="00E2722D" w:rsidP="00E2722D"/>
              </w:txbxContent>
            </v:textbox>
          </v:shape>
        </w:pict>
      </w:r>
      <w:r>
        <w:t xml:space="preserve">4.2.2. Победители по номинации  «Самый пожаробезопасный частный дом» награждаются дипломами </w:t>
      </w:r>
      <w:r>
        <w:rPr>
          <w:lang w:val="en-US"/>
        </w:rPr>
        <w:t>I</w:t>
      </w:r>
      <w:r w:rsidRPr="00DB532E">
        <w:t xml:space="preserve">, </w:t>
      </w:r>
      <w:r>
        <w:rPr>
          <w:lang w:val="en-US"/>
        </w:rPr>
        <w:t>II</w:t>
      </w:r>
      <w:r w:rsidRPr="00DB532E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степени: </w:t>
      </w:r>
    </w:p>
    <w:p w:rsidR="00E2722D" w:rsidRDefault="00E2722D" w:rsidP="00E2722D">
      <w:pPr>
        <w:ind w:firstLine="709"/>
        <w:jc w:val="both"/>
      </w:pPr>
      <w:r>
        <w:t xml:space="preserve">за 1-е место – 3 огнетушителями, табличкой «Самый пожаробезопасный частный дом»; </w:t>
      </w:r>
    </w:p>
    <w:p w:rsidR="00E2722D" w:rsidRDefault="00E2722D" w:rsidP="00E2722D">
      <w:pPr>
        <w:ind w:firstLine="709"/>
        <w:jc w:val="both"/>
      </w:pPr>
      <w:r>
        <w:t>за 2-е место – 2 огнетушителями;</w:t>
      </w:r>
    </w:p>
    <w:p w:rsidR="00E2722D" w:rsidRDefault="00E2722D" w:rsidP="00E2722D">
      <w:pPr>
        <w:ind w:firstLine="709"/>
        <w:jc w:val="both"/>
      </w:pPr>
      <w:r>
        <w:t>за 3-е место – 1 огнетушителем.</w:t>
      </w:r>
    </w:p>
    <w:p w:rsidR="00E2722D" w:rsidRDefault="00E2722D" w:rsidP="00E2722D">
      <w:pPr>
        <w:ind w:left="6372" w:firstLine="708"/>
        <w:jc w:val="right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BB5CE0" w:rsidRDefault="00BB5CE0" w:rsidP="00E2722D">
      <w:pPr>
        <w:tabs>
          <w:tab w:val="left" w:pos="630"/>
        </w:tabs>
      </w:pPr>
      <w:r>
        <w:t xml:space="preserve">Исполняющий обязанности </w:t>
      </w:r>
    </w:p>
    <w:p w:rsidR="00E2722D" w:rsidRDefault="00BB5CE0" w:rsidP="00E2722D">
      <w:pPr>
        <w:tabs>
          <w:tab w:val="left" w:pos="630"/>
        </w:tabs>
      </w:pPr>
      <w:r>
        <w:t>руководителя</w:t>
      </w:r>
      <w:r w:rsidR="00E2722D">
        <w:t xml:space="preserve"> аппарата администрации </w:t>
      </w:r>
    </w:p>
    <w:p w:rsidR="00E2722D" w:rsidRDefault="00E2722D" w:rsidP="00E2722D">
      <w:pPr>
        <w:tabs>
          <w:tab w:val="left" w:pos="630"/>
        </w:tabs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CE0">
        <w:t xml:space="preserve">    В.Г. Камышанов</w:t>
      </w: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pPr>
        <w:ind w:left="6946"/>
      </w:pPr>
    </w:p>
    <w:p w:rsidR="00E2722D" w:rsidRDefault="00E2722D" w:rsidP="00E2722D">
      <w:r>
        <w:t xml:space="preserve">                                    </w:t>
      </w:r>
    </w:p>
    <w:p w:rsidR="00E2722D" w:rsidRPr="004503CC" w:rsidRDefault="00E2722D" w:rsidP="00E2722D">
      <w:pPr>
        <w:pageBreakBefore/>
        <w:ind w:left="5387" w:firstLine="6"/>
        <w:jc w:val="center"/>
      </w:pPr>
      <w:r w:rsidRPr="004503CC">
        <w:lastRenderedPageBreak/>
        <w:t xml:space="preserve">Приложение № </w:t>
      </w:r>
      <w:r>
        <w:t>1</w:t>
      </w:r>
    </w:p>
    <w:p w:rsidR="00E2722D" w:rsidRPr="003561D4" w:rsidRDefault="00E2722D" w:rsidP="00E2722D">
      <w:pPr>
        <w:ind w:left="5387" w:firstLine="6"/>
        <w:jc w:val="center"/>
      </w:pPr>
      <w:r w:rsidRPr="004503CC">
        <w:t xml:space="preserve">к положению о проведении на территории </w:t>
      </w:r>
      <w:r>
        <w:t>Воробьевского муниципального района</w:t>
      </w:r>
      <w:r w:rsidRPr="004503CC">
        <w:t xml:space="preserve"> конкурса «Самый пожаробезопасный дом»</w:t>
      </w:r>
    </w:p>
    <w:p w:rsidR="00E2722D" w:rsidRPr="00E2722D" w:rsidRDefault="00E2722D" w:rsidP="00E272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2722D">
        <w:rPr>
          <w:rFonts w:ascii="Times New Roman" w:hAnsi="Times New Roman" w:cs="Times New Roman"/>
          <w:sz w:val="28"/>
          <w:szCs w:val="28"/>
        </w:rPr>
        <w:t>Критерии оценки пожарной безопасности многоквартирных домов</w:t>
      </w:r>
    </w:p>
    <w:p w:rsidR="00E2722D" w:rsidRDefault="00E2722D" w:rsidP="00E2722D">
      <w:pPr>
        <w:jc w:val="center"/>
        <w:rPr>
          <w:b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1"/>
        <w:gridCol w:w="1418"/>
        <w:gridCol w:w="2551"/>
      </w:tblGrid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E2722D" w:rsidRPr="00C35E59" w:rsidRDefault="00E2722D" w:rsidP="000C6218">
            <w:pPr>
              <w:ind w:left="-142" w:right="-108"/>
              <w:jc w:val="center"/>
            </w:pPr>
            <w:r w:rsidRPr="00C35E59">
              <w:t>№ п/п</w:t>
            </w:r>
          </w:p>
        </w:tc>
        <w:tc>
          <w:tcPr>
            <w:tcW w:w="5670" w:type="dxa"/>
          </w:tcPr>
          <w:p w:rsidR="00E2722D" w:rsidRPr="00C35E59" w:rsidRDefault="00E2722D" w:rsidP="000C6218">
            <w:pPr>
              <w:jc w:val="center"/>
            </w:pPr>
            <w:r w:rsidRPr="00C35E59">
              <w:t>Наименование показателя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Оценочный</w:t>
            </w:r>
          </w:p>
          <w:p w:rsidR="00E2722D" w:rsidRPr="00C35E59" w:rsidRDefault="00E2722D" w:rsidP="000C6218">
            <w:pPr>
              <w:jc w:val="center"/>
            </w:pPr>
            <w:r w:rsidRPr="00C35E59">
              <w:t xml:space="preserve"> балл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center"/>
            </w:pPr>
            <w:r w:rsidRPr="00C35E59">
              <w:t>Примеч</w:t>
            </w:r>
            <w:r w:rsidRPr="00C35E59">
              <w:t>а</w:t>
            </w:r>
            <w:r w:rsidRPr="00C35E59">
              <w:t xml:space="preserve">ние 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E2722D" w:rsidRPr="00C35E59" w:rsidRDefault="00E2722D" w:rsidP="000C6218">
            <w:pPr>
              <w:jc w:val="center"/>
            </w:pPr>
            <w:r w:rsidRPr="00C35E59">
              <w:t>1</w:t>
            </w:r>
          </w:p>
        </w:tc>
        <w:tc>
          <w:tcPr>
            <w:tcW w:w="5670" w:type="dxa"/>
          </w:tcPr>
          <w:p w:rsidR="00E2722D" w:rsidRPr="00C35E59" w:rsidRDefault="00E2722D" w:rsidP="000C6218">
            <w:pPr>
              <w:jc w:val="center"/>
            </w:pPr>
            <w:r w:rsidRPr="00C35E59">
              <w:t>2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3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center"/>
            </w:pPr>
            <w:r w:rsidRPr="00C35E59">
              <w:t>4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Процент граждан старше 14 лет прошедших обучение мерам пожарной безопасности от общего количества проживающих в доме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10% - 10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30% - 20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50% - 30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70% - 40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90% - 50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100% - 100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  <w:r w:rsidRPr="00C35E59">
              <w:t>Определяется наличием подтвержда</w:t>
            </w:r>
            <w:r w:rsidRPr="00C35E59">
              <w:t>ю</w:t>
            </w:r>
            <w:r w:rsidRPr="00C35E59">
              <w:t>щих документов (справка о прохождении обучения от организации имеющей лицензию на данный вид деятельности)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противопожарной наглядной агитации на специально оборудованном стенде («уголке пожарной безопасности») в месте доступном для проживающих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+ 30 баллов</w:t>
            </w:r>
          </w:p>
        </w:tc>
        <w:tc>
          <w:tcPr>
            <w:tcW w:w="2551" w:type="dxa"/>
          </w:tcPr>
          <w:p w:rsidR="00E2722D" w:rsidRPr="00C35E59" w:rsidRDefault="00E2722D" w:rsidP="000C6218"/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Количество пожаров, загораний, произошедших в доме за последние 5 лет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За 1 пожар 10 баллов отнимается от набранной суммы</w:t>
            </w:r>
          </w:p>
        </w:tc>
        <w:tc>
          <w:tcPr>
            <w:tcW w:w="2551" w:type="dxa"/>
          </w:tcPr>
          <w:p w:rsidR="00E2722D" w:rsidRPr="00C35E59" w:rsidRDefault="00E2722D" w:rsidP="000C6218">
            <w:r w:rsidRPr="00C35E59">
              <w:t>Пожары, загорания вошедшие в стат. учёт (книга учёта в отделе ГПН)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Default="00E2722D" w:rsidP="000C6218">
            <w:pPr>
              <w:jc w:val="both"/>
            </w:pPr>
            <w:r w:rsidRPr="00C35E59">
              <w:t>Отсутствие на прилегающей к зданию территории, двора дома сгораемого мусора, самовольно возведённых сгораемых построек, соответствие требованиям пожарной безопасности противопожарных разрывов</w:t>
            </w:r>
          </w:p>
          <w:p w:rsidR="00BB5CE0" w:rsidRPr="00C35E59" w:rsidRDefault="00BB5CE0" w:rsidP="000C6218">
            <w:pPr>
              <w:jc w:val="both"/>
            </w:pP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Отсутствие самовольно возведённых в габаритах лестничных клеток, лифтовых холлов и т.д. кладовых, подсобных помещений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Соответствие требованиям правил пожарной безопасности и СНиП подъездных путей для пожарной </w:t>
            </w:r>
            <w:r w:rsidRPr="00C35E59">
              <w:rPr>
                <w:noProof/>
              </w:rPr>
              <w:pict>
                <v:shape id="_x0000_s1026" type="#_x0000_t202" style="position:absolute;left:0;text-align:left;margin-left:399.75pt;margin-top:-36.5pt;width:18pt;height:27pt;z-index:251656192;mso-position-horizontal-relative:text;mso-position-vertical-relative:text" filled="f" stroked="f">
                  <v:textbox style="mso-next-textbox:#_x0000_s1026">
                    <w:txbxContent>
                      <w:p w:rsidR="00E2722D" w:rsidRPr="000952B4" w:rsidRDefault="00E2722D" w:rsidP="00E2722D"/>
                    </w:txbxContent>
                  </v:textbox>
                </v:shape>
              </w:pict>
            </w:r>
            <w:r w:rsidRPr="00C35E59">
              <w:t>техники к зданию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Наличие исправных противопожарных водоисточников наружного противопожарного водоснабжения в радиусе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35E59">
                <w:t>200 м</w:t>
              </w:r>
            </w:smartTag>
            <w:r w:rsidRPr="00C35E59">
              <w:t xml:space="preserve"> от здания, соответствующих требованиям правил пожарной безопасности и СНиП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  <w:r w:rsidRPr="00C35E59">
              <w:t>Исправность водоисточников (гидрантов) определяется комиссионно с пробным пуском воды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Наличие указателей соответствующих требованиям НПБ 160-97 в местах размещения противопожарных водоисточников 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Соответствие требованиям правил пожарной безопасности и СНиП подъездных путей для пожарной техники к противопожарным водоисточникам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обработки сгораемых конструкций чердачного помещения огнезащитным составом (для зданий с объёмной кровлей), отсутствие обрушений огнезащитного слоя штукатурки на сгораемых конструкциях перегородок, перекрытий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Определяется наличием акта приёмки работ по обработке 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Отсутствие сгораемых материалов в чердачном помещении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Отсутствие захламлённости подвальных помещений жилого дома сгораемыми материалами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 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ind w:left="-108"/>
              <w:jc w:val="center"/>
            </w:pPr>
            <w:r w:rsidRPr="00C35E59">
              <w:t xml:space="preserve"> 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лестниц предусмотренных проектным решением на лазах в чердачное помещение (выходе на кровлю)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ind w:left="-108"/>
              <w:jc w:val="center"/>
            </w:pPr>
            <w:r w:rsidRPr="00C35E59">
              <w:t xml:space="preserve"> 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Содержание в исправном состоянии оконных проемов подвальных помещений, остекления слуховых окон чердачных помещений 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ind w:left="-108"/>
              <w:jc w:val="center"/>
            </w:pPr>
            <w:r w:rsidRPr="00C35E59">
              <w:t xml:space="preserve"> 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плафонов соответствующих конструкции светильников на электролампах в подвальных помещениях, коридорах, лестничных клетках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Наличие калиброванных предохранителей или исправных автоматов защиты, соответствующих току нагрузки, устройств защитного </w:t>
            </w:r>
            <w:r w:rsidRPr="00C35E59">
              <w:rPr>
                <w:noProof/>
              </w:rPr>
              <w:pict>
                <v:shape id="_x0000_s1028" type="#_x0000_t202" style="position:absolute;left:0;text-align:left;margin-left:399.75pt;margin-top:-27.5pt;width:18pt;height:27pt;z-index:251658240;mso-position-horizontal-relative:text;mso-position-vertical-relative:text" filled="f" stroked="f">
                  <v:textbox>
                    <w:txbxContent>
                      <w:p w:rsidR="00E2722D" w:rsidRPr="002361EB" w:rsidRDefault="00E2722D" w:rsidP="00E2722D"/>
                    </w:txbxContent>
                  </v:textbox>
                </v:shape>
              </w:pict>
            </w:r>
            <w:r w:rsidRPr="00C35E59">
              <w:t>отключения (УЗО) в электросетях жилого дома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Соответствие требованиям пожарной безопасности электрических сетей, электрических щитов, электроустановочной арматуры в здании, отсутствие временных </w:t>
            </w:r>
            <w:r w:rsidRPr="00C35E59">
              <w:lastRenderedPageBreak/>
              <w:t>участков эл. проводки, скруток жил электропроводов, оголённых участков проводки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lastRenderedPageBreak/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Исправность и соответствие требованиям нормативной документации дымогазоотводящих и вентиляционных каналов, подтверждённые актом проверки 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Соответствие требованиям пожарной безопасности системы подпора воздуха и дымоудаления для зданий повышенной этажности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Соответствие требованиям пожарной безопасности путей эвакуации, эвакуационных выходов в здании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Исправность и соответствие требованиям пожарной безопасности эвакуационных лестниц, люков переходов на балконах и лоджиях для зданий высотой более 5 этажей 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и исправность автономных дымовых пожарных извещателей в квартирах жилого дома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и исправность, укомплектованность пожарных кранов внутреннего противопожарного водопровода (предусмотренных проектным решением)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и укомплектованность рукавами с распылителями, в соответствии с требованиями СНиП пожарных кранов внутриквартирного первичного пожаротушения на линии хозяйственно-питьевого водопровода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на трубопроводах, подводящих газ для сжигания к бытовым газовым приборам термочувствительных запорных клапанов, автоматически перекрывающих газовую магистраль при достижении температуры среды в помещении 100</w:t>
            </w:r>
            <w:r w:rsidRPr="00C35E59">
              <w:rPr>
                <w:vertAlign w:val="superscript"/>
              </w:rPr>
              <w:t xml:space="preserve">0 </w:t>
            </w:r>
            <w:r w:rsidRPr="00C35E59">
              <w:t>С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Отсутствие в помещениях квартир, местах общего пользования баллонов </w:t>
            </w:r>
            <w:r w:rsidRPr="00C35E59">
              <w:rPr>
                <w:noProof/>
              </w:rPr>
              <w:pict>
                <v:shape id="_x0000_s1029" type="#_x0000_t202" style="position:absolute;left:0;text-align:left;margin-left:399.75pt;margin-top:-27.5pt;width:18pt;height:27pt;z-index:251659264;mso-position-horizontal-relative:text;mso-position-vertical-relative:text" filled="f" stroked="f">
                  <v:textbox style="mso-next-textbox:#_x0000_s1029">
                    <w:txbxContent>
                      <w:p w:rsidR="00E2722D" w:rsidRPr="002361EB" w:rsidRDefault="00E2722D" w:rsidP="00E2722D"/>
                    </w:txbxContent>
                  </v:textbox>
                </v:shape>
              </w:pict>
            </w:r>
            <w:r w:rsidRPr="00C35E59">
              <w:t xml:space="preserve">с горючим газом, ЛВЖ, ГЖ 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знаков пожарной безопасности, соответствующих требованиям НПБ 160-97, на путях эвакуации, в местах размещения пожарных кранов, в местах размещения первичных средств пожаротушения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2722D" w:rsidRPr="00C35E59" w:rsidRDefault="00E2722D" w:rsidP="00E2722D">
            <w:pPr>
              <w:numPr>
                <w:ilvl w:val="0"/>
                <w:numId w:val="2"/>
              </w:numPr>
              <w:ind w:hanging="1440"/>
            </w:pPr>
          </w:p>
        </w:tc>
        <w:tc>
          <w:tcPr>
            <w:tcW w:w="5671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первичных средств пожаротушения в помещениях</w:t>
            </w:r>
          </w:p>
        </w:tc>
        <w:tc>
          <w:tcPr>
            <w:tcW w:w="1418" w:type="dxa"/>
          </w:tcPr>
          <w:p w:rsidR="00E2722D" w:rsidRPr="00C35E59" w:rsidRDefault="00E2722D" w:rsidP="000C6218">
            <w:pPr>
              <w:jc w:val="center"/>
            </w:pPr>
            <w:r w:rsidRPr="00C35E59">
              <w:t>+ 50 баллов</w:t>
            </w:r>
          </w:p>
        </w:tc>
        <w:tc>
          <w:tcPr>
            <w:tcW w:w="2551" w:type="dxa"/>
          </w:tcPr>
          <w:p w:rsidR="00E2722D" w:rsidRPr="00C35E59" w:rsidRDefault="00E2722D" w:rsidP="000C6218">
            <w:pPr>
              <w:jc w:val="both"/>
            </w:pPr>
          </w:p>
        </w:tc>
      </w:tr>
    </w:tbl>
    <w:p w:rsidR="00E2722D" w:rsidRDefault="00E2722D" w:rsidP="00E2722D">
      <w:pPr>
        <w:pStyle w:val="a6"/>
        <w:spacing w:line="240" w:lineRule="exact"/>
        <w:rPr>
          <w:b/>
        </w:rPr>
      </w:pPr>
    </w:p>
    <w:p w:rsidR="00E2722D" w:rsidRPr="004503CC" w:rsidRDefault="00E2722D" w:rsidP="00E2722D">
      <w:pPr>
        <w:pageBreakBefore/>
        <w:ind w:left="5387"/>
        <w:jc w:val="center"/>
      </w:pPr>
      <w:r w:rsidRPr="004503CC">
        <w:lastRenderedPageBreak/>
        <w:t xml:space="preserve">Приложение № </w:t>
      </w:r>
      <w:r>
        <w:t>2</w:t>
      </w:r>
    </w:p>
    <w:p w:rsidR="00E2722D" w:rsidRPr="003561D4" w:rsidRDefault="00E2722D" w:rsidP="00E2722D">
      <w:pPr>
        <w:ind w:left="5387"/>
        <w:jc w:val="center"/>
      </w:pPr>
      <w:r w:rsidRPr="004503CC">
        <w:t xml:space="preserve">к положению о проведении на территории </w:t>
      </w:r>
      <w:r>
        <w:t xml:space="preserve">Воробьевского </w:t>
      </w:r>
      <w:r w:rsidRPr="004503CC">
        <w:t>му</w:t>
      </w:r>
      <w:r>
        <w:t>ниципального района</w:t>
      </w:r>
      <w:r w:rsidRPr="004503CC">
        <w:t xml:space="preserve">  конкурса «Самый пожаробезопасный дом»</w:t>
      </w:r>
    </w:p>
    <w:p w:rsidR="00E2722D" w:rsidRPr="00E2722D" w:rsidRDefault="00E2722D" w:rsidP="00E272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2722D">
        <w:rPr>
          <w:rFonts w:ascii="Times New Roman" w:hAnsi="Times New Roman" w:cs="Times New Roman"/>
          <w:sz w:val="28"/>
          <w:szCs w:val="28"/>
        </w:rPr>
        <w:t>Критерии оценки пожарной безопасности частных домов</w:t>
      </w:r>
    </w:p>
    <w:p w:rsidR="00E2722D" w:rsidRPr="00BC1D28" w:rsidRDefault="00E2722D" w:rsidP="00E2722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5240"/>
        <w:gridCol w:w="1383"/>
        <w:gridCol w:w="2624"/>
      </w:tblGrid>
      <w:tr w:rsidR="00E2722D" w:rsidRPr="007B792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7B7921" w:rsidRDefault="00E2722D" w:rsidP="000C6218">
            <w:pPr>
              <w:jc w:val="center"/>
              <w:rPr>
                <w:sz w:val="24"/>
                <w:szCs w:val="24"/>
              </w:rPr>
            </w:pPr>
            <w:r w:rsidRPr="007B7921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E2722D" w:rsidRPr="007B7921" w:rsidRDefault="00E2722D" w:rsidP="000C6218">
            <w:pPr>
              <w:jc w:val="center"/>
              <w:rPr>
                <w:sz w:val="24"/>
                <w:szCs w:val="24"/>
              </w:rPr>
            </w:pPr>
            <w:r w:rsidRPr="007B792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E2722D" w:rsidRPr="007B7921" w:rsidRDefault="00E2722D" w:rsidP="000C6218">
            <w:pPr>
              <w:jc w:val="center"/>
              <w:rPr>
                <w:sz w:val="24"/>
                <w:szCs w:val="24"/>
              </w:rPr>
            </w:pPr>
            <w:r w:rsidRPr="007B7921">
              <w:rPr>
                <w:sz w:val="24"/>
                <w:szCs w:val="24"/>
              </w:rPr>
              <w:t>Оценочный</w:t>
            </w:r>
          </w:p>
          <w:p w:rsidR="00E2722D" w:rsidRPr="007B7921" w:rsidRDefault="00E2722D" w:rsidP="000C6218">
            <w:pPr>
              <w:jc w:val="center"/>
              <w:rPr>
                <w:sz w:val="24"/>
                <w:szCs w:val="24"/>
              </w:rPr>
            </w:pPr>
            <w:r w:rsidRPr="007B7921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2694" w:type="dxa"/>
          </w:tcPr>
          <w:p w:rsidR="00E2722D" w:rsidRPr="007B7921" w:rsidRDefault="00E2722D" w:rsidP="000C6218">
            <w:pPr>
              <w:jc w:val="center"/>
              <w:rPr>
                <w:sz w:val="24"/>
                <w:szCs w:val="24"/>
              </w:rPr>
            </w:pPr>
            <w:r w:rsidRPr="007B7921">
              <w:rPr>
                <w:sz w:val="24"/>
                <w:szCs w:val="24"/>
              </w:rPr>
              <w:t>Примеч</w:t>
            </w:r>
            <w:r w:rsidRPr="007B7921">
              <w:rPr>
                <w:sz w:val="24"/>
                <w:szCs w:val="24"/>
              </w:rPr>
              <w:t>а</w:t>
            </w:r>
            <w:r w:rsidRPr="007B7921">
              <w:rPr>
                <w:sz w:val="24"/>
                <w:szCs w:val="24"/>
              </w:rPr>
              <w:t xml:space="preserve">ние 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0C6218">
            <w:pPr>
              <w:jc w:val="center"/>
            </w:pPr>
            <w:r w:rsidRPr="00C35E59">
              <w:t>1</w:t>
            </w: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center"/>
            </w:pPr>
            <w:r w:rsidRPr="00C35E59">
              <w:t>2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3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center"/>
            </w:pPr>
            <w:r w:rsidRPr="00C35E59">
              <w:t>4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Процент граждан старше 14 лет прошедших обучение мерам пожарной безопасности от общего количества проживающих в доме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10% - 10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30% - 20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50% - 30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70% - 40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90% - 50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100% - 100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  <w:r w:rsidRPr="00C35E59">
              <w:t>Определяется наличием подтвержда</w:t>
            </w:r>
            <w:r w:rsidRPr="00C35E59">
              <w:t>ю</w:t>
            </w:r>
            <w:r w:rsidRPr="00C35E59">
              <w:t>щих документов (справка о прохождении обучения от организации имеющей лицензию на данный вид деятельности)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противопожарной наглядной агитации на специально оборудованном стенде («уголке пожарной безопасности») в месте доступном для проживающих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+ 30 баллов</w:t>
            </w:r>
          </w:p>
        </w:tc>
        <w:tc>
          <w:tcPr>
            <w:tcW w:w="2694" w:type="dxa"/>
          </w:tcPr>
          <w:p w:rsidR="00E2722D" w:rsidRPr="00C35E59" w:rsidRDefault="00E2722D" w:rsidP="000C6218"/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Количество пожаров, загораний, произошедших в доме за последние 5 лет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За 1 пожар 10 баллов отнимается от набранной суммы</w:t>
            </w:r>
          </w:p>
        </w:tc>
        <w:tc>
          <w:tcPr>
            <w:tcW w:w="2694" w:type="dxa"/>
          </w:tcPr>
          <w:p w:rsidR="00E2722D" w:rsidRPr="00C35E59" w:rsidRDefault="00E2722D" w:rsidP="000C6218">
            <w:r w:rsidRPr="00C35E59">
              <w:t>Пожары, загорания вошедшие в статучёт (книга учёта в отделе ГПН)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Отсутствие на прилегающей к зданию территории, двора дома сгораемого мусора, самовольно возведённых сгораемых построек, соответствие требованиям пожарной безопасности противопожарных разрывов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Отсутствие самовольно возведённых в габаритах лестничных клеток, лифтовых холлов и т.д. кладовых, подсобных помещений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Соответствие требованиям правил пожарной безопасности и СНиП подъездных путей для пожарной техники к зданию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Наличие исправных противопожарных водоисточников наружного противопожарного водоснабжения в радиусе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35E59">
                <w:t>200 м</w:t>
              </w:r>
            </w:smartTag>
            <w:r w:rsidRPr="00C35E59">
              <w:t xml:space="preserve"> от здания, соответствующих требованиям правил пожарной безопасности и СНиП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  <w:r w:rsidRPr="00C35E59">
              <w:t>Исправность водоисточников (гидрантов) определяется комиссионно с пробным пуском воды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Наличие указателей соответствующих требованиям НПБ 160-97 в местах размещения противопожарных водоисточников 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Соответствие требованиям правил пожарной безопасности и СНиП подъездных путей для пожарной техники к противопожарным водоисточникам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обработки сгораемых конструкций чердачного помещения огнезащитным составом (для зданий с объёмной кровлей), отсутствие обрушений огнезащитного слоя штукатурки на сгораемых конструкциях перегородок, перекрытий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Определяется наличием акта приёмки работ по обработке </w:t>
            </w: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Default="00E2722D" w:rsidP="000C6218">
            <w:pPr>
              <w:jc w:val="both"/>
            </w:pPr>
            <w:r w:rsidRPr="00C35E59">
              <w:t>Отсутствие сгораемых материалов в чердачном помещении</w:t>
            </w:r>
          </w:p>
          <w:p w:rsidR="00BB5CE0" w:rsidRPr="00C35E59" w:rsidRDefault="00BB5CE0" w:rsidP="000C6218">
            <w:pPr>
              <w:jc w:val="both"/>
            </w:pP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Отсутствие захламлённости подвальных помещений жилого дома сгораемыми материалами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Default="00E2722D" w:rsidP="000C6218">
            <w:pPr>
              <w:jc w:val="both"/>
            </w:pPr>
            <w:r w:rsidRPr="00C35E59">
              <w:t xml:space="preserve"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 </w:t>
            </w:r>
          </w:p>
          <w:p w:rsidR="00BB5CE0" w:rsidRPr="00C35E59" w:rsidRDefault="00BB5CE0" w:rsidP="000C6218">
            <w:pPr>
              <w:jc w:val="both"/>
            </w:pPr>
          </w:p>
        </w:tc>
        <w:tc>
          <w:tcPr>
            <w:tcW w:w="1417" w:type="dxa"/>
          </w:tcPr>
          <w:p w:rsidR="00E2722D" w:rsidRPr="00C35E59" w:rsidRDefault="00E2722D" w:rsidP="000C6218">
            <w:pPr>
              <w:ind w:left="-108"/>
              <w:jc w:val="center"/>
            </w:pPr>
            <w:r w:rsidRPr="00C35E59">
              <w:t xml:space="preserve"> 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лестниц предусмотренных проектным решением на лазах в чердачное помещение (выходе на кровлю)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ind w:left="-108"/>
              <w:jc w:val="center"/>
            </w:pPr>
            <w:r w:rsidRPr="00C35E59">
              <w:t xml:space="preserve"> 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Default="00E2722D" w:rsidP="000C6218">
            <w:pPr>
              <w:jc w:val="both"/>
            </w:pPr>
            <w:r w:rsidRPr="00C35E59">
              <w:t xml:space="preserve">Содержание в исправном состоянии оконных приямков подвальных помещений, остекления слуховых окон чердачных помещений </w:t>
            </w:r>
          </w:p>
          <w:p w:rsidR="00BB5CE0" w:rsidRPr="00C35E59" w:rsidRDefault="00BB5CE0" w:rsidP="000C6218">
            <w:pPr>
              <w:jc w:val="both"/>
            </w:pPr>
          </w:p>
        </w:tc>
        <w:tc>
          <w:tcPr>
            <w:tcW w:w="1417" w:type="dxa"/>
          </w:tcPr>
          <w:p w:rsidR="00E2722D" w:rsidRPr="00C35E59" w:rsidRDefault="00E2722D" w:rsidP="000C6218">
            <w:pPr>
              <w:ind w:left="-108"/>
              <w:jc w:val="center"/>
            </w:pPr>
            <w:r w:rsidRPr="00C35E59">
              <w:t xml:space="preserve"> 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Default="00E2722D" w:rsidP="000C6218">
            <w:pPr>
              <w:jc w:val="both"/>
            </w:pPr>
            <w:r w:rsidRPr="00C35E59">
              <w:t>Наличие плафонов соответствующих конструкции светильников на электролампах в подвальных помещениях, коридорах, лестничных клетках</w:t>
            </w:r>
          </w:p>
          <w:p w:rsidR="00BB5CE0" w:rsidRPr="00C35E59" w:rsidRDefault="00BB5CE0" w:rsidP="000C6218">
            <w:pPr>
              <w:jc w:val="both"/>
            </w:pP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калиброванных предохранителей или исправных автоматов защиты, соответствующих току нагрузки, устройств защитного отключения (УЗО) в электросетях жилого дома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Соответствие требованиям пожарной безопасности электрических сетей, электрических щитов, электроустановочной арматуры в здании, отсутствие временных участков эл. проводки, скруток жил электропроводов, оголённых участков проводки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Исправность и соответствие требованиям нормативной документации дымогазоотводящих и вентиляционных каналов, подтверждённые актом проверки 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Соответствие требованиям пожарной безопасности системы подпора воздуха и дымоудаления для зданий повышенной этажности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Соответствие требованиям пожарной безопасности путей эвакуации, эвакуационных выходов в здании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Исправность и соответствие требованиям пожарной безопасности эвакуационных лестниц, люков переходов на балконах и лоджиях для зданий высотой более 5 этажей 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и исправность автономных дымовых пожарных извещателей в квартирах жилого дома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и исправность, укомплектованность пожарных кранов внутреннего противопожарного водопровода (предусмотренных проектным решением)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и укомплектованность рукавами с распылителями, в соответствии с требованиями СНиП пожарных кранов внутриквартирного первичного пожаротушения на линии хозяйственно-питьевого водопровода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Наличие на трубопроводах, подводящих газ для сжигания к бытовым газовым приборам термочувствительных запорных клапанов, автоматически перекрывающих газовую магистраль при </w:t>
            </w:r>
            <w:r w:rsidRPr="00C35E59">
              <w:lastRenderedPageBreak/>
              <w:t>достижении температуры среды в помещении 100</w:t>
            </w:r>
            <w:r w:rsidRPr="00C35E59">
              <w:rPr>
                <w:vertAlign w:val="superscript"/>
              </w:rPr>
              <w:t xml:space="preserve">0 </w:t>
            </w:r>
            <w:r w:rsidRPr="00C35E59">
              <w:t>С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lastRenderedPageBreak/>
              <w:t>+ 20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 xml:space="preserve">Отсутствие в помещениях квартир, местах общего пользования баллонов с горючим газом, ЛВЖ, ГЖ 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+ 20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знаков пожарной безопасности, соответствующих требованиям НПБ 160-97, на путях эвакуации, в местах размещения пожарных кранов, в местах размещения первичных средств пожаротушения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+ 10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  <w:tr w:rsidR="00E2722D" w:rsidRPr="00C35E5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2722D" w:rsidRPr="00C35E59" w:rsidRDefault="00E2722D" w:rsidP="00E2722D">
            <w:pPr>
              <w:numPr>
                <w:ilvl w:val="0"/>
                <w:numId w:val="3"/>
              </w:numPr>
              <w:ind w:hanging="1440"/>
            </w:pPr>
          </w:p>
        </w:tc>
        <w:tc>
          <w:tcPr>
            <w:tcW w:w="5387" w:type="dxa"/>
          </w:tcPr>
          <w:p w:rsidR="00E2722D" w:rsidRPr="00C35E59" w:rsidRDefault="00E2722D" w:rsidP="000C6218">
            <w:pPr>
              <w:jc w:val="both"/>
            </w:pPr>
            <w:r w:rsidRPr="00C35E59">
              <w:t>Наличие первичных средств пожаротушения в помещениях</w:t>
            </w:r>
          </w:p>
        </w:tc>
        <w:tc>
          <w:tcPr>
            <w:tcW w:w="1417" w:type="dxa"/>
          </w:tcPr>
          <w:p w:rsidR="00E2722D" w:rsidRPr="00C35E59" w:rsidRDefault="00E2722D" w:rsidP="000C6218">
            <w:pPr>
              <w:jc w:val="center"/>
            </w:pPr>
            <w:r w:rsidRPr="00C35E59">
              <w:t>+ 50 баллов</w:t>
            </w:r>
          </w:p>
        </w:tc>
        <w:tc>
          <w:tcPr>
            <w:tcW w:w="2694" w:type="dxa"/>
          </w:tcPr>
          <w:p w:rsidR="00E2722D" w:rsidRPr="00C35E59" w:rsidRDefault="00E2722D" w:rsidP="000C6218">
            <w:pPr>
              <w:jc w:val="both"/>
            </w:pPr>
          </w:p>
        </w:tc>
      </w:tr>
    </w:tbl>
    <w:p w:rsidR="00E2722D" w:rsidRDefault="00E2722D" w:rsidP="00E2722D">
      <w:pPr>
        <w:jc w:val="center"/>
        <w:rPr>
          <w:b/>
        </w:rPr>
      </w:pPr>
    </w:p>
    <w:p w:rsidR="00E2722D" w:rsidRDefault="00E2722D" w:rsidP="00E2722D">
      <w:pPr>
        <w:pStyle w:val="a6"/>
        <w:spacing w:line="240" w:lineRule="exact"/>
        <w:rPr>
          <w:b/>
        </w:rPr>
      </w:pPr>
    </w:p>
    <w:p w:rsidR="00E2722D" w:rsidRDefault="00E2722D" w:rsidP="00E2722D">
      <w:pPr>
        <w:jc w:val="right"/>
      </w:pPr>
    </w:p>
    <w:p w:rsidR="00E2722D" w:rsidRDefault="00E2722D" w:rsidP="00E2722D">
      <w:pPr>
        <w:jc w:val="center"/>
        <w:rPr>
          <w:b/>
        </w:rPr>
      </w:pPr>
    </w:p>
    <w:p w:rsidR="00E2722D" w:rsidRDefault="00E2722D" w:rsidP="00E2722D">
      <w:pPr>
        <w:jc w:val="right"/>
      </w:pPr>
    </w:p>
    <w:p w:rsidR="00E2722D" w:rsidRDefault="00E2722D" w:rsidP="00E2722D">
      <w:pPr>
        <w:jc w:val="right"/>
      </w:pPr>
    </w:p>
    <w:p w:rsidR="00E2722D" w:rsidRPr="004503CC" w:rsidRDefault="00E2722D" w:rsidP="00E2722D">
      <w:pPr>
        <w:pageBreakBefore/>
        <w:ind w:left="5387"/>
        <w:jc w:val="center"/>
      </w:pPr>
      <w:r w:rsidRPr="004503CC">
        <w:t xml:space="preserve">Приложение № </w:t>
      </w:r>
      <w:r>
        <w:t>3</w:t>
      </w:r>
    </w:p>
    <w:p w:rsidR="00E2722D" w:rsidRPr="003561D4" w:rsidRDefault="00E2722D" w:rsidP="00E2722D">
      <w:pPr>
        <w:ind w:left="5387"/>
        <w:jc w:val="center"/>
      </w:pPr>
      <w:r w:rsidRPr="004503CC">
        <w:t xml:space="preserve">к положению о проведении на территории </w:t>
      </w:r>
      <w:r>
        <w:t xml:space="preserve">Воробьевского муниципального района </w:t>
      </w:r>
      <w:r w:rsidRPr="004503CC">
        <w:t>конкурса «Самый пожаробезопасный дом»</w:t>
      </w:r>
    </w:p>
    <w:p w:rsidR="00E2722D" w:rsidRPr="003561D4" w:rsidRDefault="00E2722D" w:rsidP="00E2722D">
      <w:pPr>
        <w:jc w:val="right"/>
      </w:pPr>
    </w:p>
    <w:p w:rsidR="00E2722D" w:rsidRPr="00C35E59" w:rsidRDefault="00E2722D" w:rsidP="00E2722D">
      <w:pPr>
        <w:pStyle w:val="a6"/>
        <w:jc w:val="center"/>
        <w:rPr>
          <w:color w:val="000000"/>
        </w:rPr>
      </w:pPr>
      <w:r w:rsidRPr="00C35E59">
        <w:rPr>
          <w:color w:val="000000"/>
        </w:rPr>
        <w:t>АКТ-ОЦЕНКИ</w:t>
      </w:r>
    </w:p>
    <w:p w:rsidR="00E2722D" w:rsidRPr="00C35E59" w:rsidRDefault="00E2722D" w:rsidP="00E2722D">
      <w:pPr>
        <w:jc w:val="center"/>
        <w:rPr>
          <w:color w:val="000000"/>
        </w:rPr>
      </w:pPr>
      <w:r w:rsidRPr="00C35E59">
        <w:rPr>
          <w:color w:val="000000"/>
        </w:rPr>
        <w:t>осмотра дома, представленного на участие в конкурсе</w:t>
      </w:r>
    </w:p>
    <w:p w:rsidR="00E2722D" w:rsidRPr="00C35E59" w:rsidRDefault="00E2722D" w:rsidP="00E2722D">
      <w:pPr>
        <w:jc w:val="center"/>
      </w:pPr>
      <w:r w:rsidRPr="00C35E59">
        <w:t>«Самый пожаробезопасный дом»</w:t>
      </w:r>
    </w:p>
    <w:p w:rsidR="00E2722D" w:rsidRPr="00C35E59" w:rsidRDefault="00E2722D" w:rsidP="00E2722D">
      <w:pPr>
        <w:pStyle w:val="a6"/>
        <w:rPr>
          <w:color w:val="000000"/>
        </w:rPr>
      </w:pPr>
    </w:p>
    <w:p w:rsidR="00E2722D" w:rsidRPr="00C35E59" w:rsidRDefault="00E2722D" w:rsidP="00E2722D">
      <w:pPr>
        <w:pStyle w:val="a6"/>
        <w:rPr>
          <w:color w:val="000000"/>
        </w:rPr>
      </w:pPr>
      <w:r w:rsidRPr="00C35E59">
        <w:rPr>
          <w:color w:val="000000"/>
        </w:rPr>
        <w:t>Комиссия в составе:________________________________________________</w:t>
      </w:r>
      <w:r w:rsidR="006B086C">
        <w:rPr>
          <w:color w:val="000000"/>
        </w:rPr>
        <w:t>_____</w:t>
      </w:r>
      <w:r w:rsidRPr="00C35E59">
        <w:rPr>
          <w:color w:val="000000"/>
        </w:rPr>
        <w:t xml:space="preserve"> </w:t>
      </w:r>
    </w:p>
    <w:p w:rsidR="00E2722D" w:rsidRPr="00C35E59" w:rsidRDefault="00E2722D" w:rsidP="00E2722D">
      <w:pPr>
        <w:ind w:left="360"/>
      </w:pPr>
      <w:r w:rsidRPr="00C35E59">
        <w:t>__________________________________________________________________________</w:t>
      </w:r>
      <w:r w:rsidR="006B086C">
        <w:t>__________________________________________________________________________________________________________________________________</w:t>
      </w:r>
    </w:p>
    <w:p w:rsidR="00E2722D" w:rsidRPr="00C35E59" w:rsidRDefault="00E2722D" w:rsidP="00E2722D">
      <w:pPr>
        <w:jc w:val="both"/>
      </w:pPr>
      <w:r w:rsidRPr="00C35E59">
        <w:t xml:space="preserve">в рамках проведения </w:t>
      </w:r>
      <w:r w:rsidRPr="00C35E59">
        <w:rPr>
          <w:color w:val="000000"/>
        </w:rPr>
        <w:t xml:space="preserve">конкурса </w:t>
      </w:r>
      <w:r w:rsidRPr="00C35E59">
        <w:t>«Самый пожаробезопасный дом»</w:t>
      </w:r>
    </w:p>
    <w:p w:rsidR="00E2722D" w:rsidRPr="00C35E59" w:rsidRDefault="00E2722D" w:rsidP="00E2722D">
      <w:r w:rsidRPr="00C35E59">
        <w:t>произвела «___» _________ 20__ года осмотр дома и прилегающей к дому территории по адресу:_______________________________________________________________________</w:t>
      </w:r>
    </w:p>
    <w:p w:rsidR="00E2722D" w:rsidRPr="00C35E59" w:rsidRDefault="00E2722D" w:rsidP="00E2722D">
      <w:r w:rsidRPr="00C35E59">
        <w:t>домовладелец (наименование предприятия):________________________________________</w:t>
      </w:r>
      <w:r w:rsidR="006B086C">
        <w:t>__________________</w:t>
      </w:r>
    </w:p>
    <w:p w:rsidR="00E2722D" w:rsidRPr="00C35E59" w:rsidRDefault="00E2722D" w:rsidP="00E2722D">
      <w:r w:rsidRPr="00C35E59">
        <w:t>_____________________________________________________________________________</w:t>
      </w:r>
      <w:r w:rsidR="006B086C">
        <w:t>_______________________________________________________________</w:t>
      </w:r>
    </w:p>
    <w:p w:rsidR="00E2722D" w:rsidRPr="00C35E59" w:rsidRDefault="00E2722D" w:rsidP="00E272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1800"/>
        <w:gridCol w:w="1647"/>
      </w:tblGrid>
      <w:tr w:rsidR="00E2722D" w:rsidRPr="00C35E59">
        <w:tc>
          <w:tcPr>
            <w:tcW w:w="828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  <w:r w:rsidRPr="00C35E59">
              <w:t>№ п/п</w:t>
            </w:r>
          </w:p>
        </w:tc>
        <w:tc>
          <w:tcPr>
            <w:tcW w:w="54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  <w:r w:rsidRPr="00C35E59">
              <w:t>Наименование критерия</w:t>
            </w:r>
          </w:p>
        </w:tc>
        <w:tc>
          <w:tcPr>
            <w:tcW w:w="18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  <w:r w:rsidRPr="00C35E59">
              <w:t>Оценка</w:t>
            </w:r>
          </w:p>
          <w:p w:rsidR="00E2722D" w:rsidRPr="00C35E59" w:rsidRDefault="00E2722D" w:rsidP="000C6218">
            <w:pPr>
              <w:jc w:val="center"/>
            </w:pPr>
            <w:r w:rsidRPr="00C35E59">
              <w:t>(баллы)</w:t>
            </w:r>
          </w:p>
        </w:tc>
        <w:tc>
          <w:tcPr>
            <w:tcW w:w="1543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  <w:r w:rsidRPr="00C35E59">
              <w:t>примечание</w:t>
            </w:r>
          </w:p>
        </w:tc>
      </w:tr>
      <w:tr w:rsidR="00E2722D" w:rsidRPr="00C35E59">
        <w:tc>
          <w:tcPr>
            <w:tcW w:w="828" w:type="dxa"/>
            <w:shd w:val="clear" w:color="auto" w:fill="auto"/>
          </w:tcPr>
          <w:p w:rsidR="00E2722D" w:rsidRPr="00C35E59" w:rsidRDefault="00E2722D" w:rsidP="000C6218">
            <w:pPr>
              <w:tabs>
                <w:tab w:val="left" w:pos="0"/>
              </w:tabs>
              <w:jc w:val="center"/>
            </w:pPr>
            <w:r w:rsidRPr="00C35E59">
              <w:t>1</w:t>
            </w:r>
          </w:p>
        </w:tc>
        <w:tc>
          <w:tcPr>
            <w:tcW w:w="5400" w:type="dxa"/>
            <w:shd w:val="clear" w:color="auto" w:fill="auto"/>
          </w:tcPr>
          <w:p w:rsidR="00E2722D" w:rsidRPr="00C35E59" w:rsidRDefault="00E2722D" w:rsidP="000C6218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</w:tr>
      <w:tr w:rsidR="00E2722D" w:rsidRPr="00C35E59">
        <w:tc>
          <w:tcPr>
            <w:tcW w:w="828" w:type="dxa"/>
            <w:shd w:val="clear" w:color="auto" w:fill="auto"/>
          </w:tcPr>
          <w:p w:rsidR="00E2722D" w:rsidRPr="00C35E59" w:rsidRDefault="00E2722D" w:rsidP="000C6218">
            <w:pPr>
              <w:tabs>
                <w:tab w:val="left" w:pos="0"/>
              </w:tabs>
              <w:jc w:val="center"/>
            </w:pPr>
            <w:r w:rsidRPr="00C35E59">
              <w:t>2</w:t>
            </w:r>
          </w:p>
        </w:tc>
        <w:tc>
          <w:tcPr>
            <w:tcW w:w="5400" w:type="dxa"/>
            <w:shd w:val="clear" w:color="auto" w:fill="auto"/>
          </w:tcPr>
          <w:p w:rsidR="00E2722D" w:rsidRPr="00C35E59" w:rsidRDefault="00E2722D" w:rsidP="000C6218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</w:tr>
      <w:tr w:rsidR="00E2722D" w:rsidRPr="00C35E59">
        <w:tc>
          <w:tcPr>
            <w:tcW w:w="828" w:type="dxa"/>
            <w:shd w:val="clear" w:color="auto" w:fill="auto"/>
          </w:tcPr>
          <w:p w:rsidR="00E2722D" w:rsidRPr="00C35E59" w:rsidRDefault="00E2722D" w:rsidP="000C6218">
            <w:pPr>
              <w:tabs>
                <w:tab w:val="left" w:pos="0"/>
              </w:tabs>
              <w:jc w:val="center"/>
            </w:pPr>
            <w:r w:rsidRPr="00C35E59">
              <w:t>3</w:t>
            </w:r>
          </w:p>
        </w:tc>
        <w:tc>
          <w:tcPr>
            <w:tcW w:w="5400" w:type="dxa"/>
            <w:shd w:val="clear" w:color="auto" w:fill="auto"/>
          </w:tcPr>
          <w:p w:rsidR="00E2722D" w:rsidRPr="00C35E59" w:rsidRDefault="00E2722D" w:rsidP="000C6218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</w:tr>
      <w:tr w:rsidR="00E2722D" w:rsidRPr="00C35E59">
        <w:tc>
          <w:tcPr>
            <w:tcW w:w="828" w:type="dxa"/>
            <w:shd w:val="clear" w:color="auto" w:fill="auto"/>
          </w:tcPr>
          <w:p w:rsidR="00E2722D" w:rsidRPr="00C35E59" w:rsidRDefault="00E2722D" w:rsidP="000C6218">
            <w:pPr>
              <w:tabs>
                <w:tab w:val="left" w:pos="0"/>
              </w:tabs>
              <w:jc w:val="center"/>
            </w:pPr>
            <w:r w:rsidRPr="00C35E59">
              <w:t>4</w:t>
            </w:r>
          </w:p>
        </w:tc>
        <w:tc>
          <w:tcPr>
            <w:tcW w:w="5400" w:type="dxa"/>
            <w:shd w:val="clear" w:color="auto" w:fill="auto"/>
          </w:tcPr>
          <w:p w:rsidR="00E2722D" w:rsidRPr="00C35E59" w:rsidRDefault="00E2722D" w:rsidP="000C6218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</w:tr>
      <w:tr w:rsidR="00E2722D" w:rsidRPr="00C35E59">
        <w:tc>
          <w:tcPr>
            <w:tcW w:w="828" w:type="dxa"/>
            <w:shd w:val="clear" w:color="auto" w:fill="auto"/>
          </w:tcPr>
          <w:p w:rsidR="00E2722D" w:rsidRPr="00C35E59" w:rsidRDefault="00E2722D" w:rsidP="000C6218">
            <w:pPr>
              <w:tabs>
                <w:tab w:val="left" w:pos="0"/>
              </w:tabs>
              <w:jc w:val="center"/>
            </w:pPr>
            <w:r w:rsidRPr="00C35E59">
              <w:t>5</w:t>
            </w:r>
          </w:p>
        </w:tc>
        <w:tc>
          <w:tcPr>
            <w:tcW w:w="5400" w:type="dxa"/>
            <w:shd w:val="clear" w:color="auto" w:fill="auto"/>
          </w:tcPr>
          <w:p w:rsidR="00E2722D" w:rsidRPr="00C35E59" w:rsidRDefault="00E2722D" w:rsidP="000C6218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</w:tr>
      <w:tr w:rsidR="00E2722D" w:rsidRPr="00C35E59">
        <w:tc>
          <w:tcPr>
            <w:tcW w:w="828" w:type="dxa"/>
            <w:shd w:val="clear" w:color="auto" w:fill="auto"/>
          </w:tcPr>
          <w:p w:rsidR="00E2722D" w:rsidRPr="00C35E59" w:rsidRDefault="00E2722D" w:rsidP="000C6218">
            <w:pPr>
              <w:tabs>
                <w:tab w:val="left" w:pos="0"/>
              </w:tabs>
              <w:jc w:val="center"/>
            </w:pPr>
            <w:r w:rsidRPr="00C35E59">
              <w:t>6</w:t>
            </w:r>
          </w:p>
        </w:tc>
        <w:tc>
          <w:tcPr>
            <w:tcW w:w="5400" w:type="dxa"/>
            <w:shd w:val="clear" w:color="auto" w:fill="auto"/>
          </w:tcPr>
          <w:p w:rsidR="00E2722D" w:rsidRPr="00C35E59" w:rsidRDefault="00E2722D" w:rsidP="000C6218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</w:tr>
      <w:tr w:rsidR="00E2722D" w:rsidRPr="00C35E59">
        <w:tc>
          <w:tcPr>
            <w:tcW w:w="828" w:type="dxa"/>
            <w:shd w:val="clear" w:color="auto" w:fill="auto"/>
          </w:tcPr>
          <w:p w:rsidR="00E2722D" w:rsidRPr="00C35E59" w:rsidRDefault="00E2722D" w:rsidP="000C6218">
            <w:pPr>
              <w:tabs>
                <w:tab w:val="left" w:pos="0"/>
              </w:tabs>
              <w:jc w:val="center"/>
            </w:pPr>
            <w:r w:rsidRPr="00C35E59">
              <w:t>7</w:t>
            </w:r>
          </w:p>
        </w:tc>
        <w:tc>
          <w:tcPr>
            <w:tcW w:w="5400" w:type="dxa"/>
            <w:shd w:val="clear" w:color="auto" w:fill="auto"/>
          </w:tcPr>
          <w:p w:rsidR="00E2722D" w:rsidRPr="00C35E59" w:rsidRDefault="00E2722D" w:rsidP="000C6218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</w:tr>
      <w:tr w:rsidR="00E2722D" w:rsidRPr="00C35E59">
        <w:tc>
          <w:tcPr>
            <w:tcW w:w="6228" w:type="dxa"/>
            <w:gridSpan w:val="2"/>
            <w:shd w:val="clear" w:color="auto" w:fill="auto"/>
          </w:tcPr>
          <w:p w:rsidR="00E2722D" w:rsidRPr="00C35E59" w:rsidRDefault="00E2722D" w:rsidP="000C6218">
            <w:pPr>
              <w:jc w:val="right"/>
              <w:rPr>
                <w:b/>
              </w:rPr>
            </w:pPr>
            <w:r w:rsidRPr="00C35E59">
              <w:rPr>
                <w:b/>
              </w:rPr>
              <w:t>Итоговая оценка:</w:t>
            </w:r>
          </w:p>
        </w:tc>
        <w:tc>
          <w:tcPr>
            <w:tcW w:w="1800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E2722D" w:rsidRPr="00C35E59" w:rsidRDefault="00E2722D" w:rsidP="000C6218">
            <w:pPr>
              <w:jc w:val="center"/>
            </w:pPr>
          </w:p>
        </w:tc>
      </w:tr>
    </w:tbl>
    <w:p w:rsidR="00E2722D" w:rsidRPr="00C35E59" w:rsidRDefault="00E2722D" w:rsidP="00E2722D">
      <w:pPr>
        <w:ind w:left="360"/>
        <w:jc w:val="center"/>
      </w:pPr>
    </w:p>
    <w:p w:rsidR="00E2722D" w:rsidRDefault="00E2722D" w:rsidP="006B086C">
      <w:pPr>
        <w:pStyle w:val="a6"/>
        <w:spacing w:after="0"/>
        <w:rPr>
          <w:color w:val="000000"/>
        </w:rPr>
      </w:pPr>
      <w:r w:rsidRPr="009F33A1">
        <w:rPr>
          <w:color w:val="000000"/>
        </w:rPr>
        <w:t>Члены комиссии:     _____________     ______________________</w:t>
      </w:r>
    </w:p>
    <w:p w:rsidR="00E2722D" w:rsidRPr="00D043D9" w:rsidRDefault="00E2722D" w:rsidP="006B086C">
      <w:pPr>
        <w:pStyle w:val="a6"/>
        <w:spacing w:after="0"/>
        <w:ind w:left="2124" w:firstLine="708"/>
        <w:rPr>
          <w:color w:val="000000"/>
          <w:sz w:val="20"/>
          <w:szCs w:val="20"/>
        </w:rPr>
      </w:pPr>
      <w:r w:rsidRPr="00D043D9">
        <w:rPr>
          <w:color w:val="000000"/>
          <w:sz w:val="20"/>
          <w:szCs w:val="20"/>
        </w:rPr>
        <w:t>(подпись)</w:t>
      </w:r>
      <w:r w:rsidRPr="009F33A1">
        <w:rPr>
          <w:color w:val="000000"/>
        </w:rPr>
        <w:tab/>
      </w:r>
      <w:r w:rsidRPr="00D043D9">
        <w:rPr>
          <w:color w:val="000000"/>
          <w:sz w:val="20"/>
          <w:szCs w:val="20"/>
        </w:rPr>
        <w:t xml:space="preserve">                    (Ф.И.О.)</w:t>
      </w:r>
    </w:p>
    <w:p w:rsidR="006B086C" w:rsidRDefault="00E2722D" w:rsidP="006B086C">
      <w:pPr>
        <w:pStyle w:val="a6"/>
        <w:spacing w:after="0"/>
        <w:rPr>
          <w:color w:val="000000"/>
        </w:rPr>
      </w:pPr>
      <w:r w:rsidRPr="009F33A1">
        <w:rPr>
          <w:color w:val="000000"/>
        </w:rPr>
        <w:tab/>
      </w:r>
      <w:r w:rsidR="006B086C">
        <w:rPr>
          <w:color w:val="000000"/>
        </w:rPr>
        <w:tab/>
      </w:r>
      <w:r w:rsidR="006B086C">
        <w:rPr>
          <w:color w:val="000000"/>
        </w:rPr>
        <w:tab/>
        <w:t xml:space="preserve">    </w:t>
      </w:r>
      <w:r w:rsidR="006B086C" w:rsidRPr="009F33A1">
        <w:rPr>
          <w:color w:val="000000"/>
        </w:rPr>
        <w:t>_____________     ______________________</w:t>
      </w:r>
    </w:p>
    <w:p w:rsidR="006B086C" w:rsidRPr="00D043D9" w:rsidRDefault="006B086C" w:rsidP="006B086C">
      <w:pPr>
        <w:pStyle w:val="a6"/>
        <w:spacing w:after="0"/>
        <w:ind w:left="2124" w:firstLine="708"/>
        <w:rPr>
          <w:color w:val="000000"/>
          <w:sz w:val="20"/>
          <w:szCs w:val="20"/>
        </w:rPr>
      </w:pPr>
      <w:r w:rsidRPr="00D043D9">
        <w:rPr>
          <w:color w:val="000000"/>
          <w:sz w:val="20"/>
          <w:szCs w:val="20"/>
        </w:rPr>
        <w:t>(подпись)</w:t>
      </w:r>
      <w:r w:rsidRPr="009F33A1">
        <w:rPr>
          <w:color w:val="000000"/>
        </w:rPr>
        <w:tab/>
      </w:r>
      <w:r w:rsidRPr="00D043D9">
        <w:rPr>
          <w:color w:val="000000"/>
          <w:sz w:val="20"/>
          <w:szCs w:val="20"/>
        </w:rPr>
        <w:t xml:space="preserve">                    (Ф.И.О.)</w:t>
      </w:r>
    </w:p>
    <w:p w:rsidR="00E2722D" w:rsidRPr="00D043D9" w:rsidRDefault="00E2722D" w:rsidP="00E2722D">
      <w:pPr>
        <w:pStyle w:val="a6"/>
        <w:ind w:left="2124" w:firstLine="708"/>
        <w:rPr>
          <w:color w:val="000000"/>
          <w:sz w:val="20"/>
          <w:szCs w:val="20"/>
        </w:rPr>
      </w:pPr>
      <w:r w:rsidRPr="009F33A1">
        <w:rPr>
          <w:color w:val="000000"/>
        </w:rPr>
        <w:tab/>
      </w:r>
      <w:r w:rsidRPr="009F33A1">
        <w:rPr>
          <w:color w:val="000000"/>
        </w:rPr>
        <w:tab/>
        <w:t xml:space="preserve">    </w:t>
      </w:r>
    </w:p>
    <w:p w:rsidR="00E2722D" w:rsidRPr="009F33A1" w:rsidRDefault="00E2722D" w:rsidP="00E2722D">
      <w:pPr>
        <w:pStyle w:val="a6"/>
        <w:rPr>
          <w:color w:val="000000"/>
        </w:rPr>
      </w:pPr>
      <w:r w:rsidRPr="009F33A1">
        <w:rPr>
          <w:color w:val="000000"/>
        </w:rPr>
        <w:t>С актом - оценки ознакомлен:  _____________     __________________</w:t>
      </w:r>
      <w:r>
        <w:rPr>
          <w:color w:val="000000"/>
        </w:rPr>
        <w:t>_______</w:t>
      </w:r>
      <w:r w:rsidR="006B086C">
        <w:rPr>
          <w:color w:val="000000"/>
        </w:rPr>
        <w:t>__</w:t>
      </w:r>
    </w:p>
    <w:p w:rsidR="00E2722D" w:rsidRPr="00D043D9" w:rsidRDefault="00E2722D" w:rsidP="00E2722D">
      <w:pPr>
        <w:pStyle w:val="a6"/>
        <w:rPr>
          <w:color w:val="000000"/>
          <w:sz w:val="20"/>
          <w:szCs w:val="20"/>
        </w:rPr>
      </w:pPr>
      <w:r w:rsidRPr="009F33A1">
        <w:rPr>
          <w:color w:val="000000"/>
        </w:rPr>
        <w:tab/>
      </w:r>
      <w:r w:rsidRPr="009F33A1">
        <w:rPr>
          <w:color w:val="000000"/>
        </w:rPr>
        <w:tab/>
      </w:r>
      <w:r w:rsidRPr="009F33A1">
        <w:rPr>
          <w:color w:val="000000"/>
        </w:rPr>
        <w:tab/>
      </w:r>
      <w:r w:rsidRPr="009F33A1">
        <w:rPr>
          <w:color w:val="000000"/>
        </w:rPr>
        <w:tab/>
      </w:r>
      <w:r w:rsidRPr="009F33A1">
        <w:rPr>
          <w:color w:val="000000"/>
        </w:rPr>
        <w:tab/>
      </w:r>
      <w:r w:rsidRPr="00D043D9">
        <w:rPr>
          <w:color w:val="000000"/>
          <w:sz w:val="20"/>
          <w:szCs w:val="20"/>
        </w:rPr>
        <w:t xml:space="preserve">      </w:t>
      </w:r>
      <w:r w:rsidR="006B086C">
        <w:rPr>
          <w:color w:val="000000"/>
          <w:sz w:val="20"/>
          <w:szCs w:val="20"/>
        </w:rPr>
        <w:t xml:space="preserve">  </w:t>
      </w:r>
      <w:r w:rsidRPr="00D043D9">
        <w:rPr>
          <w:color w:val="000000"/>
          <w:sz w:val="20"/>
          <w:szCs w:val="20"/>
        </w:rPr>
        <w:t xml:space="preserve">     (подпись)</w:t>
      </w:r>
      <w:r w:rsidRPr="009F33A1">
        <w:rPr>
          <w:color w:val="000000"/>
        </w:rPr>
        <w:tab/>
      </w:r>
      <w:r w:rsidRPr="00D043D9">
        <w:rPr>
          <w:color w:val="000000"/>
          <w:sz w:val="20"/>
          <w:szCs w:val="20"/>
        </w:rPr>
        <w:t xml:space="preserve">                    (Ф.И.О. руководителя)</w:t>
      </w:r>
    </w:p>
    <w:p w:rsidR="00E2722D" w:rsidRPr="00C35E59" w:rsidRDefault="00E2722D" w:rsidP="00E2722D">
      <w:r w:rsidRPr="009F33A1">
        <w:rPr>
          <w:color w:val="000000"/>
        </w:rPr>
        <w:t>Замечания к акту:________________________________________________</w:t>
      </w:r>
    </w:p>
    <w:p w:rsidR="00E2722D" w:rsidRPr="004503CC" w:rsidRDefault="00E2722D" w:rsidP="00E2722D">
      <w:pPr>
        <w:pageBreakBefore/>
        <w:ind w:left="5387"/>
        <w:jc w:val="center"/>
      </w:pPr>
      <w:r w:rsidRPr="004503CC">
        <w:t xml:space="preserve">Приложение </w:t>
      </w:r>
      <w:r w:rsidR="00E51E8A">
        <w:t>№ 4</w:t>
      </w:r>
    </w:p>
    <w:p w:rsidR="00E2722D" w:rsidRDefault="00E2722D" w:rsidP="00E2722D">
      <w:pPr>
        <w:ind w:left="5387"/>
        <w:jc w:val="center"/>
        <w:rPr>
          <w:color w:val="000000"/>
        </w:rPr>
      </w:pPr>
      <w:r w:rsidRPr="004503CC">
        <w:t xml:space="preserve">к положению о проведении на территории </w:t>
      </w:r>
      <w:r w:rsidR="006B086C">
        <w:t xml:space="preserve">Воробьевского муниципального района </w:t>
      </w:r>
      <w:r w:rsidRPr="004503CC">
        <w:t>конкурса «Самый пожаробезопасный дом»</w:t>
      </w:r>
    </w:p>
    <w:p w:rsidR="00E2722D" w:rsidRDefault="00E2722D" w:rsidP="00E2722D">
      <w:pPr>
        <w:ind w:left="4680"/>
        <w:jc w:val="right"/>
        <w:rPr>
          <w:color w:val="000000"/>
        </w:rPr>
      </w:pPr>
    </w:p>
    <w:p w:rsidR="00E2722D" w:rsidRPr="003D7BE1" w:rsidRDefault="006B086C" w:rsidP="00E2722D">
      <w:pPr>
        <w:ind w:left="4680"/>
        <w:jc w:val="right"/>
        <w:rPr>
          <w:color w:val="000000"/>
        </w:rPr>
      </w:pPr>
      <w:r>
        <w:rPr>
          <w:color w:val="000000"/>
        </w:rPr>
        <w:t xml:space="preserve">Главе </w:t>
      </w:r>
      <w:r w:rsidR="00E2722D" w:rsidRPr="003D7BE1">
        <w:rPr>
          <w:color w:val="000000"/>
        </w:rPr>
        <w:t>______________</w:t>
      </w:r>
      <w:r>
        <w:rPr>
          <w:color w:val="000000"/>
        </w:rPr>
        <w:t>сельского поселения</w:t>
      </w:r>
    </w:p>
    <w:p w:rsidR="00E2722D" w:rsidRPr="003D7BE1" w:rsidRDefault="00E2722D" w:rsidP="00E2722D">
      <w:pPr>
        <w:ind w:left="4680"/>
        <w:jc w:val="right"/>
        <w:rPr>
          <w:color w:val="000000"/>
        </w:rPr>
      </w:pPr>
      <w:r w:rsidRPr="003D7BE1">
        <w:rPr>
          <w:color w:val="000000"/>
        </w:rPr>
        <w:t>__________________________________</w:t>
      </w:r>
    </w:p>
    <w:p w:rsidR="00E2722D" w:rsidRDefault="00E2722D" w:rsidP="00E2722D">
      <w:pPr>
        <w:jc w:val="center"/>
        <w:rPr>
          <w:b/>
          <w:color w:val="000000"/>
        </w:rPr>
      </w:pPr>
    </w:p>
    <w:p w:rsidR="00E2722D" w:rsidRPr="009F33A1" w:rsidRDefault="00E2722D" w:rsidP="00E2722D">
      <w:pPr>
        <w:jc w:val="center"/>
        <w:rPr>
          <w:b/>
          <w:color w:val="000000"/>
        </w:rPr>
      </w:pPr>
    </w:p>
    <w:p w:rsidR="00E2722D" w:rsidRPr="009F33A1" w:rsidRDefault="00E2722D" w:rsidP="00E2722D">
      <w:pPr>
        <w:jc w:val="center"/>
        <w:rPr>
          <w:b/>
          <w:color w:val="000000"/>
        </w:rPr>
      </w:pPr>
      <w:r w:rsidRPr="009F33A1">
        <w:rPr>
          <w:b/>
          <w:color w:val="000000"/>
        </w:rPr>
        <w:t>ЗАЯВКА</w:t>
      </w:r>
    </w:p>
    <w:p w:rsidR="00E2722D" w:rsidRPr="009F33A1" w:rsidRDefault="00E2722D" w:rsidP="00E2722D">
      <w:pPr>
        <w:jc w:val="center"/>
        <w:rPr>
          <w:b/>
          <w:color w:val="000000"/>
        </w:rPr>
      </w:pPr>
    </w:p>
    <w:p w:rsidR="00E2722D" w:rsidRPr="003D7BE1" w:rsidRDefault="00E2722D" w:rsidP="00E2722D">
      <w:pPr>
        <w:jc w:val="center"/>
      </w:pPr>
      <w:r w:rsidRPr="003D7BE1">
        <w:rPr>
          <w:color w:val="000000"/>
        </w:rPr>
        <w:t xml:space="preserve">на участие в </w:t>
      </w:r>
      <w:r w:rsidRPr="003D7BE1">
        <w:t>конкурсе «Самый</w:t>
      </w:r>
      <w:r>
        <w:t xml:space="preserve"> </w:t>
      </w:r>
      <w:r w:rsidRPr="003D7BE1">
        <w:t>(ая) пожаробезопасный</w:t>
      </w:r>
      <w:r>
        <w:t xml:space="preserve"> </w:t>
      </w:r>
      <w:r w:rsidRPr="003D7BE1">
        <w:t xml:space="preserve">(ая) __________________» </w:t>
      </w:r>
    </w:p>
    <w:p w:rsidR="00E2722D" w:rsidRPr="003D7BE1" w:rsidRDefault="00E2722D" w:rsidP="00E2722D">
      <w:pPr>
        <w:jc w:val="center"/>
        <w:rPr>
          <w:b/>
          <w:i/>
        </w:rPr>
      </w:pPr>
      <w:r w:rsidRPr="003D7BE1">
        <w:t>по номинации</w:t>
      </w:r>
      <w:r>
        <w:t xml:space="preserve"> __________</w:t>
      </w:r>
      <w:r w:rsidRPr="003D7BE1">
        <w:rPr>
          <w:b/>
          <w:i/>
        </w:rPr>
        <w:t>___________________</w:t>
      </w:r>
      <w:r>
        <w:rPr>
          <w:b/>
          <w:i/>
        </w:rPr>
        <w:t>___________</w:t>
      </w:r>
      <w:r w:rsidRPr="003D7BE1">
        <w:rPr>
          <w:b/>
          <w:i/>
        </w:rPr>
        <w:t>_______________</w:t>
      </w:r>
      <w:r>
        <w:rPr>
          <w:b/>
          <w:i/>
        </w:rPr>
        <w:t xml:space="preserve"> </w:t>
      </w:r>
      <w:r w:rsidRPr="003D7BE1">
        <w:rPr>
          <w:b/>
          <w:i/>
        </w:rPr>
        <w:t>___________________</w:t>
      </w:r>
      <w:r>
        <w:rPr>
          <w:b/>
          <w:i/>
        </w:rPr>
        <w:t>________________________________________</w:t>
      </w:r>
      <w:r w:rsidRPr="003D7BE1">
        <w:rPr>
          <w:b/>
          <w:i/>
        </w:rPr>
        <w:t>________</w:t>
      </w:r>
    </w:p>
    <w:p w:rsidR="00E2722D" w:rsidRPr="003D7BE1" w:rsidRDefault="00E2722D" w:rsidP="00E2722D">
      <w:pPr>
        <w:jc w:val="center"/>
        <w:rPr>
          <w:b/>
          <w:i/>
        </w:rPr>
      </w:pPr>
    </w:p>
    <w:p w:rsidR="00E2722D" w:rsidRPr="003D7BE1" w:rsidRDefault="00E2722D" w:rsidP="00E2722D">
      <w:pPr>
        <w:pStyle w:val="a6"/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</w:pPr>
      <w:r w:rsidRPr="003D7BE1">
        <w:t>Наименование организации, Ф.И.О. руководителя</w:t>
      </w:r>
      <w:r>
        <w:t xml:space="preserve"> </w:t>
      </w:r>
      <w:r>
        <w:rPr>
          <w:i/>
        </w:rPr>
        <w:t>______________________ ___________________________________________________________________</w:t>
      </w:r>
      <w:r w:rsidRPr="003D7BE1">
        <w:rPr>
          <w:i/>
        </w:rPr>
        <w:t xml:space="preserve">                        </w:t>
      </w:r>
      <w:r w:rsidRPr="003D7BE1">
        <w:rPr>
          <w:i/>
        </w:rPr>
        <w:tab/>
        <w:t>_______________________________________________________________</w:t>
      </w:r>
      <w:r w:rsidRPr="003D7BE1">
        <w:rPr>
          <w:i/>
        </w:rPr>
        <w:tab/>
      </w:r>
    </w:p>
    <w:p w:rsidR="00E2722D" w:rsidRDefault="00E2722D" w:rsidP="00E2722D">
      <w:pPr>
        <w:pStyle w:val="a6"/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i/>
        </w:rPr>
      </w:pPr>
      <w:r w:rsidRPr="003D7BE1">
        <w:t xml:space="preserve">Адрес представляемого на конкурс объекта </w:t>
      </w:r>
      <w:r w:rsidRPr="003D7BE1">
        <w:rPr>
          <w:i/>
        </w:rPr>
        <w:tab/>
      </w:r>
      <w:r>
        <w:rPr>
          <w:i/>
        </w:rPr>
        <w:t xml:space="preserve">____________________________ </w:t>
      </w:r>
    </w:p>
    <w:p w:rsidR="00E2722D" w:rsidRPr="003D7BE1" w:rsidRDefault="00E2722D" w:rsidP="00E2722D">
      <w:pPr>
        <w:pStyle w:val="a6"/>
        <w:jc w:val="both"/>
        <w:rPr>
          <w:i/>
        </w:rPr>
      </w:pPr>
      <w:r>
        <w:rPr>
          <w:i/>
        </w:rPr>
        <w:t>_________________________________________________________________</w:t>
      </w:r>
      <w:r w:rsidRPr="003D7BE1">
        <w:rPr>
          <w:i/>
        </w:rPr>
        <w:tab/>
      </w:r>
      <w:r w:rsidRPr="003D7BE1">
        <w:rPr>
          <w:i/>
        </w:rPr>
        <w:tab/>
      </w:r>
      <w:r w:rsidRPr="003D7BE1">
        <w:rPr>
          <w:i/>
        </w:rPr>
        <w:tab/>
      </w:r>
    </w:p>
    <w:p w:rsidR="00E2722D" w:rsidRPr="003D7BE1" w:rsidRDefault="00E2722D" w:rsidP="00E2722D">
      <w:pPr>
        <w:pStyle w:val="a6"/>
      </w:pPr>
      <w:r w:rsidRPr="003D7BE1">
        <w:t>___.____.2012</w:t>
      </w:r>
      <w:r>
        <w:t xml:space="preserve"> </w:t>
      </w:r>
      <w:r w:rsidRPr="003D7BE1">
        <w:t>г.</w:t>
      </w:r>
    </w:p>
    <w:p w:rsidR="00E2722D" w:rsidRPr="003D7BE1" w:rsidRDefault="00E2722D" w:rsidP="00E2722D">
      <w:pPr>
        <w:pStyle w:val="a6"/>
      </w:pPr>
      <w:r>
        <w:t>___</w:t>
      </w:r>
      <w:r w:rsidRPr="003D7BE1">
        <w:t xml:space="preserve"> ч.  </w:t>
      </w:r>
      <w:r>
        <w:t>___</w:t>
      </w:r>
      <w:r w:rsidRPr="003D7BE1">
        <w:t xml:space="preserve"> мин.</w:t>
      </w:r>
    </w:p>
    <w:p w:rsidR="00E2722D" w:rsidRPr="003D7BE1" w:rsidRDefault="00E2722D" w:rsidP="00E2722D">
      <w:pPr>
        <w:pStyle w:val="a6"/>
      </w:pPr>
    </w:p>
    <w:p w:rsidR="00E2722D" w:rsidRPr="003D7BE1" w:rsidRDefault="00E2722D" w:rsidP="00E2722D">
      <w:pPr>
        <w:pStyle w:val="a6"/>
        <w:jc w:val="both"/>
      </w:pPr>
      <w:r w:rsidRPr="003D7BE1">
        <w:t xml:space="preserve">___________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7BE1">
        <w:t xml:space="preserve">   ________________________</w:t>
      </w:r>
    </w:p>
    <w:p w:rsidR="00E2722D" w:rsidRPr="00C35E59" w:rsidRDefault="00E2722D" w:rsidP="00E2722D">
      <w:pPr>
        <w:pStyle w:val="a6"/>
        <w:jc w:val="both"/>
        <w:rPr>
          <w:sz w:val="20"/>
          <w:szCs w:val="20"/>
        </w:rPr>
      </w:pPr>
      <w:r w:rsidRPr="003D7BE1">
        <w:t xml:space="preserve">    </w:t>
      </w:r>
      <w:r w:rsidRPr="00C35E59">
        <w:rPr>
          <w:sz w:val="20"/>
          <w:szCs w:val="20"/>
        </w:rPr>
        <w:t>(подпись)</w:t>
      </w:r>
      <w:r w:rsidRPr="003D7BE1">
        <w:tab/>
      </w:r>
      <w:r w:rsidRPr="003D7BE1">
        <w:tab/>
      </w:r>
      <w:r>
        <w:tab/>
      </w:r>
      <w:r>
        <w:tab/>
      </w:r>
      <w:r>
        <w:tab/>
      </w:r>
      <w:r>
        <w:tab/>
      </w:r>
      <w:r>
        <w:tab/>
      </w:r>
      <w:r w:rsidRPr="003D7BE1">
        <w:tab/>
      </w:r>
      <w:r>
        <w:t xml:space="preserve">        </w:t>
      </w:r>
      <w:r w:rsidRPr="00C35E59">
        <w:rPr>
          <w:sz w:val="20"/>
          <w:szCs w:val="20"/>
        </w:rPr>
        <w:t>(фамилия, инициалы)</w:t>
      </w:r>
    </w:p>
    <w:p w:rsidR="00E2722D" w:rsidRPr="009F33A1" w:rsidRDefault="00E2722D" w:rsidP="00E2722D">
      <w:pPr>
        <w:pStyle w:val="a6"/>
        <w:jc w:val="right"/>
        <w:rPr>
          <w:color w:val="0000FF"/>
        </w:rPr>
      </w:pPr>
    </w:p>
    <w:p w:rsidR="00E2722D" w:rsidRDefault="00E2722D" w:rsidP="00E2722D">
      <w:pPr>
        <w:pStyle w:val="a6"/>
        <w:jc w:val="right"/>
        <w:rPr>
          <w:color w:val="0000FF"/>
          <w:sz w:val="16"/>
          <w:szCs w:val="16"/>
        </w:rPr>
      </w:pPr>
    </w:p>
    <w:p w:rsidR="00E2722D" w:rsidRDefault="006B086C" w:rsidP="006B086C">
      <w:pPr>
        <w:pStyle w:val="a6"/>
        <w:tabs>
          <w:tab w:val="left" w:pos="570"/>
        </w:tabs>
      </w:pPr>
      <w:r>
        <w:tab/>
      </w:r>
    </w:p>
    <w:p w:rsidR="00771194" w:rsidRDefault="002323B5" w:rsidP="002323B5">
      <w:pPr>
        <w:ind w:firstLine="708"/>
        <w:jc w:val="both"/>
      </w:pPr>
      <w:r>
        <w:t xml:space="preserve">  </w:t>
      </w:r>
      <w:r w:rsidR="00771194">
        <w:t xml:space="preserve"> </w:t>
      </w:r>
    </w:p>
    <w:sectPr w:rsidR="00771194" w:rsidSect="007B7921">
      <w:pgSz w:w="11906" w:h="16838"/>
      <w:pgMar w:top="567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72F"/>
    <w:multiLevelType w:val="hybridMultilevel"/>
    <w:tmpl w:val="18364922"/>
    <w:lvl w:ilvl="0" w:tplc="87925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12399"/>
    <w:multiLevelType w:val="multilevel"/>
    <w:tmpl w:val="7694906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843223A"/>
    <w:multiLevelType w:val="hybridMultilevel"/>
    <w:tmpl w:val="82B49F32"/>
    <w:lvl w:ilvl="0" w:tplc="E26AC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E4B84"/>
    <w:rsid w:val="00082142"/>
    <w:rsid w:val="000C6218"/>
    <w:rsid w:val="000F0114"/>
    <w:rsid w:val="000F6A48"/>
    <w:rsid w:val="00120C75"/>
    <w:rsid w:val="00150F48"/>
    <w:rsid w:val="00223FA3"/>
    <w:rsid w:val="002323B5"/>
    <w:rsid w:val="002A3E79"/>
    <w:rsid w:val="002C56E0"/>
    <w:rsid w:val="002D0BAD"/>
    <w:rsid w:val="002D0EE5"/>
    <w:rsid w:val="003316CC"/>
    <w:rsid w:val="003334EE"/>
    <w:rsid w:val="003B4FF2"/>
    <w:rsid w:val="003C0D55"/>
    <w:rsid w:val="004F0B34"/>
    <w:rsid w:val="004F2BD4"/>
    <w:rsid w:val="004F5129"/>
    <w:rsid w:val="00514A0A"/>
    <w:rsid w:val="005B5ED6"/>
    <w:rsid w:val="00622CDB"/>
    <w:rsid w:val="0063443B"/>
    <w:rsid w:val="00672CA8"/>
    <w:rsid w:val="006B086C"/>
    <w:rsid w:val="006F603C"/>
    <w:rsid w:val="0070754F"/>
    <w:rsid w:val="00771194"/>
    <w:rsid w:val="00780C75"/>
    <w:rsid w:val="007B7921"/>
    <w:rsid w:val="007F2519"/>
    <w:rsid w:val="0081488B"/>
    <w:rsid w:val="00883EE6"/>
    <w:rsid w:val="0099393E"/>
    <w:rsid w:val="009B5FE0"/>
    <w:rsid w:val="009E4B84"/>
    <w:rsid w:val="00A31E91"/>
    <w:rsid w:val="00A73407"/>
    <w:rsid w:val="00B33B62"/>
    <w:rsid w:val="00BB5922"/>
    <w:rsid w:val="00BB5CE0"/>
    <w:rsid w:val="00BE6058"/>
    <w:rsid w:val="00BF0289"/>
    <w:rsid w:val="00C029A6"/>
    <w:rsid w:val="00C11C93"/>
    <w:rsid w:val="00C203C7"/>
    <w:rsid w:val="00C272ED"/>
    <w:rsid w:val="00C31C58"/>
    <w:rsid w:val="00C9576B"/>
    <w:rsid w:val="00CE46B3"/>
    <w:rsid w:val="00D32560"/>
    <w:rsid w:val="00D53584"/>
    <w:rsid w:val="00D65F78"/>
    <w:rsid w:val="00E0406B"/>
    <w:rsid w:val="00E21111"/>
    <w:rsid w:val="00E2722D"/>
    <w:rsid w:val="00E51E8A"/>
    <w:rsid w:val="00E63CAC"/>
    <w:rsid w:val="00E9564A"/>
    <w:rsid w:val="00E95F04"/>
    <w:rsid w:val="00EA178D"/>
    <w:rsid w:val="00F748A3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E2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4A0A"/>
    <w:pPr>
      <w:keepNext/>
      <w:widowControl w:val="0"/>
      <w:ind w:firstLine="709"/>
      <w:jc w:val="both"/>
      <w:outlineLvl w:val="1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0BAD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4F51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2722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543E-396A-488D-AF92-22D6E8ED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2013-02-08T06:12:00Z</cp:lastPrinted>
  <dcterms:created xsi:type="dcterms:W3CDTF">2013-04-03T15:20:00Z</dcterms:created>
  <dcterms:modified xsi:type="dcterms:W3CDTF">2013-04-03T15:20:00Z</dcterms:modified>
</cp:coreProperties>
</file>